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AEB" w:rsidRPr="002C0F7D" w:rsidRDefault="002C0F7D" w:rsidP="002C0F7D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2C0F7D">
        <w:rPr>
          <w:sz w:val="28"/>
        </w:rPr>
        <w:t>Geraden im Koordinatensystem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95AEB">
        <w:tc>
          <w:tcPr>
            <w:tcW w:w="1247" w:type="dxa"/>
            <w:vAlign w:val="center"/>
          </w:tcPr>
          <w:p w:rsidR="00C95AEB" w:rsidRDefault="002C0F7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95AEB" w:rsidRDefault="002C0F7D">
            <w:pPr>
              <w:pStyle w:val="IQB-RSNormal"/>
            </w:pPr>
            <w:r>
              <w:t>3. Kästchen wurde angekreuzt</w:t>
            </w:r>
          </w:p>
        </w:tc>
      </w:tr>
    </w:tbl>
    <w:p w:rsidR="0016226D" w:rsidRDefault="0016226D"/>
    <w:sectPr w:rsidR="0016226D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081FE9E2-1240-44BA-B67F-B8D131C6808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E78454E6"/>
    <w:lvl w:ilvl="0" w:tplc="7570ABD8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6226D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0F7D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279AF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5AEB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paragraph" w:customStyle="1" w:styleId="MTDisplayEquation">
    <w:name w:val="MTDisplayEquation"/>
    <w:basedOn w:val="IQB-RSExample"/>
    <w:next w:val="Standard"/>
    <w:link w:val="MTDisplayEquationZchn"/>
    <w:rsid w:val="002C0F7D"/>
    <w:pPr>
      <w:tabs>
        <w:tab w:val="center" w:pos="4900"/>
        <w:tab w:val="right" w:pos="9640"/>
      </w:tabs>
    </w:pPr>
    <w:rPr>
      <w:rFonts w:cs="Arial"/>
    </w:rPr>
  </w:style>
  <w:style w:type="character" w:customStyle="1" w:styleId="MTDisplayEquationZchn">
    <w:name w:val="MTDisplayEquation Zchn"/>
    <w:basedOn w:val="IQB-RSExampleZchn"/>
    <w:link w:val="MTDisplayEquation"/>
    <w:rsid w:val="002C0F7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9577-B25A-443F-B5CB-09051E8A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73</Characters>
  <Application>Microsoft Office Word</Application>
  <DocSecurity>0</DocSecurity>
  <Lines>12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2025-06-03T14:30:00Z</dcterms:created>
  <dcterms:modified xsi:type="dcterms:W3CDTF">2025-06-03T14:30:00Z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