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40DEF" w:rsidRDefault="003C0836">
      <w:pPr>
        <w:pStyle w:val="IQB-Aufgabentitel"/>
      </w:pPr>
      <w:r>
        <w:rPr>
          <w:sz w:val="28"/>
        </w:rPr>
        <w:t xml:space="preserve">Auswertung – </w:t>
      </w:r>
      <w:r w:rsidRPr="003C0836">
        <w:rPr>
          <w:sz w:val="28"/>
        </w:rPr>
        <w:t>Eindeutig</w:t>
      </w:r>
    </w:p>
    <w:p w:rsidR="00740DEF" w:rsidRDefault="003C0836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5"/>
        <w:gridCol w:w="8383"/>
      </w:tblGrid>
      <w:tr w:rsidR="00740DEF">
        <w:tc>
          <w:tcPr>
            <w:tcW w:w="1247" w:type="dxa"/>
            <w:vAlign w:val="center"/>
          </w:tcPr>
          <w:p w:rsidR="00740DEF" w:rsidRDefault="003C0836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740DEF" w:rsidRDefault="003C0836">
            <w:pPr>
              <w:pStyle w:val="IQB-RSNormal"/>
            </w:pPr>
            <w:r>
              <w:rPr>
                <w:noProof/>
              </w:rPr>
              <w:drawing>
                <wp:inline distT="0" distB="0" distL="0" distR="0">
                  <wp:extent cx="5070763" cy="1330960"/>
                  <wp:effectExtent l="0" t="0" r="0" b="2540"/>
                  <wp:docPr id="1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r="3516"/>
                          <a:stretch/>
                        </pic:blipFill>
                        <pic:spPr bwMode="auto">
                          <a:xfrm>
                            <a:off x="0" y="0"/>
                            <a:ext cx="5071163" cy="1331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</w:tbl>
    <w:p w:rsidR="00740DEF" w:rsidRDefault="003C0836">
      <w:pPr>
        <w:pStyle w:val="IQB-Teilaufgabentitel"/>
      </w:pPr>
      <w:r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740DEF">
        <w:tc>
          <w:tcPr>
            <w:tcW w:w="1247" w:type="dxa"/>
            <w:vAlign w:val="center"/>
          </w:tcPr>
          <w:p w:rsidR="00740DEF" w:rsidRDefault="003C0836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740DEF" w:rsidRDefault="003C0836">
            <w:pPr>
              <w:pStyle w:val="IQB-RSNormal"/>
            </w:pPr>
            <w:r>
              <w:t>Angabe einer Gleichung, deren Lösungsmenge unendlich ist.</w:t>
            </w:r>
          </w:p>
          <w:p w:rsidR="00740DEF" w:rsidRDefault="00740DEF"/>
          <w:p w:rsidR="00740DEF" w:rsidRDefault="003C0836">
            <w:pPr>
              <w:pStyle w:val="IQB-RSNormal"/>
            </w:pPr>
            <w:r>
              <w:t>Beispiel(e)</w:t>
            </w:r>
          </w:p>
          <w:p w:rsidR="00740DEF" w:rsidRDefault="003C0836">
            <w:pPr>
              <w:pStyle w:val="IQB-RSExample"/>
            </w:pPr>
            <w:r>
              <w:t>x + 2 = x + 2</w:t>
            </w:r>
          </w:p>
        </w:tc>
      </w:tr>
    </w:tbl>
    <w:p w:rsidR="008E2B38" w:rsidRDefault="008E2B38">
      <w:bookmarkStart w:id="0" w:name="_GoBack"/>
      <w:bookmarkEnd w:id="0"/>
    </w:p>
    <w:sectPr w:rsidR="008E2B38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8D8A3680-D821-4A5D-8545-2DDF555E4A4D}"/>
    <w:embedBold r:id="rId2" w:fontKey="{D998A980-5302-4068-B420-674CBBF897A7}"/>
    <w:embedBoldItalic r:id="rId3" w:fontKey="{12209443-233B-453E-8E64-6C03B86EB25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0836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40DEF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8E2B38"/>
    <w:rsid w:val="00952402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C34CC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2A3F8719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53D019-8006-432D-8B46-2CA7112218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</Words>
  <Characters>135</Characters>
  <Application>Microsoft Office Word</Application>
  <DocSecurity>0</DocSecurity>
  <Lines>33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3</cp:revision>
  <cp:lastPrinted>2012-12-11T10:05:00Z</cp:lastPrinted>
  <dcterms:created xsi:type="dcterms:W3CDTF">2025-06-03T15:12:00Z</dcterms:created>
  <dcterms:modified xsi:type="dcterms:W3CDTF">2025-06-03T15:13:00Z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