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793" w:rsidRDefault="00295BEA">
      <w:pPr>
        <w:pStyle w:val="IQB-Aufgabentitel"/>
      </w:pPr>
      <w:r>
        <w:t>Dreieck im Quadrat</w:t>
      </w:r>
    </w:p>
    <w:p w:rsidR="005343F8" w:rsidRDefault="00295BEA" w:rsidP="00295BEA">
      <w:pPr>
        <w:pStyle w:val="IQB-Teilaufgabentitel"/>
      </w:pPr>
      <w:r>
        <w:rPr>
          <w:noProof/>
        </w:rPr>
        <w:drawing>
          <wp:inline distT="0" distB="0" distL="0" distR="0">
            <wp:extent cx="6114415" cy="3140710"/>
            <wp:effectExtent l="0" t="0" r="635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4415" cy="930275"/>
            <wp:effectExtent l="0" t="0" r="635" b="317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4415" cy="1637665"/>
            <wp:effectExtent l="0" t="0" r="635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 w:rsidR="00063B44">
        <w:br/>
      </w:r>
      <w:r>
        <w:lastRenderedPageBreak/>
        <w:t>Teilaufgabe 3</w:t>
      </w:r>
      <w:r>
        <w:br/>
      </w:r>
      <w:r>
        <w:rPr>
          <w:noProof/>
        </w:rPr>
        <w:drawing>
          <wp:inline distT="0" distB="0" distL="0" distR="0">
            <wp:extent cx="6114415" cy="3912235"/>
            <wp:effectExtent l="0" t="0" r="63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91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9DF">
        <w:br/>
      </w:r>
      <w:bookmarkStart w:id="0" w:name="_GoBack"/>
      <w:bookmarkEnd w:id="0"/>
      <w:r w:rsidR="00EE6EAB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3F8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63B44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5BEA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343F8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429D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BF3793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6EAB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21E823D7-E45C-46F7-A513-A26B7B77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680C2-1FAD-4A12-9E42-E823FA61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2024-03-11T12:01:00Z</dcterms:created>
  <dcterms:modified xsi:type="dcterms:W3CDTF">2024-04-03T08:13:00Z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