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200CEB">
      <w:pPr>
        <w:pStyle w:val="IQB-Aufgabentitel"/>
      </w:pPr>
      <w:r>
        <w:t>Quadrat im Gitter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C03A28" w:rsidTr="00C03A28">
        <w:tc>
          <w:tcPr>
            <w:tcW w:w="1247" w:type="dxa"/>
            <w:vAlign w:val="center"/>
          </w:tcPr>
          <w:p w:rsidR="00C03A28" w:rsidRDefault="00C03A28" w:rsidP="00C03A28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C03A28" w:rsidRDefault="00200CEB" w:rsidP="00C03A28">
            <w:pPr>
              <w:pStyle w:val="IQB-RSNormal"/>
            </w:pPr>
            <w:r>
              <w:t>32</w:t>
            </w:r>
            <w:bookmarkStart w:id="0" w:name="_GoBack"/>
            <w:bookmarkEnd w:id="0"/>
          </w:p>
        </w:tc>
      </w:tr>
    </w:tbl>
    <w:p w:rsidR="00B51424" w:rsidRDefault="00B51424"/>
    <w:sectPr w:rsidR="00B51424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9914A411-7024-4D9F-9E63-82D0D2BC99F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B8B"/>
    <w:rsid w:val="001F2C1C"/>
    <w:rsid w:val="00200CEB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B69F7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21824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2770B"/>
    <w:rsid w:val="00B51424"/>
    <w:rsid w:val="00B8136A"/>
    <w:rsid w:val="00BE7001"/>
    <w:rsid w:val="00C03A28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3DFE"/>
    <w:rsid w:val="00E0788B"/>
    <w:rsid w:val="00E2218E"/>
    <w:rsid w:val="00EA71E2"/>
    <w:rsid w:val="00EC34A6"/>
    <w:rsid w:val="00ED2D11"/>
    <w:rsid w:val="00F0154F"/>
    <w:rsid w:val="00F12D04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6195CBE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38D47-2B95-4AD8-99F1-2ECC213B6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2025-07-18T10:09:00Z</dcterms:created>
  <dcterms:modified xsi:type="dcterms:W3CDTF">2025-07-18T10:09:00Z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