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3068D" w:rsidRDefault="00F12D04">
      <w:pPr>
        <w:pStyle w:val="IQB-Aufgabentitel"/>
      </w:pPr>
      <w:r>
        <w:t>Mauer aus Zahlen</w:t>
      </w:r>
    </w:p>
    <w:p w:rsidR="0073068D" w:rsidRDefault="00E2218E">
      <w:pPr>
        <w:pStyle w:val="IQB-Teilaufgabentitel"/>
      </w:pPr>
      <w:r>
        <w:t>Teilaufgabe 1: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81"/>
      </w:tblGrid>
      <w:tr w:rsidR="00F12D04" w:rsidTr="00F12D04">
        <w:tc>
          <w:tcPr>
            <w:tcW w:w="1247" w:type="dxa"/>
            <w:vAlign w:val="center"/>
          </w:tcPr>
          <w:p w:rsidR="00F12D04" w:rsidRDefault="00F12D04" w:rsidP="00F12D04">
            <w:pPr>
              <w:pStyle w:val="IQB-RSCodeValue"/>
            </w:pPr>
            <w:r>
              <w:t>RICHTIG</w:t>
            </w:r>
          </w:p>
        </w:tc>
        <w:tc>
          <w:tcPr>
            <w:tcW w:w="8381" w:type="dxa"/>
          </w:tcPr>
          <w:p w:rsidR="00F12D04" w:rsidRDefault="00F12D04" w:rsidP="00F12D04">
            <w:pPr>
              <w:pStyle w:val="IQB-RSNormal"/>
            </w:pPr>
            <w:r>
              <w:rPr>
                <w:noProof/>
              </w:rPr>
              <w:drawing>
                <wp:inline distT="0" distB="0" distL="0" distR="0" wp14:anchorId="5E00D502" wp14:editId="60F88FF5">
                  <wp:extent cx="2263366" cy="1000760"/>
                  <wp:effectExtent l="0" t="0" r="0" b="8890"/>
                  <wp:docPr id="2" name="Inline Text Wrapping 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/>
                          <a:srcRect r="57504"/>
                          <a:stretch/>
                        </pic:blipFill>
                        <pic:spPr bwMode="auto">
                          <a:xfrm>
                            <a:off x="0" y="0"/>
                            <a:ext cx="2264182" cy="100112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2D04" w:rsidTr="00F12D04">
        <w:tc>
          <w:tcPr>
            <w:tcW w:w="1247" w:type="dxa"/>
            <w:vAlign w:val="center"/>
          </w:tcPr>
          <w:p w:rsidR="00F12D04" w:rsidRDefault="00F12D04" w:rsidP="00F12D04">
            <w:pPr>
              <w:pStyle w:val="IQB-RSCodeValue"/>
            </w:pPr>
            <w:r>
              <w:t>FALSCH</w:t>
            </w:r>
          </w:p>
        </w:tc>
        <w:tc>
          <w:tcPr>
            <w:tcW w:w="8381" w:type="dxa"/>
          </w:tcPr>
          <w:p w:rsidR="00F12D04" w:rsidRDefault="00F12D04" w:rsidP="00F12D04">
            <w:pPr>
              <w:pStyle w:val="IQB-RSNormal"/>
            </w:pPr>
            <w:r>
              <w:t>Alle anderen fehlerhaften, unvollständigen oder falschen Antworten. Insbesondere, wenn nur zwei statt drei Steine (richtig) ausgefüllt wurden.</w:t>
            </w:r>
          </w:p>
        </w:tc>
      </w:tr>
    </w:tbl>
    <w:p w:rsidR="0073068D" w:rsidRDefault="00E2218E">
      <w:pPr>
        <w:pStyle w:val="IQB-Teilaufgabentitel"/>
      </w:pPr>
      <w:r>
        <w:t>Teilaufgabe 2:</w:t>
      </w:r>
    </w:p>
    <w:tbl>
      <w:tblPr>
        <w:tblW w:w="96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F12D04" w:rsidTr="00F12D04">
        <w:tc>
          <w:tcPr>
            <w:tcW w:w="1247" w:type="dxa"/>
            <w:vAlign w:val="center"/>
          </w:tcPr>
          <w:p w:rsidR="00F12D04" w:rsidRDefault="00F12D04" w:rsidP="00F12D04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F12D04" w:rsidRDefault="00F12D04" w:rsidP="00F12D04">
            <w:pPr>
              <w:pStyle w:val="IQB-RSNormal"/>
            </w:pPr>
            <w:r>
              <w:t>1</w:t>
            </w:r>
          </w:p>
          <w:p w:rsidR="00F12D04" w:rsidRDefault="00F12D04" w:rsidP="00F12D04"/>
          <w:p w:rsidR="00F12D04" w:rsidRDefault="00F12D04" w:rsidP="00F12D04">
            <w:pPr>
              <w:pStyle w:val="IQB-RSNormal"/>
            </w:pPr>
            <w:r>
              <w:t>[Anm.: Die Steine der Zahlenmauer müssen nicht ausgefüllt werden. Als richtig ist es auch zu werten, wenn die Lösung in ein mit x gekennzeichnetes Feld eingetragen wird.]</w:t>
            </w:r>
          </w:p>
        </w:tc>
      </w:tr>
    </w:tbl>
    <w:p w:rsidR="00F12D04" w:rsidRDefault="00F12D04" w:rsidP="00F12D04">
      <w:pPr>
        <w:pStyle w:val="IQB-Teilaufgabentitel"/>
      </w:pPr>
      <w:r>
        <w:t xml:space="preserve">Teilaufgabe </w:t>
      </w:r>
      <w:r>
        <w:t>3</w:t>
      </w:r>
      <w:r>
        <w:t>:</w:t>
      </w:r>
    </w:p>
    <w:tbl>
      <w:tblPr>
        <w:tblW w:w="96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F12D04" w:rsidTr="00F12D04">
        <w:tc>
          <w:tcPr>
            <w:tcW w:w="1247" w:type="dxa"/>
            <w:vAlign w:val="center"/>
          </w:tcPr>
          <w:p w:rsidR="00F12D04" w:rsidRDefault="00F12D04" w:rsidP="00F12D04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F12D04" w:rsidRDefault="00F12D04" w:rsidP="00F12D04">
            <w:pPr>
              <w:pStyle w:val="IQB-RSNormal"/>
            </w:pPr>
            <w:bookmarkStart w:id="0" w:name="_GoBack"/>
            <w:bookmarkEnd w:id="0"/>
            <w:r>
              <w:t>4 ODER -4</w:t>
            </w:r>
          </w:p>
          <w:p w:rsidR="00F12D04" w:rsidRDefault="00F12D04" w:rsidP="00F12D04"/>
          <w:p w:rsidR="00F12D04" w:rsidRDefault="00F12D04" w:rsidP="00F12D04">
            <w:pPr>
              <w:pStyle w:val="IQB-RSNormal"/>
            </w:pPr>
            <w:r>
              <w:t>[Anm.: Die Steine der Zahlenmauer müssen nicht ausgefüllt werden. Als richtig ist es auch zu werten, wenn die Lösung in ein mit x gekennzeichnetes Feld eingetragen wird.]</w:t>
            </w:r>
          </w:p>
        </w:tc>
      </w:tr>
    </w:tbl>
    <w:p w:rsidR="00B51424" w:rsidRDefault="00B51424"/>
    <w:sectPr w:rsidR="00B51424" w:rsidSect="00DB65DC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C84DC88B-F9EA-4CA4-8DA6-BA3C56376EEE}"/>
    <w:embedBold r:id="rId2" w:fontKey="{0D935300-1308-460F-962C-1FF86C62C005}"/>
    <w:embedBoldItalic r:id="rId3" w:fontKey="{235D0590-19EA-4A2A-9DDC-4DF3F529ECC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F046F"/>
    <w:rsid w:val="005F3A9E"/>
    <w:rsid w:val="005F4824"/>
    <w:rsid w:val="00606926"/>
    <w:rsid w:val="0061709D"/>
    <w:rsid w:val="00666933"/>
    <w:rsid w:val="00691281"/>
    <w:rsid w:val="00692E69"/>
    <w:rsid w:val="0073068D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95DDE"/>
    <w:rsid w:val="00B51424"/>
    <w:rsid w:val="00B8136A"/>
    <w:rsid w:val="00BE7001"/>
    <w:rsid w:val="00C2374F"/>
    <w:rsid w:val="00C2385F"/>
    <w:rsid w:val="00C630C9"/>
    <w:rsid w:val="00C97AB9"/>
    <w:rsid w:val="00CF32D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2218E"/>
    <w:rsid w:val="00EA71E2"/>
    <w:rsid w:val="00EC34A6"/>
    <w:rsid w:val="00ED2D11"/>
    <w:rsid w:val="00F0154F"/>
    <w:rsid w:val="00F12D04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4:docId w14:val="50449FF5"/>
  <w15:docId w15:val="{0E8062FB-242C-4467-8507-F235252B60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0E47E90-D8E8-417F-93BA-A535200BC3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88</Words>
  <Characters>511</Characters>
  <Application>Microsoft Office Word</Application>
  <DocSecurity>0</DocSecurity>
  <Lines>73</Lines>
  <Paragraphs>74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525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2025-07-18T09:32:00Z</dcterms:created>
  <dcterms:modified xsi:type="dcterms:W3CDTF">2025-07-18T09:32:00Z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krugerst; 17.07.2025</vt:lpwstr>
  </property>
</Properties>
</file>