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BC1" w:rsidRPr="003B0BC1" w:rsidRDefault="003B0BC1" w:rsidP="003C46FC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bookmarkStart w:id="0" w:name="_GoBack"/>
      <w:bookmarkEnd w:id="0"/>
      <w:r w:rsidRPr="003B0BC1">
        <w:rPr>
          <w:rFonts w:cs="Arial"/>
          <w:bCs/>
          <w:kern w:val="32"/>
          <w:sz w:val="28"/>
          <w:szCs w:val="36"/>
        </w:rPr>
        <w:t xml:space="preserve">Letter </w:t>
      </w:r>
      <w:proofErr w:type="spellStart"/>
      <w:r w:rsidRPr="003B0BC1">
        <w:rPr>
          <w:rFonts w:cs="Arial"/>
          <w:bCs/>
          <w:kern w:val="32"/>
          <w:sz w:val="28"/>
          <w:szCs w:val="36"/>
        </w:rPr>
        <w:t>to</w:t>
      </w:r>
      <w:proofErr w:type="spellEnd"/>
      <w:r w:rsidRPr="003B0BC1">
        <w:rPr>
          <w:rFonts w:cs="Arial"/>
          <w:bCs/>
          <w:kern w:val="32"/>
          <w:sz w:val="28"/>
          <w:szCs w:val="36"/>
        </w:rPr>
        <w:t xml:space="preserve"> </w:t>
      </w:r>
      <w:proofErr w:type="spellStart"/>
      <w:r w:rsidRPr="003B0BC1">
        <w:rPr>
          <w:rFonts w:cs="Arial"/>
          <w:bCs/>
          <w:kern w:val="32"/>
          <w:sz w:val="28"/>
          <w:szCs w:val="36"/>
        </w:rPr>
        <w:t>the</w:t>
      </w:r>
      <w:proofErr w:type="spellEnd"/>
      <w:r w:rsidRPr="003B0BC1">
        <w:rPr>
          <w:rFonts w:cs="Arial"/>
          <w:bCs/>
          <w:kern w:val="32"/>
          <w:sz w:val="28"/>
          <w:szCs w:val="36"/>
        </w:rPr>
        <w:t xml:space="preserve"> </w:t>
      </w:r>
      <w:proofErr w:type="spellStart"/>
      <w:r w:rsidRPr="003B0BC1">
        <w:rPr>
          <w:rFonts w:cs="Arial"/>
          <w:bCs/>
          <w:kern w:val="32"/>
          <w:sz w:val="28"/>
          <w:szCs w:val="36"/>
        </w:rPr>
        <w:t>Headteacher</w:t>
      </w:r>
      <w:proofErr w:type="spellEnd"/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3B0BC1" w:rsidRPr="003B0BC1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3B0BC1" w:rsidRPr="003B0BC1" w:rsidRDefault="003B0BC1" w:rsidP="003B0BC1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3B0BC1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3B0BC1" w:rsidRPr="003B0BC1" w:rsidRDefault="003B0BC1" w:rsidP="003B0BC1">
            <w:pPr>
              <w:keepNext/>
              <w:keepLines/>
              <w:spacing w:before="0" w:after="0"/>
              <w:rPr>
                <w:sz w:val="24"/>
              </w:rPr>
            </w:pPr>
            <w:r w:rsidRPr="003B0BC1">
              <w:rPr>
                <w:sz w:val="24"/>
              </w:rPr>
              <w:t xml:space="preserve">Richtig: Nur das 3. Kästchen wurde angekreuzt: c) </w:t>
            </w:r>
          </w:p>
          <w:p w:rsidR="003B0BC1" w:rsidRPr="003B0BC1" w:rsidRDefault="003B0BC1" w:rsidP="003B0BC1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191125" cy="1047750"/>
                  <wp:effectExtent l="0" t="0" r="0" b="0"/>
                  <wp:docPr id="14" name="Grafik 14" descr="ER220_LetterHeadteacher_A_Lös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R220_LetterHeadteacher_A_Lös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723" w:rsidRPr="00640723" w:rsidRDefault="00640723" w:rsidP="00640723">
      <w:pPr>
        <w:spacing w:before="0" w:after="0"/>
        <w:rPr>
          <w:sz w:val="24"/>
          <w:lang w:val="en-US"/>
        </w:rPr>
      </w:pPr>
    </w:p>
    <w:p w:rsidR="005A6D89" w:rsidRPr="000C6EA1" w:rsidRDefault="005A6D89" w:rsidP="000C6EA1"/>
    <w:sectPr w:rsidR="005A6D89" w:rsidRPr="000C6EA1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0BC1"/>
    <w:rsid w:val="003B3A83"/>
    <w:rsid w:val="003C1D06"/>
    <w:rsid w:val="003C46FC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A514C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0E91"/>
    <w:rsid w:val="00A45470"/>
    <w:rsid w:val="00A527A9"/>
    <w:rsid w:val="00A74051"/>
    <w:rsid w:val="00A8242C"/>
    <w:rsid w:val="00AD2EBA"/>
    <w:rsid w:val="00AE09C7"/>
    <w:rsid w:val="00AE42C1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3</cp:revision>
  <cp:lastPrinted>2007-01-11T14:25:00Z</cp:lastPrinted>
  <dcterms:created xsi:type="dcterms:W3CDTF">2012-12-13T16:20:00Z</dcterms:created>
  <dcterms:modified xsi:type="dcterms:W3CDTF">2012-12-13T17:10:00Z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