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26053ee2bbd420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Schlüsselloch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277796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22a817285ca242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277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579267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ffefc1f4d5c84b7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579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40955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fb4cfeb84da343a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409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339597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6f148e5135c14eb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339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</w:tbl>
    <w:p>
      <w:pPr>
        <w:pStyle w:val="IQB-Teilaufgabentitel"/>
      </w:pPr>
      <w:r>
        <w:t>Teilaufgabe 4: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daran, dass es heiter lacht (Vers 15)</w:t>
            </w:r>
          </w:p>
          <w:p>
            <w:pPr>
              <w:pStyle w:val="IQB-RSNormal"/>
            </w:pPr>
            <w:r>
              <w:t xml:space="preserve">Hinweis: Abweichungen bei der Angabe des Verses können ignoriert werden, solange die richtige Textstelle sinngemäß wiedergegeben wird.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Vers(e) (14-)15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daran, dass es schadenfroh ist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auch: am Ende</w:t>
            </w:r>
          </w:p>
        </w:tc>
      </w:tr>
    </w:tbl>
    <w:p>
      <w:pPr>
        <w:pStyle w:val="IQB-Teilaufgabentitel"/>
      </w:pPr>
      <w:r>
        <w:t>Teilaufgabe 5: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382260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4189832f969e43c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382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554610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e906fd3496b7437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554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p>
            <w:pPr>
              <w:pStyle w:val="IQB-RSAllgemein"/>
            </w:pPr>
            <w:r>
              <w:t>Allgemein: richtig - falsch</w:t>
            </w:r>
          </w:p>
          <w:tcPr>
            <w:tcW w:type="auto"/>
            <w:gridSpan w:val="2"/>
          </w:tcPr>
        </w:tc>
      </w:tr>
    </w:tbl>
    <w:p>
      <w:pPr>
        <w:pStyle w:val="IQB-Teilaufgabentitel"/>
      </w:pPr>
      <w:r>
        <w:t>Teilaufgabe 6: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Das lyrische Ich sagt, dass es nur einen Teil erzählt hat / alles noch schlimmer war / es die Geschichte nicht weiter ausführen möchte (Verse 17-19).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die letzte/dritte Strophe / am Ende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Vers(e) (16/17-)19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der Text in Klammern</w:t>
            </w:r>
          </w:p>
        </w:tc>
      </w:tr>
    </w:tbl>
    <w:p>
      <w:pPr>
        <w:pStyle w:val="IQB-Teilaufgabentitel"/>
      </w:pPr>
      <w:r>
        <w:t>Teilaufgabe 7: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MC-Kästchen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314000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dfe2efe59a4940e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>
      <w:pPr>
        <w:pStyle w:val="IQB-Teilaufgabentitel"/>
      </w:pPr>
      <w:r>
        <w:t>Teilaufgabe 8: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Überraschung ODER Hektik/Bewegung ODER Taumeln ODER nervliche Strapaze 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auch: Abschriften/ Paraphrasen der Verse</w:t>
            </w:r>
          </w:p>
        </w:tc>
      </w:tr>
    </w:tbl>
    <w:p>
      <w:pPr>
        <w:pStyle w:val="IQB-Teilaufgabentitel"/>
      </w:pPr>
      <w:r>
        <w:t>Teilaufgabe 9: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weil es wie ein Mensch handelt / dargestellt wird / weil es personifiziert wird </w:t>
            </w:r>
          </w:p>
          <w:p>
            <w:pPr>
              <w:pStyle w:val="IQB-RSNormal"/>
            </w:pPr>
            <w:r>
              <w:t xml:space="preserve">ODER </w:t>
            </w:r>
          </w:p>
          <w:p>
            <w:pPr>
              <w:pStyle w:val="IQB-RSNormal"/>
            </w:pPr>
            <w:r>
              <w:t xml:space="preserve">weil Schlüssellöcher sich nicht verstecken/bewegen/denken </w:t>
            </w:r>
          </w:p>
          <w:p>
            <w:pPr>
              <w:pStyle w:val="IQB-RSNormal"/>
            </w:pPr>
            <w:r>
              <w:t xml:space="preserve">ODER </w:t>
            </w:r>
          </w:p>
          <w:p>
            <w:pPr>
              <w:pStyle w:val="IQB-RSNormal"/>
            </w:pPr>
            <w:r>
              <w:t xml:space="preserve">weil das Schlüsselloch sich versteckt </w:t>
            </w:r>
          </w:p>
          <w:p>
            <w:pPr>
              <w:pStyle w:val="IQB-RSNormal"/>
            </w:pPr>
            <w:r>
              <w:t xml:space="preserve">ODER </w:t>
            </w:r>
          </w:p>
          <w:p>
            <w:pPr>
              <w:pStyle w:val="IQB-RSNormal"/>
            </w:pPr>
            <w:r>
              <w:t xml:space="preserve">weil es lacht</w:t>
            </w:r>
          </w:p>
        </w:tc>
      </w:tr>
    </w:tbl>
    <w:p>
      <w:pPr>
        <w:pStyle w:val="IQB-Teilaufgabentitel"/>
      </w:pPr>
      <w:r>
        <w:t>Teilaufgabe 10: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Schreiblinien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Es war betrunken. ODER Es schämt sich. /ODER Es ist ihm peinlich.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2a817285ca24223" /><Relationship Type="http://schemas.openxmlformats.org/officeDocument/2006/relationships/image" Target="/media/image2.emf" Id="Rffefc1f4d5c84b7f" /><Relationship Type="http://schemas.openxmlformats.org/officeDocument/2006/relationships/image" Target="/media/image3.emf" Id="Rfb4cfeb84da343af" /><Relationship Type="http://schemas.openxmlformats.org/officeDocument/2006/relationships/image" Target="/media/image4.emf" Id="R6f148e5135c14ebd" /><Relationship Type="http://schemas.openxmlformats.org/officeDocument/2006/relationships/image" Target="/media/image5.emf" Id="R4189832f969e43cd" /><Relationship Type="http://schemas.openxmlformats.org/officeDocument/2006/relationships/image" Target="/media/image6.emf" Id="Re906fd3496b7437e" /><Relationship Type="http://schemas.openxmlformats.org/officeDocument/2006/relationships/image" Target="/media/image7.emf" Id="Rdfe2efe59a4940e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2020-11-13T11:14:30.2071643Z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schulvan; 13.11.2020</vt:lpwstr>
  </op:property>
</op:Properties>
</file>