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24cc1d8cd72429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Uhrzeiten zuordnen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Verbindungen sind korrekt (vgl. Lösungsgrafik).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4112649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fa8589493c9048c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112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a8589493c9048c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2020-12-16T08:15:39.5244893Z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