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2CC" w:rsidRDefault="003E09FB">
      <w:pPr>
        <w:pStyle w:val="IQB-Aufgabentitel"/>
      </w:pPr>
      <w:r>
        <w:t>Andere Länder - andere Noten</w:t>
      </w:r>
    </w:p>
    <w:p w:rsidR="004132CC" w:rsidRDefault="003E09FB">
      <w:pPr>
        <w:pStyle w:val="IQB-Teilaufgabentitel"/>
      </w:pPr>
      <w:r>
        <w:t>Teilaufgabe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47"/>
        <w:gridCol w:w="8390"/>
      </w:tblGrid>
      <w:tr w:rsidR="004132CC">
        <w:tc>
          <w:tcPr>
            <w:tcW w:w="1247" w:type="dxa"/>
            <w:vAlign w:val="center"/>
          </w:tcPr>
          <w:p w:rsidR="004132CC" w:rsidRDefault="003E09FB">
            <w:pPr>
              <w:pStyle w:val="IQB-RSCodeValue"/>
            </w:pPr>
            <w:r>
              <w:t>RICHTIG</w:t>
            </w:r>
          </w:p>
        </w:tc>
        <w:tc>
          <w:tcPr>
            <w:tcW w:w="8390" w:type="dxa"/>
          </w:tcPr>
          <w:p w:rsidR="004132CC" w:rsidRDefault="003E09FB">
            <w:pPr>
              <w:pStyle w:val="IQB-RSNormal"/>
            </w:pPr>
            <w:r>
              <w:t>4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ODER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4,0</w:t>
            </w:r>
          </w:p>
        </w:tc>
      </w:tr>
    </w:tbl>
    <w:p w:rsidR="004132CC" w:rsidRDefault="003E09FB">
      <w:pPr>
        <w:pStyle w:val="IQB-Teilaufgabentitel"/>
      </w:pPr>
      <w:r>
        <w:t>Teilaufgabe 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47"/>
        <w:gridCol w:w="8390"/>
      </w:tblGrid>
      <w:tr w:rsidR="004132CC">
        <w:tc>
          <w:tcPr>
            <w:tcW w:w="1247" w:type="dxa"/>
            <w:vAlign w:val="center"/>
          </w:tcPr>
          <w:p w:rsidR="004132CC" w:rsidRDefault="003E09FB">
            <w:pPr>
              <w:pStyle w:val="IQB-RSCodeValue"/>
            </w:pPr>
            <w:r>
              <w:t>RICHTIG</w:t>
            </w:r>
          </w:p>
        </w:tc>
        <w:tc>
          <w:tcPr>
            <w:tcW w:w="8390" w:type="dxa"/>
          </w:tcPr>
          <w:p w:rsidR="004132CC" w:rsidRDefault="003E09FB">
            <w:pPr>
              <w:pStyle w:val="IQB-RSNormal"/>
            </w:pPr>
            <w:r>
              <w:t>Alle Punktzahlen, die größer oder gleich 89 und kleiner als 91 sind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UND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passender Lösungsweg.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Beispiel(e)</w:t>
            </w:r>
          </w:p>
          <w:p w:rsidR="004132CC" w:rsidRDefault="003E09FB">
            <w:pPr>
              <w:pStyle w:val="IQB-RSExample"/>
            </w:pPr>
            <w:r>
              <w:t xml:space="preserve">5,5 = </w:t>
            </w:r>
            <w:r w:rsidRPr="003E09FB">
              <w:rPr>
                <w:position w:val="-24"/>
              </w:rPr>
              <w:object w:dxaOrig="20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9.65pt;height:31pt" o:ole="">
                  <v:imagedata r:id="rId8" o:title=""/>
                </v:shape>
                <o:OLEObject Type="Embed" ProgID="Equation.DSMT4" ShapeID="_x0000_i1026" DrawAspect="Content" ObjectID="_1810475056" r:id="rId9"/>
              </w:object>
            </w:r>
            <w:r>
              <w:t xml:space="preserve"> </w:t>
            </w:r>
            <w:r>
              <w:sym w:font="Symbol" w:char="00D7"/>
            </w:r>
            <w:r>
              <w:t xml:space="preserve"> 5 + 1</w:t>
            </w:r>
          </w:p>
          <w:p w:rsidR="004132CC" w:rsidRDefault="003E09FB">
            <w:pPr>
              <w:pStyle w:val="IQB-RSExample2"/>
            </w:pPr>
            <w:r>
              <w:t>Erreichte Punktzahl = 90</w:t>
            </w:r>
          </w:p>
          <w:p w:rsidR="004132CC" w:rsidRDefault="003E09FB">
            <w:pPr>
              <w:pStyle w:val="IQB-RSExample"/>
            </w:pPr>
            <w:r>
              <w:t xml:space="preserve">5,5  = </w:t>
            </w:r>
            <w:r w:rsidRPr="003E09FB">
              <w:rPr>
                <w:position w:val="-24"/>
              </w:rPr>
              <w:object w:dxaOrig="440" w:dyaOrig="620">
                <v:shape id="_x0000_i1029" type="#_x0000_t75" style="width:21.75pt;height:31pt" o:ole="">
                  <v:imagedata r:id="rId10" o:title=""/>
                </v:shape>
                <o:OLEObject Type="Embed" ProgID="Equation.DSMT4" ShapeID="_x0000_i1029" DrawAspect="Content" ObjectID="_1810475057" r:id="rId11"/>
              </w:object>
            </w:r>
            <w:r>
              <w:t xml:space="preserve"> </w:t>
            </w:r>
            <w:r>
              <w:sym w:font="Symbol" w:char="00D7"/>
            </w:r>
            <w:r>
              <w:t xml:space="preserve"> 5 + 1; x = 90</w:t>
            </w:r>
          </w:p>
          <w:p w:rsidR="004132CC" w:rsidRDefault="003E09FB">
            <w:pPr>
              <w:pStyle w:val="IQB-RSExample"/>
            </w:pPr>
            <w:r>
              <w:t xml:space="preserve">Ich habe es probiert. Ein passender Wert ist 89, denn </w:t>
            </w:r>
          </w:p>
          <w:p w:rsidR="004132CC" w:rsidRDefault="003E09FB">
            <w:pPr>
              <w:pStyle w:val="IQB-RSExample2"/>
            </w:pPr>
            <w:r w:rsidRPr="003E09FB">
              <w:rPr>
                <w:position w:val="-24"/>
              </w:rPr>
              <w:object w:dxaOrig="440" w:dyaOrig="620">
                <v:shape id="_x0000_i1032" type="#_x0000_t75" style="width:21.75pt;height:31pt" o:ole="">
                  <v:imagedata r:id="rId12" o:title=""/>
                </v:shape>
                <o:OLEObject Type="Embed" ProgID="Equation.DSMT4" ShapeID="_x0000_i1032" DrawAspect="Content" ObjectID="_1810475058" r:id="rId13"/>
              </w:object>
            </w:r>
            <w:r>
              <w:t xml:space="preserve"> </w:t>
            </w:r>
            <w:r>
              <w:sym w:font="Symbol" w:char="00D7"/>
            </w:r>
            <w:r>
              <w:t xml:space="preserve"> 5 + 1 = 5,45. Das ist gerundet 5,5.</w:t>
            </w:r>
          </w:p>
        </w:tc>
      </w:tr>
    </w:tbl>
    <w:p w:rsidR="004132CC" w:rsidRDefault="003E09FB">
      <w:pPr>
        <w:pStyle w:val="IQB-Teilaufgabentitel"/>
      </w:pPr>
      <w:r>
        <w:t>Teilaufgabe 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47"/>
        <w:gridCol w:w="8390"/>
      </w:tblGrid>
      <w:tr w:rsidR="004132CC">
        <w:tc>
          <w:tcPr>
            <w:tcW w:w="1247" w:type="dxa"/>
            <w:vAlign w:val="center"/>
          </w:tcPr>
          <w:p w:rsidR="004132CC" w:rsidRDefault="003E09FB">
            <w:pPr>
              <w:pStyle w:val="IQB-RSCodeValue"/>
            </w:pPr>
            <w:r>
              <w:t>RICHTIG</w:t>
            </w:r>
          </w:p>
        </w:tc>
        <w:tc>
          <w:tcPr>
            <w:tcW w:w="8390" w:type="dxa"/>
          </w:tcPr>
          <w:p w:rsidR="004132CC" w:rsidRDefault="003E09FB">
            <w:pPr>
              <w:pStyle w:val="IQB-RSNormal"/>
            </w:pPr>
            <w:r>
              <w:t xml:space="preserve">Angabe einer Formel, die für die Maximalpunktzahl den Wert 10 und </w:t>
            </w:r>
          </w:p>
          <w:p w:rsidR="004132CC" w:rsidRDefault="003E09FB">
            <w:pPr>
              <w:pStyle w:val="IQB-RSNormal"/>
            </w:pPr>
            <w:r>
              <w:t>für 0 Punkte den Wert 1 ergibt.</w:t>
            </w:r>
          </w:p>
          <w:p w:rsidR="004132CC" w:rsidRDefault="004132CC"/>
          <w:p w:rsidR="004132CC" w:rsidRDefault="003E09FB">
            <w:pPr>
              <w:pStyle w:val="IQB-RSNormal"/>
            </w:pPr>
            <w:r>
              <w:t>Beispiel(e)</w:t>
            </w:r>
          </w:p>
          <w:bookmarkStart w:id="0" w:name="_GoBack"/>
          <w:bookmarkEnd w:id="0"/>
          <w:p w:rsidR="004132CC" w:rsidRDefault="003E09FB">
            <w:pPr>
              <w:pStyle w:val="IQB-RSExample"/>
            </w:pPr>
            <w:r w:rsidRPr="003E09FB">
              <w:rPr>
                <w:position w:val="-28"/>
              </w:rPr>
              <w:object w:dxaOrig="2580" w:dyaOrig="660">
                <v:shape id="_x0000_i1038" type="#_x0000_t75" style="width:128.95pt;height:32.65pt" o:ole="">
                  <v:imagedata r:id="rId14" o:title=""/>
                </v:shape>
                <o:OLEObject Type="Embed" ProgID="Equation.DSMT4" ShapeID="_x0000_i1038" DrawAspect="Content" ObjectID="_1810475059" r:id="rId15"/>
              </w:object>
            </w:r>
          </w:p>
        </w:tc>
      </w:tr>
    </w:tbl>
    <w:p w:rsidR="00000000" w:rsidRDefault="003E09FB"/>
    <w:sectPr w:rsidR="00000000" w:rsidSect="00DB65D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PC LAYOU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9E8B50E-83C0-46E3-8431-330A06DEE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738723A-DFAA-4B50-A970-E88E93E49740}"/>
    <w:embedBold r:id="rId3" w:fontKey="{352201D5-F472-4913-B34A-DA75C7581E54}"/>
    <w:embedBoldItalic r:id="rId4" w:fontKey="{F02B1CA7-D672-4060-8E43-4E740478E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panose1 w:val="020B0502040000020004"/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 w15:restartNumberingAfterBreak="0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457C0A"/>
    <w:multiLevelType w:val="hybridMultilevel"/>
    <w:tmpl w:val="6AA84E7C"/>
    <w:lvl w:ilvl="0" w:tplc="6358A616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E09FB"/>
    <w:rsid w:val="003F0014"/>
    <w:rsid w:val="003F7333"/>
    <w:rsid w:val="004132CC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0788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6511AB7-37BE-4791-9DE6-68A891D7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E0788B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E0788B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  <w:style w:type="paragraph" w:customStyle="1" w:styleId="MTDisplayEquation">
    <w:name w:val="MTDisplayEquation"/>
    <w:basedOn w:val="IQB-RSExample"/>
    <w:next w:val="Standard"/>
    <w:link w:val="MTDisplayEquationZchn"/>
    <w:rsid w:val="003E09FB"/>
    <w:pPr>
      <w:tabs>
        <w:tab w:val="center" w:pos="4900"/>
        <w:tab w:val="right" w:pos="9640"/>
      </w:tabs>
    </w:pPr>
    <w:rPr>
      <w:rFonts w:cs="Arial"/>
    </w:rPr>
  </w:style>
  <w:style w:type="character" w:customStyle="1" w:styleId="MTDisplayEquationZchn">
    <w:name w:val="MTDisplayEquation Zchn"/>
    <w:basedOn w:val="IQB-RSExampleZchn"/>
    <w:link w:val="MTDisplayEquation"/>
    <w:rsid w:val="003E09F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897E0-FB36-4492-9105-36B5D9DAB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510</Characters>
  <Application>Microsoft Office Word</Application>
  <DocSecurity>0</DocSecurity>
  <Lines>85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IQB-ItemDB: Aufgaben binden</dc:title>
  <dc:creator>IQB-ItemDB: Aufgaben binden</dc:creator>
  <cp:lastModifiedBy>Stefanie Krüger</cp:lastModifiedBy>
  <cp:revision>2</cp:revision>
  <cp:lastPrinted>2012-12-11T10:05:00Z</cp:lastPrinted>
  <dcterms:created xsi:type="dcterms:W3CDTF">2025-06-03T14:58:00Z</dcterms:created>
  <dcterms:modified xsi:type="dcterms:W3CDTF">2025-06-03T14:58:00Z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">
    <vt:lpwstr>Erzeugt mit iqb.itemdb.common.TasksToDocx, IQB-ItemDBCommon, Version=1.3.0.0, Culture=neutral, PublicKeyToken=null; Konfiguration: _online Auswertungen Hauptdurchgang VERA; perskeea; 12.04.2024</vt:lpwstr>
  </property>
</Properties>
</file>