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69" w:rsidRDefault="005A6D89" w:rsidP="005A6D89">
      <w:pPr>
        <w:pStyle w:val="berschrift2"/>
        <w:jc w:val="center"/>
        <w:rPr>
          <w:b w:val="0"/>
          <w:sz w:val="28"/>
        </w:rPr>
      </w:pPr>
      <w:bookmarkStart w:id="0" w:name="_GoBack"/>
      <w:bookmarkEnd w:id="0"/>
      <w:r>
        <w:rPr>
          <w:b w:val="0"/>
          <w:sz w:val="28"/>
        </w:rPr>
        <w:t xml:space="preserve">Auswertung – </w:t>
      </w:r>
      <w:r w:rsidR="00721C36">
        <w:rPr>
          <w:b w:val="0"/>
          <w:sz w:val="28"/>
        </w:rPr>
        <w:t>20 Prozent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7"/>
        <w:gridCol w:w="8391"/>
      </w:tblGrid>
      <w:tr w:rsidR="00721C36" w:rsidRPr="00EF2FD4" w:rsidTr="00231582">
        <w:trPr>
          <w:cantSplit/>
        </w:trPr>
        <w:tc>
          <w:tcPr>
            <w:tcW w:w="1247" w:type="dxa"/>
            <w:shd w:val="clear" w:color="auto" w:fill="auto"/>
            <w:vAlign w:val="center"/>
          </w:tcPr>
          <w:p w:rsidR="00721C36" w:rsidRPr="00EF2FD4" w:rsidRDefault="00721C36" w:rsidP="00231582">
            <w:pPr>
              <w:keepNext/>
              <w:keepLines/>
              <w:jc w:val="center"/>
              <w:rPr>
                <w:sz w:val="22"/>
                <w:szCs w:val="22"/>
              </w:rPr>
            </w:pPr>
            <w:r w:rsidRPr="00EF2FD4">
              <w:rPr>
                <w:sz w:val="22"/>
                <w:szCs w:val="22"/>
              </w:rPr>
              <w:t>RICHTIG</w:t>
            </w:r>
          </w:p>
        </w:tc>
        <w:tc>
          <w:tcPr>
            <w:tcW w:w="8391" w:type="dxa"/>
            <w:shd w:val="clear" w:color="auto" w:fill="auto"/>
            <w:vAlign w:val="center"/>
          </w:tcPr>
          <w:p w:rsidR="00721C36" w:rsidRPr="00EF2FD4" w:rsidRDefault="00721C36" w:rsidP="00231582">
            <w:pPr>
              <w:keepNext/>
              <w:keepLines/>
              <w:rPr>
                <w:sz w:val="22"/>
                <w:szCs w:val="22"/>
              </w:rPr>
            </w:pPr>
            <w:r w:rsidRPr="00EF2FD4">
              <w:rPr>
                <w:sz w:val="22"/>
                <w:szCs w:val="22"/>
              </w:rPr>
              <w:t>16</w:t>
            </w:r>
          </w:p>
          <w:p w:rsidR="00721C36" w:rsidRPr="00EF2FD4" w:rsidRDefault="00721C36" w:rsidP="00231582">
            <w:pPr>
              <w:keepNext/>
              <w:keepLines/>
              <w:rPr>
                <w:sz w:val="22"/>
                <w:szCs w:val="22"/>
              </w:rPr>
            </w:pPr>
            <w:r w:rsidRPr="00EF2FD4">
              <w:rPr>
                <w:sz w:val="22"/>
                <w:szCs w:val="22"/>
              </w:rPr>
              <w:t>[Anm.: Auch Angaben in anderer Einheit werden akzeptiert, sofern die Einheit und die entsprechende Maßzahl angegeben sind (z. B. 0,016 km, 160 dm, 1600 cm).]</w:t>
            </w:r>
          </w:p>
        </w:tc>
      </w:tr>
    </w:tbl>
    <w:p w:rsidR="00721C36" w:rsidRPr="00721C36" w:rsidRDefault="00721C36" w:rsidP="00721C36">
      <w:pPr>
        <w:rPr>
          <w:sz w:val="24"/>
        </w:rPr>
      </w:pPr>
    </w:p>
    <w:sectPr w:rsidR="00721C36" w:rsidRPr="00721C36" w:rsidSect="00D60A6F">
      <w:footerReference w:type="even" r:id="rId8"/>
      <w:footerReference w:type="default" r:id="rId9"/>
      <w:headerReference w:type="first" r:id="rId10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BA4" w:rsidRDefault="00D04BA4">
      <w:r>
        <w:separator/>
      </w:r>
    </w:p>
  </w:endnote>
  <w:endnote w:type="continuationSeparator" w:id="0">
    <w:p w:rsidR="00D04BA4" w:rsidRDefault="00D0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4C" w:rsidRDefault="0059034C" w:rsidP="00C93D69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59034C" w:rsidRDefault="0059034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4C" w:rsidRDefault="0059034C" w:rsidP="001E413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:rsidR="0059034C" w:rsidRDefault="0059034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BA4" w:rsidRDefault="00D04BA4">
      <w:r>
        <w:separator/>
      </w:r>
    </w:p>
  </w:footnote>
  <w:footnote w:type="continuationSeparator" w:id="0">
    <w:p w:rsidR="00D04BA4" w:rsidRDefault="00D0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34C" w:rsidRDefault="00390B19">
    <w:pPr>
      <w:pStyle w:val="Kopfzeile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262890</wp:posOffset>
          </wp:positionV>
          <wp:extent cx="4105275" cy="269875"/>
          <wp:effectExtent l="0" t="0" r="9525" b="0"/>
          <wp:wrapTopAndBottom/>
          <wp:docPr id="1" name="Bild 1" descr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749" t="10010" r="793"/>
                  <a:stretch>
                    <a:fillRect/>
                  </a:stretch>
                </pic:blipFill>
                <pic:spPr bwMode="auto">
                  <a:xfrm>
                    <a:off x="0" y="0"/>
                    <a:ext cx="4105275" cy="269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662E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A7199"/>
    <w:multiLevelType w:val="hybridMultilevel"/>
    <w:tmpl w:val="5694F5A0"/>
    <w:lvl w:ilvl="0" w:tplc="521ECDDE">
      <w:start w:val="1"/>
      <w:numFmt w:val="lowerLetter"/>
      <w:pStyle w:val="Nummerierung2"/>
      <w:lvlText w:val="%1)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C55FF0"/>
    <w:multiLevelType w:val="multilevel"/>
    <w:tmpl w:val="2F78609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20C71F3A"/>
    <w:multiLevelType w:val="hybridMultilevel"/>
    <w:tmpl w:val="4BB25A0E"/>
    <w:lvl w:ilvl="0" w:tplc="0BCE4CF8">
      <w:numFmt w:val="bullet"/>
      <w:lvlText w:val="-"/>
      <w:lvlJc w:val="left"/>
      <w:pPr>
        <w:ind w:left="72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4D073D"/>
    <w:multiLevelType w:val="hybridMultilevel"/>
    <w:tmpl w:val="DA547F7C"/>
    <w:lvl w:ilvl="0" w:tplc="8A8ECE0E">
      <w:start w:val="1"/>
      <w:numFmt w:val="decimal"/>
      <w:pStyle w:val="Nummerierung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73917FE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75AD4B94"/>
    <w:multiLevelType w:val="hybridMultilevel"/>
    <w:tmpl w:val="553071C0"/>
    <w:lvl w:ilvl="0" w:tplc="F41A3256">
      <w:numFmt w:val="bullet"/>
      <w:pStyle w:val="Aufzhlung"/>
      <w:lvlText w:val="-"/>
      <w:lvlJc w:val="left"/>
      <w:pPr>
        <w:ind w:left="360" w:hanging="360"/>
      </w:pPr>
      <w:rPr>
        <w:rFonts w:ascii="Arial" w:eastAsia="Times New Roman" w:hAnsi="Arial" w:cs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4F"/>
    <w:rsid w:val="00036691"/>
    <w:rsid w:val="0006149C"/>
    <w:rsid w:val="00081387"/>
    <w:rsid w:val="000B00DB"/>
    <w:rsid w:val="000B4812"/>
    <w:rsid w:val="000D2DB0"/>
    <w:rsid w:val="000D5D22"/>
    <w:rsid w:val="000E6666"/>
    <w:rsid w:val="000E697C"/>
    <w:rsid w:val="001048AC"/>
    <w:rsid w:val="00117BA5"/>
    <w:rsid w:val="00121C99"/>
    <w:rsid w:val="00122EF9"/>
    <w:rsid w:val="001323FA"/>
    <w:rsid w:val="00173A9F"/>
    <w:rsid w:val="00176D67"/>
    <w:rsid w:val="001C20E7"/>
    <w:rsid w:val="001C55D0"/>
    <w:rsid w:val="001E413A"/>
    <w:rsid w:val="001E6C75"/>
    <w:rsid w:val="001F5666"/>
    <w:rsid w:val="001F5E68"/>
    <w:rsid w:val="00203D18"/>
    <w:rsid w:val="00226C04"/>
    <w:rsid w:val="00231582"/>
    <w:rsid w:val="0026784F"/>
    <w:rsid w:val="00276A48"/>
    <w:rsid w:val="002902AF"/>
    <w:rsid w:val="002A3F85"/>
    <w:rsid w:val="002B22BB"/>
    <w:rsid w:val="00304067"/>
    <w:rsid w:val="00304DCD"/>
    <w:rsid w:val="003172B8"/>
    <w:rsid w:val="00325775"/>
    <w:rsid w:val="00354F25"/>
    <w:rsid w:val="003651DD"/>
    <w:rsid w:val="003751AF"/>
    <w:rsid w:val="00375D62"/>
    <w:rsid w:val="00390B19"/>
    <w:rsid w:val="0039244B"/>
    <w:rsid w:val="003A496B"/>
    <w:rsid w:val="003B3A83"/>
    <w:rsid w:val="003C1D06"/>
    <w:rsid w:val="003C5441"/>
    <w:rsid w:val="003C7D61"/>
    <w:rsid w:val="003D50E7"/>
    <w:rsid w:val="003D6D24"/>
    <w:rsid w:val="003D7948"/>
    <w:rsid w:val="00426CE8"/>
    <w:rsid w:val="00432124"/>
    <w:rsid w:val="00455169"/>
    <w:rsid w:val="00460D51"/>
    <w:rsid w:val="00461D1A"/>
    <w:rsid w:val="004A0EB1"/>
    <w:rsid w:val="004D1DCE"/>
    <w:rsid w:val="004D54E8"/>
    <w:rsid w:val="004F4AE1"/>
    <w:rsid w:val="004F70C4"/>
    <w:rsid w:val="0050377F"/>
    <w:rsid w:val="00510900"/>
    <w:rsid w:val="00515C4D"/>
    <w:rsid w:val="005163C7"/>
    <w:rsid w:val="00542EEE"/>
    <w:rsid w:val="00566351"/>
    <w:rsid w:val="00573AB9"/>
    <w:rsid w:val="0059034C"/>
    <w:rsid w:val="00593590"/>
    <w:rsid w:val="005A6D89"/>
    <w:rsid w:val="005D22C4"/>
    <w:rsid w:val="0061709D"/>
    <w:rsid w:val="006330E5"/>
    <w:rsid w:val="00666933"/>
    <w:rsid w:val="00687ABE"/>
    <w:rsid w:val="00692E69"/>
    <w:rsid w:val="006F52F5"/>
    <w:rsid w:val="00721C36"/>
    <w:rsid w:val="00724400"/>
    <w:rsid w:val="00753D68"/>
    <w:rsid w:val="00756CB3"/>
    <w:rsid w:val="007A336F"/>
    <w:rsid w:val="007A3D94"/>
    <w:rsid w:val="007B7BC3"/>
    <w:rsid w:val="007C729F"/>
    <w:rsid w:val="007D4262"/>
    <w:rsid w:val="007E2F93"/>
    <w:rsid w:val="00803E25"/>
    <w:rsid w:val="008051D6"/>
    <w:rsid w:val="00834EDF"/>
    <w:rsid w:val="00870C2F"/>
    <w:rsid w:val="00871097"/>
    <w:rsid w:val="00877776"/>
    <w:rsid w:val="008839DF"/>
    <w:rsid w:val="0088770C"/>
    <w:rsid w:val="008A232F"/>
    <w:rsid w:val="008A3DCE"/>
    <w:rsid w:val="008A71E5"/>
    <w:rsid w:val="008B6AC4"/>
    <w:rsid w:val="008D109B"/>
    <w:rsid w:val="008F090C"/>
    <w:rsid w:val="009050C7"/>
    <w:rsid w:val="009359CE"/>
    <w:rsid w:val="0094519A"/>
    <w:rsid w:val="00945238"/>
    <w:rsid w:val="00951247"/>
    <w:rsid w:val="009556C1"/>
    <w:rsid w:val="009946D3"/>
    <w:rsid w:val="009A5EFF"/>
    <w:rsid w:val="009A6A91"/>
    <w:rsid w:val="009C47FB"/>
    <w:rsid w:val="009D2627"/>
    <w:rsid w:val="00A03F22"/>
    <w:rsid w:val="00A12FBB"/>
    <w:rsid w:val="00A13FB9"/>
    <w:rsid w:val="00A45470"/>
    <w:rsid w:val="00A527A9"/>
    <w:rsid w:val="00A74051"/>
    <w:rsid w:val="00A8242C"/>
    <w:rsid w:val="00AD2EBA"/>
    <w:rsid w:val="00AE09C7"/>
    <w:rsid w:val="00B0258E"/>
    <w:rsid w:val="00B511DD"/>
    <w:rsid w:val="00B64CD2"/>
    <w:rsid w:val="00B8136A"/>
    <w:rsid w:val="00B93D5C"/>
    <w:rsid w:val="00BB4632"/>
    <w:rsid w:val="00BD2EAF"/>
    <w:rsid w:val="00BE5DEA"/>
    <w:rsid w:val="00C01791"/>
    <w:rsid w:val="00C12C3E"/>
    <w:rsid w:val="00C30223"/>
    <w:rsid w:val="00C31DDF"/>
    <w:rsid w:val="00C93D69"/>
    <w:rsid w:val="00C974B6"/>
    <w:rsid w:val="00CC00CD"/>
    <w:rsid w:val="00CE6C83"/>
    <w:rsid w:val="00CF0367"/>
    <w:rsid w:val="00CF4215"/>
    <w:rsid w:val="00D01663"/>
    <w:rsid w:val="00D03669"/>
    <w:rsid w:val="00D04BA4"/>
    <w:rsid w:val="00D06B7B"/>
    <w:rsid w:val="00D11CFD"/>
    <w:rsid w:val="00D2434A"/>
    <w:rsid w:val="00D44C7A"/>
    <w:rsid w:val="00D608AD"/>
    <w:rsid w:val="00D60A6F"/>
    <w:rsid w:val="00DE679B"/>
    <w:rsid w:val="00DF3422"/>
    <w:rsid w:val="00E0041B"/>
    <w:rsid w:val="00E11F3D"/>
    <w:rsid w:val="00E13683"/>
    <w:rsid w:val="00E1590B"/>
    <w:rsid w:val="00E24E44"/>
    <w:rsid w:val="00E327D9"/>
    <w:rsid w:val="00E40B83"/>
    <w:rsid w:val="00E47315"/>
    <w:rsid w:val="00E56435"/>
    <w:rsid w:val="00E6555C"/>
    <w:rsid w:val="00E72B99"/>
    <w:rsid w:val="00E76C10"/>
    <w:rsid w:val="00EB1981"/>
    <w:rsid w:val="00EC0D58"/>
    <w:rsid w:val="00EF2FD4"/>
    <w:rsid w:val="00EF6278"/>
    <w:rsid w:val="00F0154F"/>
    <w:rsid w:val="00F11B49"/>
    <w:rsid w:val="00F24C3F"/>
    <w:rsid w:val="00F43CA1"/>
    <w:rsid w:val="00F6230D"/>
    <w:rsid w:val="00F65826"/>
    <w:rsid w:val="00F72F9F"/>
    <w:rsid w:val="00F74924"/>
    <w:rsid w:val="00F77920"/>
    <w:rsid w:val="00F8610C"/>
    <w:rsid w:val="00FA6CC8"/>
    <w:rsid w:val="00FA77D2"/>
    <w:rsid w:val="00FC2940"/>
    <w:rsid w:val="00FD03AA"/>
    <w:rsid w:val="00FD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556C1"/>
    <w:pPr>
      <w:spacing w:before="60" w:after="60"/>
    </w:pPr>
    <w:rPr>
      <w:rFonts w:ascii="Arial" w:hAnsi="Arial"/>
      <w:sz w:val="18"/>
      <w:szCs w:val="24"/>
    </w:rPr>
  </w:style>
  <w:style w:type="paragraph" w:styleId="berschrift1">
    <w:name w:val="heading 1"/>
    <w:basedOn w:val="Standard"/>
    <w:next w:val="Standard"/>
    <w:qFormat/>
    <w:rsid w:val="00B511DD"/>
    <w:pPr>
      <w:keepNext/>
      <w:spacing w:before="480" w:after="360" w:line="320" w:lineRule="exac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9556C1"/>
    <w:pPr>
      <w:keepNext/>
      <w:spacing w:before="360" w:line="28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D60A6F"/>
    <w:pPr>
      <w:keepNext/>
      <w:spacing w:before="280" w:line="260" w:lineRule="exact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vAlign w:val="center"/>
    </w:tcPr>
  </w:style>
  <w:style w:type="paragraph" w:customStyle="1" w:styleId="IQBTHAufgabentitel">
    <w:name w:val="IQB TH Aufgabentitel"/>
    <w:basedOn w:val="berschrift1"/>
    <w:rsid w:val="00E72B99"/>
    <w:pPr>
      <w:spacing w:before="0" w:after="240"/>
    </w:pPr>
    <w:rPr>
      <w:b w:val="0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THTeilaufgabeTitel">
    <w:name w:val="IQB TH Teilaufgabe Titel"/>
    <w:rsid w:val="00E72B99"/>
    <w:pPr>
      <w:keepNext/>
      <w:spacing w:before="120"/>
    </w:pPr>
    <w:rPr>
      <w:rFonts w:ascii="Arial" w:hAnsi="Arial" w:cs="Arial"/>
      <w:b/>
      <w:bCs/>
      <w:iCs/>
      <w:sz w:val="24"/>
      <w:szCs w:val="24"/>
    </w:rPr>
  </w:style>
  <w:style w:type="paragraph" w:customStyle="1" w:styleId="Flietext">
    <w:name w:val="Fließtext"/>
    <w:basedOn w:val="Standard"/>
    <w:rsid w:val="009556C1"/>
    <w:pPr>
      <w:spacing w:before="0" w:after="120"/>
    </w:pPr>
    <w:rPr>
      <w:sz w:val="22"/>
    </w:rPr>
  </w:style>
  <w:style w:type="paragraph" w:styleId="Fuzeile">
    <w:name w:val="footer"/>
    <w:basedOn w:val="Standard"/>
    <w:rsid w:val="003C5441"/>
    <w:pPr>
      <w:tabs>
        <w:tab w:val="center" w:pos="4536"/>
        <w:tab w:val="right" w:pos="9072"/>
      </w:tabs>
    </w:pPr>
  </w:style>
  <w:style w:type="character" w:styleId="Seitenzahl">
    <w:name w:val="page number"/>
    <w:rsid w:val="00455169"/>
    <w:rPr>
      <w:rFonts w:ascii="Arial" w:hAnsi="Arial"/>
      <w:sz w:val="22"/>
    </w:rPr>
  </w:style>
  <w:style w:type="paragraph" w:styleId="Kopfzeile">
    <w:name w:val="header"/>
    <w:basedOn w:val="Standard"/>
    <w:rsid w:val="00515C4D"/>
    <w:pPr>
      <w:tabs>
        <w:tab w:val="center" w:pos="4536"/>
        <w:tab w:val="right" w:pos="9072"/>
      </w:tabs>
    </w:pPr>
  </w:style>
  <w:style w:type="paragraph" w:customStyle="1" w:styleId="IQBTHTeilaufgabe">
    <w:name w:val="IQB TH Teilaufgabe"/>
    <w:basedOn w:val="Standard"/>
    <w:rsid w:val="005163C7"/>
    <w:pPr>
      <w:spacing w:after="360"/>
    </w:pPr>
    <w:rPr>
      <w:sz w:val="22"/>
    </w:rPr>
  </w:style>
  <w:style w:type="paragraph" w:customStyle="1" w:styleId="IQBTHStimulus">
    <w:name w:val="IQB TH Stimulus"/>
    <w:basedOn w:val="Standard"/>
    <w:rsid w:val="005163C7"/>
    <w:pPr>
      <w:spacing w:after="360"/>
    </w:pPr>
    <w:rPr>
      <w:sz w:val="22"/>
    </w:rPr>
  </w:style>
  <w:style w:type="character" w:customStyle="1" w:styleId="Blickfnger">
    <w:name w:val="Blickfänger"/>
    <w:rsid w:val="00B511DD"/>
    <w:rPr>
      <w:rFonts w:ascii="Arial" w:hAnsi="Arial"/>
      <w:b/>
      <w:sz w:val="22"/>
    </w:rPr>
  </w:style>
  <w:style w:type="character" w:customStyle="1" w:styleId="BezeichnungBetonung">
    <w:name w:val="Bezeichnung/Betonung"/>
    <w:rsid w:val="00B511DD"/>
    <w:rPr>
      <w:rFonts w:ascii="Arial" w:hAnsi="Arial"/>
      <w:i/>
      <w:sz w:val="22"/>
    </w:rPr>
  </w:style>
  <w:style w:type="table" w:customStyle="1" w:styleId="Tabelle">
    <w:name w:val="Tabelle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tcMar>
        <w:top w:w="20" w:type="dxa"/>
        <w:left w:w="20" w:type="dxa"/>
        <w:bottom w:w="20" w:type="dxa"/>
        <w:right w:w="20" w:type="dxa"/>
      </w:tcMar>
      <w:vAlign w:val="center"/>
    </w:tcPr>
  </w:style>
  <w:style w:type="paragraph" w:customStyle="1" w:styleId="Aufzhlung">
    <w:name w:val="Aufzählung"/>
    <w:basedOn w:val="Standard"/>
    <w:rsid w:val="004D54E8"/>
    <w:pPr>
      <w:numPr>
        <w:numId w:val="3"/>
      </w:numPr>
      <w:spacing w:before="50" w:after="0"/>
    </w:pPr>
    <w:rPr>
      <w:sz w:val="22"/>
    </w:rPr>
  </w:style>
  <w:style w:type="paragraph" w:customStyle="1" w:styleId="Nummerierung">
    <w:name w:val="Nummerierung"/>
    <w:basedOn w:val="Standard"/>
    <w:rsid w:val="005163C7"/>
    <w:pPr>
      <w:numPr>
        <w:numId w:val="4"/>
      </w:numPr>
      <w:spacing w:before="50" w:after="0"/>
    </w:pPr>
    <w:rPr>
      <w:sz w:val="22"/>
    </w:rPr>
  </w:style>
  <w:style w:type="paragraph" w:customStyle="1" w:styleId="Nummerierung2">
    <w:name w:val="Nummerierung 2"/>
    <w:basedOn w:val="Standard"/>
    <w:rsid w:val="005163C7"/>
    <w:pPr>
      <w:numPr>
        <w:numId w:val="5"/>
      </w:numPr>
      <w:spacing w:before="50" w:after="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556C1"/>
    <w:pPr>
      <w:spacing w:before="60" w:after="60"/>
    </w:pPr>
    <w:rPr>
      <w:rFonts w:ascii="Arial" w:hAnsi="Arial"/>
      <w:sz w:val="18"/>
      <w:szCs w:val="24"/>
    </w:rPr>
  </w:style>
  <w:style w:type="paragraph" w:styleId="berschrift1">
    <w:name w:val="heading 1"/>
    <w:basedOn w:val="Standard"/>
    <w:next w:val="Standard"/>
    <w:qFormat/>
    <w:rsid w:val="00B511DD"/>
    <w:pPr>
      <w:keepNext/>
      <w:spacing w:before="480" w:after="360" w:line="320" w:lineRule="exact"/>
      <w:outlineLvl w:val="0"/>
    </w:pPr>
    <w:rPr>
      <w:rFonts w:cs="Arial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qFormat/>
    <w:rsid w:val="009556C1"/>
    <w:pPr>
      <w:keepNext/>
      <w:spacing w:before="360" w:line="280" w:lineRule="exact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D60A6F"/>
    <w:pPr>
      <w:keepNext/>
      <w:spacing w:before="280" w:line="260" w:lineRule="exact"/>
      <w:outlineLvl w:val="2"/>
    </w:pPr>
    <w:rPr>
      <w:rFonts w:cs="Arial"/>
      <w:bCs/>
      <w:sz w:val="22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vAlign w:val="center"/>
    </w:tcPr>
  </w:style>
  <w:style w:type="paragraph" w:customStyle="1" w:styleId="IQBTHAufgabentitel">
    <w:name w:val="IQB TH Aufgabentitel"/>
    <w:basedOn w:val="berschrift1"/>
    <w:rsid w:val="00E72B99"/>
    <w:pPr>
      <w:spacing w:before="0" w:after="240"/>
    </w:pPr>
    <w:rPr>
      <w:b w:val="0"/>
      <w:szCs w:val="36"/>
    </w:rPr>
  </w:style>
  <w:style w:type="paragraph" w:styleId="Dokumentstruktur">
    <w:name w:val="Document Map"/>
    <w:basedOn w:val="Standard"/>
    <w:semiHidden/>
    <w:rsid w:val="00566351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IQBTHTeilaufgabeTitel">
    <w:name w:val="IQB TH Teilaufgabe Titel"/>
    <w:rsid w:val="00E72B99"/>
    <w:pPr>
      <w:keepNext/>
      <w:spacing w:before="120"/>
    </w:pPr>
    <w:rPr>
      <w:rFonts w:ascii="Arial" w:hAnsi="Arial" w:cs="Arial"/>
      <w:b/>
      <w:bCs/>
      <w:iCs/>
      <w:sz w:val="24"/>
      <w:szCs w:val="24"/>
    </w:rPr>
  </w:style>
  <w:style w:type="paragraph" w:customStyle="1" w:styleId="Flietext">
    <w:name w:val="Fließtext"/>
    <w:basedOn w:val="Standard"/>
    <w:rsid w:val="009556C1"/>
    <w:pPr>
      <w:spacing w:before="0" w:after="120"/>
    </w:pPr>
    <w:rPr>
      <w:sz w:val="22"/>
    </w:rPr>
  </w:style>
  <w:style w:type="paragraph" w:styleId="Fuzeile">
    <w:name w:val="footer"/>
    <w:basedOn w:val="Standard"/>
    <w:rsid w:val="003C5441"/>
    <w:pPr>
      <w:tabs>
        <w:tab w:val="center" w:pos="4536"/>
        <w:tab w:val="right" w:pos="9072"/>
      </w:tabs>
    </w:pPr>
  </w:style>
  <w:style w:type="character" w:styleId="Seitenzahl">
    <w:name w:val="page number"/>
    <w:rsid w:val="00455169"/>
    <w:rPr>
      <w:rFonts w:ascii="Arial" w:hAnsi="Arial"/>
      <w:sz w:val="22"/>
    </w:rPr>
  </w:style>
  <w:style w:type="paragraph" w:styleId="Kopfzeile">
    <w:name w:val="header"/>
    <w:basedOn w:val="Standard"/>
    <w:rsid w:val="00515C4D"/>
    <w:pPr>
      <w:tabs>
        <w:tab w:val="center" w:pos="4536"/>
        <w:tab w:val="right" w:pos="9072"/>
      </w:tabs>
    </w:pPr>
  </w:style>
  <w:style w:type="paragraph" w:customStyle="1" w:styleId="IQBTHTeilaufgabe">
    <w:name w:val="IQB TH Teilaufgabe"/>
    <w:basedOn w:val="Standard"/>
    <w:rsid w:val="005163C7"/>
    <w:pPr>
      <w:spacing w:after="360"/>
    </w:pPr>
    <w:rPr>
      <w:sz w:val="22"/>
    </w:rPr>
  </w:style>
  <w:style w:type="paragraph" w:customStyle="1" w:styleId="IQBTHStimulus">
    <w:name w:val="IQB TH Stimulus"/>
    <w:basedOn w:val="Standard"/>
    <w:rsid w:val="005163C7"/>
    <w:pPr>
      <w:spacing w:after="360"/>
    </w:pPr>
    <w:rPr>
      <w:sz w:val="22"/>
    </w:rPr>
  </w:style>
  <w:style w:type="character" w:customStyle="1" w:styleId="Blickfnger">
    <w:name w:val="Blickfänger"/>
    <w:rsid w:val="00B511DD"/>
    <w:rPr>
      <w:rFonts w:ascii="Arial" w:hAnsi="Arial"/>
      <w:b/>
      <w:sz w:val="22"/>
    </w:rPr>
  </w:style>
  <w:style w:type="character" w:customStyle="1" w:styleId="BezeichnungBetonung">
    <w:name w:val="Bezeichnung/Betonung"/>
    <w:rsid w:val="00B511DD"/>
    <w:rPr>
      <w:rFonts w:ascii="Arial" w:hAnsi="Arial"/>
      <w:i/>
      <w:sz w:val="22"/>
    </w:rPr>
  </w:style>
  <w:style w:type="table" w:customStyle="1" w:styleId="Tabelle">
    <w:name w:val="Tabelle"/>
    <w:basedOn w:val="NormaleTabelle"/>
    <w:rsid w:val="00C93D69"/>
    <w:pPr>
      <w:spacing w:before="60" w:after="60"/>
    </w:pPr>
    <w:rPr>
      <w:rFonts w:ascii="Arial" w:hAnsi="Arial"/>
      <w:sz w:val="18"/>
    </w:rPr>
    <w:tblPr>
      <w:tblInd w:w="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0" w:type="dxa"/>
        <w:left w:w="57" w:type="dxa"/>
        <w:bottom w:w="0" w:type="dxa"/>
        <w:right w:w="57" w:type="dxa"/>
      </w:tblCellMar>
    </w:tblPr>
    <w:tcPr>
      <w:tcMar>
        <w:top w:w="20" w:type="dxa"/>
        <w:left w:w="20" w:type="dxa"/>
        <w:bottom w:w="20" w:type="dxa"/>
        <w:right w:w="20" w:type="dxa"/>
      </w:tcMar>
      <w:vAlign w:val="center"/>
    </w:tcPr>
  </w:style>
  <w:style w:type="paragraph" w:customStyle="1" w:styleId="Aufzhlung">
    <w:name w:val="Aufzählung"/>
    <w:basedOn w:val="Standard"/>
    <w:rsid w:val="004D54E8"/>
    <w:pPr>
      <w:numPr>
        <w:numId w:val="3"/>
      </w:numPr>
      <w:spacing w:before="50" w:after="0"/>
    </w:pPr>
    <w:rPr>
      <w:sz w:val="22"/>
    </w:rPr>
  </w:style>
  <w:style w:type="paragraph" w:customStyle="1" w:styleId="Nummerierung">
    <w:name w:val="Nummerierung"/>
    <w:basedOn w:val="Standard"/>
    <w:rsid w:val="005163C7"/>
    <w:pPr>
      <w:numPr>
        <w:numId w:val="4"/>
      </w:numPr>
      <w:spacing w:before="50" w:after="0"/>
    </w:pPr>
    <w:rPr>
      <w:sz w:val="22"/>
    </w:rPr>
  </w:style>
  <w:style w:type="paragraph" w:customStyle="1" w:styleId="Nummerierung2">
    <w:name w:val="Nummerierung 2"/>
    <w:basedOn w:val="Standard"/>
    <w:rsid w:val="005163C7"/>
    <w:pPr>
      <w:numPr>
        <w:numId w:val="5"/>
      </w:numPr>
      <w:spacing w:before="50"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A8C181C9.dotm</Template>
  <TotalTime>0</TotalTime>
  <Pages>1</Pages>
  <Words>26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IQB-Aufgabe(n) über Grafiken</vt:lpstr>
    </vt:vector>
  </TitlesOfParts>
  <Company>HU IQB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IQB-Aufgabe(n) über Grafiken</dc:title>
  <dc:creator>mechtelm</dc:creator>
  <cp:lastModifiedBy>Daniel Zechlin</cp:lastModifiedBy>
  <cp:revision>2</cp:revision>
  <cp:lastPrinted>2007-01-11T14:25:00Z</cp:lastPrinted>
  <dcterms:created xsi:type="dcterms:W3CDTF">2012-12-05T14:44:00Z</dcterms:created>
  <dcterms:modified xsi:type="dcterms:W3CDTF">2012-12-05T14:44:00Z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QB-TH-NrModus">
    <vt:lpwstr>1</vt:lpwstr>
  </property>
  <property fmtid="{D5CDD505-2E9C-101B-9397-08002B2CF9AE}" pid="3" name="IQB-TH-Layout">
    <vt:lpwstr>1</vt:lpwstr>
  </property>
  <property fmtid="{D5CDD505-2E9C-101B-9397-08002B2CF9AE}" pid="4" name="IQB-TH-Vorlage-Grafikbreite">
    <vt:lpwstr>16</vt:lpwstr>
  </property>
  <property fmtid="{D5CDD505-2E9C-101B-9397-08002B2CF9AE}" pid="5" name="IQB-ModusAufgTitel">
    <vt:lpwstr>2</vt:lpwstr>
  </property>
  <property fmtid="{D5CDD505-2E9C-101B-9397-08002B2CF9AE}" pid="6" name="IQB-ModusTATitel">
    <vt:lpwstr>3</vt:lpwstr>
  </property>
  <property fmtid="{D5CDD505-2E9C-101B-9397-08002B2CF9AE}" pid="7" name="IQB-TAPrefix">
    <vt:lpwstr>Teilaufgabe</vt:lpwstr>
  </property>
  <property fmtid="{D5CDD505-2E9C-101B-9397-08002B2CF9AE}" pid="8" name="IQB-BreiteErsteSpalte">
    <vt:lpwstr>0</vt:lpwstr>
  </property>
  <property fmtid="{D5CDD505-2E9C-101B-9397-08002B2CF9AE}" pid="9" name="IQB-BreiteZweiteSpalte">
    <vt:lpwstr>1,7</vt:lpwstr>
  </property>
  <property fmtid="{D5CDD505-2E9C-101B-9397-08002B2CF9AE}" pid="10" name="IQB-MaxvarAnz">
    <vt:lpwstr>4</vt:lpwstr>
  </property>
  <property fmtid="{D5CDD505-2E9C-101B-9397-08002B2CF9AE}" pid="11" name="IQB-StTab">
    <vt:lpwstr>0</vt:lpwstr>
  </property>
  <property fmtid="{D5CDD505-2E9C-101B-9397-08002B2CF9AE}" pid="12" name="IQB-ModusTANr">
    <vt:lpwstr>1</vt:lpwstr>
  </property>
  <property fmtid="{D5CDD505-2E9C-101B-9397-08002B2CF9AE}" pid="13" name="IQB-AufgPrefix">
    <vt:lpwstr>Aufgabe</vt:lpwstr>
  </property>
  <property fmtid="{D5CDD505-2E9C-101B-9397-08002B2CF9AE}" pid="14" name="IQB-KAufgabe">
    <vt:lpwstr>0</vt:lpwstr>
  </property>
  <property fmtid="{D5CDD505-2E9C-101B-9397-08002B2CF9AE}" pid="15" name="IQB-KItem">
    <vt:lpwstr>0</vt:lpwstr>
  </property>
  <property fmtid="{D5CDD505-2E9C-101B-9397-08002B2CF9AE}" pid="16" name="IQB-KBreiteErsteSpalte">
    <vt:lpwstr>2</vt:lpwstr>
  </property>
  <property fmtid="{D5CDD505-2E9C-101B-9397-08002B2CF9AE}" pid="17" name="IQB-KBreiteZweiteSpalte">
    <vt:lpwstr>14</vt:lpwstr>
  </property>
  <property fmtid="{D5CDD505-2E9C-101B-9397-08002B2CF9AE}" pid="18" name="IQB-KBullet">
    <vt:lpwstr>149</vt:lpwstr>
  </property>
  <property fmtid="{D5CDD505-2E9C-101B-9397-08002B2CF9AE}" pid="19" name="IQB-KBedfett">
    <vt:lpwstr>0</vt:lpwstr>
  </property>
  <property fmtid="{D5CDD505-2E9C-101B-9397-08002B2CF9AE}" pid="20" name="IQB-KBedkursiv">
    <vt:lpwstr>0</vt:lpwstr>
  </property>
  <property fmtid="{D5CDD505-2E9C-101B-9397-08002B2CF9AE}" pid="21" name="IQB-KBedBspfett">
    <vt:lpwstr>0</vt:lpwstr>
  </property>
  <property fmtid="{D5CDD505-2E9C-101B-9397-08002B2CF9AE}" pid="22" name="IQB-KBedBspkursiv">
    <vt:lpwstr>0</vt:lpwstr>
  </property>
  <property fmtid="{D5CDD505-2E9C-101B-9397-08002B2CF9AE}" pid="23" name="IQB-KVariable">
    <vt:lpwstr>0</vt:lpwstr>
  </property>
  <property fmtid="{D5CDD505-2E9C-101B-9397-08002B2CF9AE}" pid="24" name="IQB-KBezFullCredit">
    <vt:lpwstr>RICHTIG</vt:lpwstr>
  </property>
  <property fmtid="{D5CDD505-2E9C-101B-9397-08002B2CF9AE}" pid="25" name="IQB-KBezNoCredit">
    <vt:lpwstr>FALSCH</vt:lpwstr>
  </property>
  <property fmtid="{D5CDD505-2E9C-101B-9397-08002B2CF9AE}" pid="26" name="IQB-AufgSuffix">
    <vt:lpwstr>:</vt:lpwstr>
  </property>
  <property fmtid="{D5CDD505-2E9C-101B-9397-08002B2CF9AE}" pid="27" name="IQB-BreiteErsteMerkmalsSpalte">
    <vt:lpwstr>3,5</vt:lpwstr>
  </property>
</Properties>
</file>