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227BD" w14:textId="77777777" w:rsidR="00386EEE" w:rsidRPr="005C18E9" w:rsidRDefault="00FE2433" w:rsidP="006C182E">
      <w:pPr>
        <w:pStyle w:val="Titeloben"/>
      </w:pPr>
      <w:r>
        <w:t xml:space="preserve">Weiterentwicklung der </w:t>
      </w:r>
      <w:r w:rsidR="0015787C">
        <w:t xml:space="preserve">Bildungsstandards </w:t>
      </w:r>
      <w:r>
        <w:t xml:space="preserve">in der Sekundarstufe I </w:t>
      </w:r>
      <w:r w:rsidR="007011DD">
        <w:br/>
      </w:r>
      <w:r>
        <w:t>für die erste Fremdsprache</w:t>
      </w:r>
    </w:p>
    <w:p w14:paraId="748463E9" w14:textId="77777777" w:rsidR="002C7375" w:rsidRDefault="002C7375" w:rsidP="002C7375">
      <w:pPr>
        <w:pStyle w:val="Titel"/>
        <w:spacing w:after="0"/>
      </w:pPr>
      <w:r>
        <w:t>Illus</w:t>
      </w:r>
      <w:bookmarkStart w:id="0" w:name="_GoBack"/>
      <w:bookmarkEnd w:id="0"/>
      <w:r>
        <w:t xml:space="preserve">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49CB734C" w14:textId="5C2AE447" w:rsidR="00386EEE" w:rsidRPr="001A6120" w:rsidRDefault="00FE2433" w:rsidP="002C7375">
      <w:pPr>
        <w:pStyle w:val="Titel"/>
        <w:spacing w:before="0"/>
      </w:pPr>
      <w:r>
        <w:t>Englisch</w:t>
      </w:r>
    </w:p>
    <w:p w14:paraId="1D130B58" w14:textId="77777777" w:rsidR="0069509E" w:rsidRDefault="00FF253C" w:rsidP="00B81F5F">
      <w:pPr>
        <w:pStyle w:val="berschrift1"/>
        <w:numPr>
          <w:ilvl w:val="0"/>
          <w:numId w:val="0"/>
        </w:numPr>
      </w:pPr>
      <w:r w:rsidRPr="00123D52">
        <w:t>Kurzbeschreibung</w:t>
      </w:r>
    </w:p>
    <w:p w14:paraId="7EA6F58C" w14:textId="77777777" w:rsidR="0015787C" w:rsidRPr="006C182E" w:rsidRDefault="00962276" w:rsidP="006C182E">
      <w:pPr>
        <w:pStyle w:val="KeinLeerraum"/>
      </w:pPr>
      <w:r>
        <w:t>Romeo and Juliet Today</w:t>
      </w:r>
    </w:p>
    <w:p w14:paraId="6627001B" w14:textId="298408D3"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13BFC94" w14:textId="77777777" w:rsidR="0048691F" w:rsidRDefault="00575916" w:rsidP="006C182E">
      <w:pPr>
        <w:pStyle w:val="Zwischenberschrift"/>
      </w:pPr>
      <w:r>
        <w:t>Zusammenfassung:</w:t>
      </w:r>
    </w:p>
    <w:p w14:paraId="751A3BDD" w14:textId="17DA2593" w:rsidR="00031B1C" w:rsidRPr="0048691F" w:rsidRDefault="007E0BA3" w:rsidP="001B4046">
      <w:pPr>
        <w:pStyle w:val="Textkrper"/>
        <w:spacing w:after="120"/>
      </w:pPr>
      <w:r>
        <w:t xml:space="preserve">In dieser </w:t>
      </w:r>
      <w:r w:rsidR="00AD008D">
        <w:t xml:space="preserve">Lernaufgabe </w:t>
      </w:r>
      <w:r>
        <w:t xml:space="preserve">setzen sich die Schülerinnen und Schüler </w:t>
      </w:r>
      <w:r w:rsidR="006D3E70">
        <w:t xml:space="preserve">mit </w:t>
      </w:r>
      <w:r w:rsidR="00485FB7">
        <w:t>William</w:t>
      </w:r>
      <w:r w:rsidR="002775DE">
        <w:t xml:space="preserve"> </w:t>
      </w:r>
      <w:r w:rsidR="006D3E70">
        <w:t xml:space="preserve">Shakespeares </w:t>
      </w:r>
      <w:r w:rsidR="00A84723" w:rsidRPr="00A84723">
        <w:t>„R</w:t>
      </w:r>
      <w:r w:rsidR="00A84723">
        <w:t>omeo and Juliet“</w:t>
      </w:r>
      <w:r w:rsidR="006D3E70">
        <w:t xml:space="preserve"> </w:t>
      </w:r>
      <w:r w:rsidR="00AD008D">
        <w:t xml:space="preserve">und mit </w:t>
      </w:r>
      <w:r w:rsidR="002775DE">
        <w:rPr>
          <w:rFonts w:cstheme="minorHAnsi"/>
        </w:rPr>
        <w:t>zeitlose</w:t>
      </w:r>
      <w:r w:rsidR="00AD008D">
        <w:rPr>
          <w:rFonts w:cstheme="minorHAnsi"/>
        </w:rPr>
        <w:t>n</w:t>
      </w:r>
      <w:r w:rsidR="002775DE">
        <w:rPr>
          <w:rFonts w:cstheme="minorHAnsi"/>
        </w:rPr>
        <w:t xml:space="preserve"> Themen wie Liebe, Selbstbestimmung und familiäre</w:t>
      </w:r>
      <w:r w:rsidR="00AD008D">
        <w:rPr>
          <w:rFonts w:cstheme="minorHAnsi"/>
        </w:rPr>
        <w:t>n</w:t>
      </w:r>
      <w:r w:rsidR="002775DE">
        <w:rPr>
          <w:rFonts w:cstheme="minorHAnsi"/>
        </w:rPr>
        <w:t xml:space="preserve"> Konflikte</w:t>
      </w:r>
      <w:r w:rsidR="00AD008D">
        <w:rPr>
          <w:rFonts w:cstheme="minorHAnsi"/>
        </w:rPr>
        <w:t>n</w:t>
      </w:r>
      <w:r w:rsidR="009D0180" w:rsidRPr="009D0180">
        <w:t xml:space="preserve"> </w:t>
      </w:r>
      <w:r w:rsidR="009D0180">
        <w:t>auseinander</w:t>
      </w:r>
      <w:r w:rsidR="002775DE">
        <w:rPr>
          <w:rFonts w:cstheme="minorHAnsi"/>
        </w:rPr>
        <w:t>.</w:t>
      </w:r>
      <w:r w:rsidR="00AD008D">
        <w:rPr>
          <w:rFonts w:cstheme="minorHAnsi"/>
        </w:rPr>
        <w:t xml:space="preserve"> Dabei transformieren sie m</w:t>
      </w:r>
      <w:r w:rsidR="006D3E70">
        <w:t>it Hilfe digitale</w:t>
      </w:r>
      <w:r w:rsidR="00AD008D">
        <w:t>r Werkzeuge die</w:t>
      </w:r>
      <w:r w:rsidR="006D3E70">
        <w:t xml:space="preserve"> Geschichte in </w:t>
      </w:r>
      <w:r w:rsidR="00AD008D">
        <w:t xml:space="preserve">Bezug auf </w:t>
      </w:r>
      <w:r w:rsidR="006D3E70">
        <w:t>ihre</w:t>
      </w:r>
      <w:r w:rsidR="00AD008D">
        <w:t xml:space="preserve"> eigene</w:t>
      </w:r>
      <w:r w:rsidR="006D3E70">
        <w:t xml:space="preserve"> Lebenswirklichkeit </w:t>
      </w:r>
      <w:r w:rsidR="002035CD">
        <w:t xml:space="preserve">und </w:t>
      </w:r>
      <w:r w:rsidR="00AD008D">
        <w:t xml:space="preserve">erstellen eine </w:t>
      </w:r>
      <w:r w:rsidR="006D3E70">
        <w:t xml:space="preserve">eigene </w:t>
      </w:r>
      <w:r w:rsidR="002914DC">
        <w:t>Textversion</w:t>
      </w:r>
      <w:r w:rsidR="002035CD">
        <w:t>. Die</w:t>
      </w:r>
      <w:r w:rsidR="005B101E">
        <w:t xml:space="preserve"> Nutzung </w:t>
      </w:r>
      <w:r w:rsidR="00AD008D">
        <w:t xml:space="preserve">digitaler </w:t>
      </w:r>
      <w:r w:rsidR="006D3E70">
        <w:t xml:space="preserve">Kommunikationsmittel </w:t>
      </w:r>
      <w:r w:rsidR="002035CD">
        <w:t xml:space="preserve">hat dabei </w:t>
      </w:r>
      <w:r w:rsidR="006D3E70">
        <w:t xml:space="preserve">nicht nur Einfluss </w:t>
      </w:r>
      <w:r w:rsidR="005B101E">
        <w:t xml:space="preserve">auf </w:t>
      </w:r>
      <w:r w:rsidR="002914DC">
        <w:t xml:space="preserve">die Art des Schreibprozesses, sondern auch auf </w:t>
      </w:r>
      <w:r w:rsidR="005B101E">
        <w:t>den Verlauf der Geschichte</w:t>
      </w:r>
      <w:r w:rsidR="002775DE">
        <w:t>n</w:t>
      </w:r>
      <w:r w:rsidR="005B101E">
        <w:t xml:space="preserve"> selbst</w:t>
      </w:r>
      <w:r w:rsidR="006D3E70">
        <w:t>.</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18C9FE0B" w14:textId="77777777" w:rsidTr="006A733B">
        <w:tc>
          <w:tcPr>
            <w:tcW w:w="3161" w:type="dxa"/>
            <w:shd w:val="clear" w:color="auto" w:fill="D9D9D9" w:themeFill="background1" w:themeFillShade="D9"/>
          </w:tcPr>
          <w:p w14:paraId="6B6BFCC0" w14:textId="77777777" w:rsidR="0015787C" w:rsidRPr="008D7A8B" w:rsidRDefault="00445F3F" w:rsidP="00982927">
            <w:pPr>
              <w:pStyle w:val="Textkrper"/>
              <w:spacing w:before="0"/>
              <w:jc w:val="left"/>
              <w:rPr>
                <w:b/>
              </w:rPr>
            </w:pPr>
            <w:r>
              <w:rPr>
                <w:b/>
              </w:rPr>
              <w:t>Funktionale kommunikative Kompetenzbereiche</w:t>
            </w:r>
          </w:p>
        </w:tc>
        <w:tc>
          <w:tcPr>
            <w:tcW w:w="5904" w:type="dxa"/>
          </w:tcPr>
          <w:p w14:paraId="415F902A" w14:textId="2D78052D" w:rsidR="00962276" w:rsidRDefault="00962276" w:rsidP="00480ACA">
            <w:pPr>
              <w:pStyle w:val="Textkrper"/>
              <w:spacing w:before="0"/>
              <w:rPr>
                <w:b/>
                <w:bCs/>
              </w:rPr>
            </w:pPr>
            <w:r w:rsidRPr="001640B8">
              <w:rPr>
                <w:b/>
                <w:bCs/>
              </w:rPr>
              <w:t>Schreiben</w:t>
            </w:r>
          </w:p>
          <w:p w14:paraId="0A2A6DFB" w14:textId="2B09A592" w:rsidR="00962276" w:rsidRPr="006B2DF2" w:rsidRDefault="00960716" w:rsidP="00C13192">
            <w:pPr>
              <w:pStyle w:val="Textkrper"/>
              <w:spacing w:before="0"/>
            </w:pPr>
            <w:r>
              <w:t>Lese</w:t>
            </w:r>
            <w:r w:rsidR="000566D5">
              <w:t>verstehen</w:t>
            </w:r>
          </w:p>
        </w:tc>
      </w:tr>
      <w:tr w:rsidR="00687CC3" w14:paraId="06B3E50B" w14:textId="77777777" w:rsidTr="006A733B">
        <w:tc>
          <w:tcPr>
            <w:tcW w:w="3161" w:type="dxa"/>
            <w:shd w:val="clear" w:color="auto" w:fill="D9D9D9" w:themeFill="background1" w:themeFillShade="D9"/>
          </w:tcPr>
          <w:p w14:paraId="1823A6E4" w14:textId="77777777" w:rsidR="00445F3F" w:rsidRDefault="00445F3F" w:rsidP="00982927">
            <w:pPr>
              <w:pStyle w:val="Textkrper"/>
              <w:spacing w:before="0"/>
              <w:rPr>
                <w:b/>
              </w:rPr>
            </w:pPr>
            <w:r>
              <w:rPr>
                <w:b/>
              </w:rPr>
              <w:t xml:space="preserve">Transversale </w:t>
            </w:r>
          </w:p>
          <w:p w14:paraId="2AC649D4" w14:textId="77777777" w:rsidR="00687CC3" w:rsidRPr="008D7A8B" w:rsidRDefault="00445F3F" w:rsidP="00982927">
            <w:pPr>
              <w:pStyle w:val="Textkrper"/>
              <w:spacing w:before="0"/>
              <w:rPr>
                <w:b/>
              </w:rPr>
            </w:pPr>
            <w:r>
              <w:rPr>
                <w:b/>
              </w:rPr>
              <w:t>Kompetenzbereiche</w:t>
            </w:r>
          </w:p>
        </w:tc>
        <w:tc>
          <w:tcPr>
            <w:tcW w:w="5904" w:type="dxa"/>
          </w:tcPr>
          <w:p w14:paraId="177A25F9" w14:textId="095B9C7E" w:rsidR="00141B68" w:rsidRDefault="00962276" w:rsidP="00982927">
            <w:pPr>
              <w:pStyle w:val="Textkrper"/>
              <w:spacing w:before="0"/>
            </w:pPr>
            <w:r>
              <w:t>Text- und Medienkompetenz</w:t>
            </w:r>
            <w:r w:rsidR="00A87580">
              <w:t xml:space="preserve"> (einschließlich l</w:t>
            </w:r>
            <w:r w:rsidR="00141B68" w:rsidRPr="001640B8">
              <w:t>iterarisch-ästhetische</w:t>
            </w:r>
            <w:r w:rsidR="00A87580">
              <w:t>r</w:t>
            </w:r>
            <w:r w:rsidR="00141B68" w:rsidRPr="001640B8">
              <w:t xml:space="preserve"> Kompeten</w:t>
            </w:r>
            <w:r w:rsidR="00141B68">
              <w:t>z</w:t>
            </w:r>
            <w:r w:rsidR="00A87580">
              <w:t>)</w:t>
            </w:r>
          </w:p>
          <w:p w14:paraId="140B0B0E" w14:textId="75E7C96B" w:rsidR="00141B68" w:rsidRPr="00895504" w:rsidRDefault="00141B68" w:rsidP="00982927">
            <w:pPr>
              <w:pStyle w:val="Textkrper"/>
              <w:spacing w:before="0"/>
            </w:pPr>
            <w:r>
              <w:t>Fremdsprachenspezifische digitale Kompetenz</w:t>
            </w:r>
          </w:p>
        </w:tc>
      </w:tr>
      <w:tr w:rsidR="0015787C" w14:paraId="57C33A5A" w14:textId="77777777" w:rsidTr="006A733B">
        <w:tc>
          <w:tcPr>
            <w:tcW w:w="3161" w:type="dxa"/>
            <w:shd w:val="clear" w:color="auto" w:fill="D9D9D9" w:themeFill="background1" w:themeFillShade="D9"/>
          </w:tcPr>
          <w:p w14:paraId="3E667904" w14:textId="77777777" w:rsidR="0015787C" w:rsidRPr="008D7A8B" w:rsidRDefault="00445F3F" w:rsidP="00982927">
            <w:pPr>
              <w:pStyle w:val="Textkrper"/>
              <w:spacing w:before="0"/>
              <w:rPr>
                <w:b/>
              </w:rPr>
            </w:pPr>
            <w:r>
              <w:rPr>
                <w:b/>
              </w:rPr>
              <w:t>Lernergebnis / Produkt</w:t>
            </w:r>
          </w:p>
        </w:tc>
        <w:tc>
          <w:tcPr>
            <w:tcW w:w="5904" w:type="dxa"/>
          </w:tcPr>
          <w:p w14:paraId="7C3D53C2" w14:textId="15F78ADE" w:rsidR="0015787C" w:rsidRPr="00895504" w:rsidRDefault="00100D50" w:rsidP="00A3056C">
            <w:pPr>
              <w:pStyle w:val="Textkrper"/>
              <w:spacing w:before="0"/>
              <w:jc w:val="left"/>
              <w:rPr>
                <w:rFonts w:eastAsia="Times New Roman"/>
              </w:rPr>
            </w:pPr>
            <w:r w:rsidRPr="00C83C48">
              <w:rPr>
                <w:rFonts w:eastAsia="Times New Roman"/>
              </w:rPr>
              <w:t xml:space="preserve">ein </w:t>
            </w:r>
            <w:r w:rsidR="004905F7">
              <w:rPr>
                <w:rFonts w:eastAsia="Times New Roman"/>
              </w:rPr>
              <w:t>kollaborativ</w:t>
            </w:r>
            <w:r w:rsidRPr="00C83C48">
              <w:rPr>
                <w:rFonts w:eastAsia="Times New Roman"/>
              </w:rPr>
              <w:t xml:space="preserve"> erarbeitete</w:t>
            </w:r>
            <w:r w:rsidR="00C83C48">
              <w:rPr>
                <w:rFonts w:eastAsia="Times New Roman"/>
              </w:rPr>
              <w:t>r</w:t>
            </w:r>
            <w:r w:rsidRPr="00C83C48">
              <w:rPr>
                <w:rFonts w:eastAsia="Times New Roman"/>
              </w:rPr>
              <w:t xml:space="preserve"> </w:t>
            </w:r>
            <w:r w:rsidR="00BE7D96">
              <w:rPr>
                <w:rFonts w:eastAsia="Times New Roman"/>
              </w:rPr>
              <w:t>Prosat</w:t>
            </w:r>
            <w:r w:rsidR="00C83C48">
              <w:rPr>
                <w:rFonts w:eastAsia="Times New Roman"/>
              </w:rPr>
              <w:t>ext</w:t>
            </w:r>
            <w:r w:rsidR="00BE7D96">
              <w:rPr>
                <w:rFonts w:eastAsia="Times New Roman"/>
              </w:rPr>
              <w:t>, welche</w:t>
            </w:r>
            <w:r w:rsidR="00E17712">
              <w:rPr>
                <w:rFonts w:eastAsia="Times New Roman"/>
              </w:rPr>
              <w:t>r</w:t>
            </w:r>
            <w:r w:rsidR="00BE7D96">
              <w:rPr>
                <w:rFonts w:eastAsia="Times New Roman"/>
              </w:rPr>
              <w:t xml:space="preserve"> die Handlung in die Gegenwart </w:t>
            </w:r>
            <w:r w:rsidR="002C2655">
              <w:rPr>
                <w:rFonts w:eastAsia="Times New Roman"/>
              </w:rPr>
              <w:t>verlagert</w:t>
            </w:r>
          </w:p>
        </w:tc>
      </w:tr>
      <w:tr w:rsidR="00687CC3" w14:paraId="24455DDC" w14:textId="77777777" w:rsidTr="006A733B">
        <w:tc>
          <w:tcPr>
            <w:tcW w:w="3161" w:type="dxa"/>
            <w:shd w:val="clear" w:color="auto" w:fill="D9D9D9" w:themeFill="background1" w:themeFillShade="D9"/>
          </w:tcPr>
          <w:p w14:paraId="77A278B7" w14:textId="77777777" w:rsidR="00687CC3" w:rsidRPr="008D7A8B" w:rsidRDefault="00445F3F" w:rsidP="00982927">
            <w:pPr>
              <w:pStyle w:val="Textkrper"/>
              <w:spacing w:before="0"/>
              <w:rPr>
                <w:b/>
              </w:rPr>
            </w:pPr>
            <w:r>
              <w:rPr>
                <w:b/>
              </w:rPr>
              <w:t>Kommunikative Aktivitäten</w:t>
            </w:r>
          </w:p>
        </w:tc>
        <w:tc>
          <w:tcPr>
            <w:tcW w:w="5904" w:type="dxa"/>
          </w:tcPr>
          <w:p w14:paraId="745DD157" w14:textId="4AA43E7F" w:rsidR="001640B8" w:rsidRDefault="00715364" w:rsidP="00E17712">
            <w:pPr>
              <w:spacing w:after="120"/>
              <w:ind w:left="1407" w:right="28" w:hanging="1418"/>
            </w:pPr>
            <w:r>
              <w:t>Rezeption:</w:t>
            </w:r>
            <w:r w:rsidR="001640B8">
              <w:t xml:space="preserve"> </w:t>
            </w:r>
            <w:r w:rsidR="001640B8">
              <w:tab/>
            </w:r>
            <w:r>
              <w:t xml:space="preserve">Die Schülerinnen </w:t>
            </w:r>
            <w:r w:rsidRPr="000300E4">
              <w:t xml:space="preserve">und Schüler </w:t>
            </w:r>
            <w:r>
              <w:t>rezipieren einen</w:t>
            </w:r>
            <w:r w:rsidR="001640B8">
              <w:t xml:space="preserve"> </w:t>
            </w:r>
            <w:r>
              <w:t>Cartoon und eine Zusammenfassung von „Romeo and Juliet“.</w:t>
            </w:r>
          </w:p>
          <w:p w14:paraId="7408C5D6" w14:textId="6D55DD52" w:rsidR="00CC3C7D" w:rsidRDefault="009A2088" w:rsidP="00457BA9">
            <w:pPr>
              <w:spacing w:after="120"/>
              <w:ind w:left="1418" w:hanging="1418"/>
            </w:pPr>
            <w:r w:rsidRPr="008E489B">
              <w:t>Interaktion</w:t>
            </w:r>
            <w:r>
              <w:t>:</w:t>
            </w:r>
            <w:r w:rsidR="00457BA9">
              <w:t xml:space="preserve"> </w:t>
            </w:r>
            <w:r w:rsidR="00457BA9">
              <w:tab/>
            </w:r>
            <w:r w:rsidR="00684889">
              <w:t>Während des gesamten Prozesses</w:t>
            </w:r>
            <w:r w:rsidR="00D53DBA">
              <w:t xml:space="preserve"> </w:t>
            </w:r>
            <w:r w:rsidR="00684889">
              <w:t xml:space="preserve">interagieren die Schülerinnen </w:t>
            </w:r>
            <w:r w:rsidR="001640B8">
              <w:t>und</w:t>
            </w:r>
            <w:r w:rsidR="00684889">
              <w:t xml:space="preserve"> Schüler auf einer Lernplat</w:t>
            </w:r>
            <w:r w:rsidR="00D53DBA">
              <w:t>t</w:t>
            </w:r>
            <w:r w:rsidR="00684889">
              <w:t xml:space="preserve">form. </w:t>
            </w:r>
            <w:r w:rsidR="00D53DBA">
              <w:t>Sie</w:t>
            </w:r>
            <w:r>
              <w:t xml:space="preserve"> </w:t>
            </w:r>
            <w:r w:rsidR="00684889">
              <w:t>diskutiere</w:t>
            </w:r>
            <w:r w:rsidR="00D53DBA">
              <w:t>n</w:t>
            </w:r>
            <w:r w:rsidR="00684889">
              <w:t xml:space="preserve"> den Handlungsverlauf</w:t>
            </w:r>
            <w:r w:rsidR="00D53DBA">
              <w:t>, verfassen und kommentieren ihre Texte.</w:t>
            </w:r>
          </w:p>
          <w:p w14:paraId="4978B0FE" w14:textId="5B54F744" w:rsidR="00BD675D" w:rsidRDefault="009A2088" w:rsidP="00E17712">
            <w:pPr>
              <w:spacing w:after="120"/>
              <w:ind w:left="1407" w:hanging="1418"/>
            </w:pPr>
            <w:r>
              <w:t>Produktion:</w:t>
            </w:r>
            <w:r w:rsidRPr="00355D15">
              <w:t xml:space="preserve"> </w:t>
            </w:r>
            <w:r>
              <w:tab/>
            </w:r>
            <w:r w:rsidR="00684889">
              <w:t xml:space="preserve">Die Schülerinnen und Schüler </w:t>
            </w:r>
            <w:r w:rsidR="00D53DBA">
              <w:t>schreiben eine neue Variante</w:t>
            </w:r>
            <w:r w:rsidR="00684889">
              <w:t xml:space="preserve"> de</w:t>
            </w:r>
            <w:r w:rsidR="00D53DBA">
              <w:t>s</w:t>
            </w:r>
            <w:r w:rsidR="00684889">
              <w:t xml:space="preserve"> </w:t>
            </w:r>
            <w:r w:rsidR="00D53DBA">
              <w:t>Ausgangst</w:t>
            </w:r>
            <w:r w:rsidR="00684889">
              <w:t>ext</w:t>
            </w:r>
            <w:r w:rsidR="001640B8">
              <w:t>s</w:t>
            </w:r>
            <w:r w:rsidR="00684889">
              <w:t xml:space="preserve"> vor </w:t>
            </w:r>
            <w:r w:rsidR="00684889">
              <w:lastRenderedPageBreak/>
              <w:t>dem Hintergrund moderner digitaler Kommunikation.</w:t>
            </w:r>
          </w:p>
          <w:p w14:paraId="4A546F79" w14:textId="188AECF3" w:rsidR="00BD675D" w:rsidRPr="00895504" w:rsidRDefault="00BD675D" w:rsidP="00D53DBA">
            <w:pPr>
              <w:ind w:left="1405" w:hanging="1417"/>
            </w:pPr>
            <w:r>
              <w:t xml:space="preserve">Literarisch-ästhetische Wahrnehmung: Die Schülerinnen und Schüler erfassen eigene emotionale und gedankliche Reaktionen </w:t>
            </w:r>
            <w:r w:rsidR="00D1151A">
              <w:t>zu literarischen Texten</w:t>
            </w:r>
            <w:r w:rsidR="00FF313D">
              <w:t>.</w:t>
            </w:r>
          </w:p>
        </w:tc>
      </w:tr>
      <w:tr w:rsidR="0015787C" w14:paraId="4A261E57" w14:textId="77777777" w:rsidTr="006A733B">
        <w:tc>
          <w:tcPr>
            <w:tcW w:w="3161" w:type="dxa"/>
            <w:shd w:val="clear" w:color="auto" w:fill="D9D9D9" w:themeFill="background1" w:themeFillShade="D9"/>
          </w:tcPr>
          <w:p w14:paraId="142E7FCA" w14:textId="588B576A" w:rsidR="0015787C" w:rsidRPr="008D7A8B" w:rsidRDefault="0075337B" w:rsidP="00982927">
            <w:pPr>
              <w:pStyle w:val="Textkrper"/>
              <w:spacing w:before="0"/>
              <w:rPr>
                <w:b/>
              </w:rPr>
            </w:pPr>
            <w:r>
              <w:rPr>
                <w:b/>
              </w:rPr>
              <w:lastRenderedPageBreak/>
              <w:t>A</w:t>
            </w:r>
            <w:r w:rsidR="00445F3F">
              <w:rPr>
                <w:b/>
              </w:rPr>
              <w:t>bschluss</w:t>
            </w:r>
          </w:p>
        </w:tc>
        <w:tc>
          <w:tcPr>
            <w:tcW w:w="5904" w:type="dxa"/>
          </w:tcPr>
          <w:p w14:paraId="56E92B11" w14:textId="4E803276" w:rsidR="00875049" w:rsidRPr="00895504" w:rsidRDefault="0035652B" w:rsidP="00982927">
            <w:pPr>
              <w:pStyle w:val="Textkrper"/>
              <w:spacing w:before="0"/>
            </w:pPr>
            <w:r>
              <w:t xml:space="preserve">Mittlerer </w:t>
            </w:r>
            <w:r w:rsidR="001640B8">
              <w:t>Schula</w:t>
            </w:r>
            <w:r>
              <w:t>bschluss (MSA</w:t>
            </w:r>
            <w:r w:rsidR="00962276">
              <w:t>)</w:t>
            </w:r>
          </w:p>
        </w:tc>
      </w:tr>
      <w:tr w:rsidR="0015787C" w14:paraId="29E45937" w14:textId="77777777" w:rsidTr="006A733B">
        <w:tc>
          <w:tcPr>
            <w:tcW w:w="3161" w:type="dxa"/>
            <w:shd w:val="clear" w:color="auto" w:fill="D9D9D9" w:themeFill="background1" w:themeFillShade="D9"/>
          </w:tcPr>
          <w:p w14:paraId="3366D06A" w14:textId="56E29DF9" w:rsidR="0015787C" w:rsidRPr="008D7A8B" w:rsidRDefault="00141B68" w:rsidP="00982927">
            <w:pPr>
              <w:pStyle w:val="Textkrper"/>
              <w:spacing w:before="0"/>
              <w:rPr>
                <w:b/>
              </w:rPr>
            </w:pPr>
            <w:r>
              <w:rPr>
                <w:b/>
              </w:rPr>
              <w:t>Jahrgangss</w:t>
            </w:r>
            <w:r w:rsidR="00445F3F">
              <w:rPr>
                <w:b/>
              </w:rPr>
              <w:t>tufe</w:t>
            </w:r>
          </w:p>
        </w:tc>
        <w:tc>
          <w:tcPr>
            <w:tcW w:w="5904" w:type="dxa"/>
          </w:tcPr>
          <w:p w14:paraId="0A564010" w14:textId="77777777" w:rsidR="0015787C" w:rsidRPr="00895504" w:rsidRDefault="00962276" w:rsidP="00982927">
            <w:pPr>
              <w:pStyle w:val="Textkrper"/>
              <w:spacing w:before="0"/>
            </w:pPr>
            <w:r>
              <w:t>10</w:t>
            </w:r>
          </w:p>
        </w:tc>
      </w:tr>
      <w:tr w:rsidR="0015787C" w14:paraId="6B4D22D1" w14:textId="77777777" w:rsidTr="006A733B">
        <w:tc>
          <w:tcPr>
            <w:tcW w:w="3161" w:type="dxa"/>
            <w:shd w:val="clear" w:color="auto" w:fill="D9D9D9" w:themeFill="background1" w:themeFillShade="D9"/>
          </w:tcPr>
          <w:p w14:paraId="383F5DAF" w14:textId="77777777" w:rsidR="0015787C" w:rsidRPr="008D7A8B" w:rsidRDefault="00445F3F" w:rsidP="00982927">
            <w:pPr>
              <w:pStyle w:val="Textkrper"/>
              <w:spacing w:before="0"/>
              <w:rPr>
                <w:b/>
              </w:rPr>
            </w:pPr>
            <w:r>
              <w:rPr>
                <w:b/>
              </w:rPr>
              <w:t>Bearbeitungszeit</w:t>
            </w:r>
          </w:p>
        </w:tc>
        <w:tc>
          <w:tcPr>
            <w:tcW w:w="5904" w:type="dxa"/>
          </w:tcPr>
          <w:p w14:paraId="1A1679D8" w14:textId="11EABF88" w:rsidR="00E813E1" w:rsidRPr="00895504" w:rsidRDefault="00E813E1">
            <w:pPr>
              <w:pStyle w:val="Textkrper"/>
              <w:spacing w:before="0"/>
            </w:pPr>
            <w:r>
              <w:t>Gesamtbearbeitungszeit</w:t>
            </w:r>
            <w:r w:rsidR="00962276">
              <w:t xml:space="preserve">: </w:t>
            </w:r>
            <w:r w:rsidR="00D1151A">
              <w:t>4</w:t>
            </w:r>
            <w:r w:rsidR="00BD2C28">
              <w:t>–</w:t>
            </w:r>
            <w:r w:rsidR="00D1151A">
              <w:t>5</w:t>
            </w:r>
            <w:r w:rsidR="0035652B">
              <w:t xml:space="preserve"> Unter</w:t>
            </w:r>
            <w:r w:rsidR="00962276">
              <w:t>ri</w:t>
            </w:r>
            <w:r w:rsidR="0035652B">
              <w:t>chtseinheiten</w:t>
            </w:r>
          </w:p>
        </w:tc>
      </w:tr>
      <w:tr w:rsidR="0015787C" w:rsidRPr="00415E8D" w14:paraId="2A72F4B9" w14:textId="77777777" w:rsidTr="006A733B">
        <w:tc>
          <w:tcPr>
            <w:tcW w:w="3161" w:type="dxa"/>
            <w:shd w:val="clear" w:color="auto" w:fill="D9D9D9" w:themeFill="background1" w:themeFillShade="D9"/>
          </w:tcPr>
          <w:p w14:paraId="093D937B" w14:textId="77777777" w:rsidR="0015787C" w:rsidRDefault="00445F3F" w:rsidP="00982927">
            <w:pPr>
              <w:pStyle w:val="Textkrper"/>
              <w:spacing w:before="0"/>
              <w:rPr>
                <w:b/>
              </w:rPr>
            </w:pPr>
            <w:r>
              <w:rPr>
                <w:b/>
              </w:rPr>
              <w:t>Hilfsmittel</w:t>
            </w:r>
          </w:p>
        </w:tc>
        <w:tc>
          <w:tcPr>
            <w:tcW w:w="5904" w:type="dxa"/>
          </w:tcPr>
          <w:p w14:paraId="3D882151" w14:textId="1969F41F" w:rsidR="0015787C" w:rsidRPr="004B1AD2" w:rsidRDefault="00962276" w:rsidP="0051276D">
            <w:pPr>
              <w:rPr>
                <w:color w:val="C00000"/>
              </w:rPr>
            </w:pPr>
            <w:r w:rsidRPr="004B1AD2">
              <w:t>Wörterbuch,</w:t>
            </w:r>
            <w:r w:rsidR="002C141E" w:rsidRPr="004B1AD2">
              <w:t xml:space="preserve"> </w:t>
            </w:r>
            <w:r w:rsidR="004B1AD2" w:rsidRPr="004B1AD2">
              <w:t>mobiles Endgerät</w:t>
            </w:r>
          </w:p>
        </w:tc>
      </w:tr>
    </w:tbl>
    <w:p w14:paraId="0A403EF6" w14:textId="30A4BB02" w:rsidR="00862C7F" w:rsidRPr="00415E8D" w:rsidRDefault="00862C7F" w:rsidP="006B2DF2">
      <w:pPr>
        <w:jc w:val="left"/>
        <w:rPr>
          <w:rFonts w:eastAsia="Calibri"/>
          <w:lang w:val="en-US"/>
        </w:rPr>
      </w:pPr>
      <w:r w:rsidRPr="00415E8D">
        <w:rPr>
          <w:lang w:val="en-US"/>
        </w:rPr>
        <w:br w:type="page"/>
      </w:r>
    </w:p>
    <w:p w14:paraId="5DBC0D67" w14:textId="2C03EE39" w:rsidR="001327BA" w:rsidRDefault="00905BD1" w:rsidP="003626DB">
      <w:pPr>
        <w:pStyle w:val="berschrift1"/>
        <w:rPr>
          <w:rFonts w:eastAsia="Calibri"/>
        </w:rPr>
      </w:pPr>
      <w:r>
        <w:rPr>
          <w:rFonts w:eastAsia="Calibri"/>
        </w:rPr>
        <w:lastRenderedPageBreak/>
        <w:t>Illustrierte Standards</w:t>
      </w:r>
    </w:p>
    <w:p w14:paraId="0E17624C" w14:textId="0720A4D0" w:rsidR="00E36297" w:rsidRPr="00CD0693" w:rsidRDefault="00E36297" w:rsidP="00E36297">
      <w:pPr>
        <w:pStyle w:val="Zwischenberschrift"/>
      </w:pPr>
      <w:r>
        <w:t>Schriftliche Interaktion (Teilaufgaben 3, 4, 5, 6)</w:t>
      </w:r>
    </w:p>
    <w:p w14:paraId="3222BAD4" w14:textId="77777777" w:rsidR="00E36297" w:rsidRPr="004509CE" w:rsidRDefault="00E36297" w:rsidP="00E36297">
      <w:pPr>
        <w:rPr>
          <w:i/>
        </w:rPr>
      </w:pPr>
      <w:r w:rsidRPr="004509CE">
        <w:rPr>
          <w:i/>
        </w:rPr>
        <w:t xml:space="preserve">Die Schülerinnen und Schüler können </w:t>
      </w:r>
    </w:p>
    <w:p w14:paraId="796619D9" w14:textId="77777777" w:rsidR="00E36297" w:rsidRPr="00BD2C28" w:rsidRDefault="00E36297" w:rsidP="00E36297">
      <w:pPr>
        <w:pStyle w:val="AufzhlungszeichenEbene1"/>
      </w:pPr>
      <w:r w:rsidRPr="00BD2C28">
        <w:t xml:space="preserve">adressaten-, situations- und zweckangemessen in einfachen Texten zu vertrauten Themen schriftlich interagieren. </w:t>
      </w:r>
    </w:p>
    <w:p w14:paraId="5CFA9AEF" w14:textId="77777777" w:rsidR="00E36297" w:rsidRPr="00BD2C28" w:rsidRDefault="00E36297" w:rsidP="00E36297">
      <w:pPr>
        <w:pStyle w:val="AufzhlungszeichenEbene1"/>
      </w:pPr>
      <w:r w:rsidRPr="00BD2C28">
        <w:t>(digitale) Hilfsmittel in der Regel selbstständig nutzen, um in einfachen Texten schriftlich zu interagieren.</w:t>
      </w:r>
    </w:p>
    <w:p w14:paraId="01E1964E" w14:textId="15169B78" w:rsidR="00E36297" w:rsidRDefault="00E36297" w:rsidP="00E36297">
      <w:pPr>
        <w:pStyle w:val="AufzhlungszeichenEbene1"/>
      </w:pPr>
      <w:r>
        <w:t xml:space="preserve">einen </w:t>
      </w:r>
      <w:r w:rsidRPr="00BD2C28">
        <w:t>Beitrag zu einer Online-Diskussion über ein vertrautes Thema formulieren und individuell und weitgehend detailliert auf die Kommentare anderer eingehen.</w:t>
      </w:r>
    </w:p>
    <w:p w14:paraId="6C223F64" w14:textId="7AA6DC89" w:rsidR="00413ADA" w:rsidRDefault="00413ADA" w:rsidP="00413ADA">
      <w:pPr>
        <w:pStyle w:val="Zwischenberschrift"/>
      </w:pPr>
      <w:r>
        <w:t>Schriftliche Produktion (Teilaufgaben 4, 5)</w:t>
      </w:r>
    </w:p>
    <w:p w14:paraId="78E6C1DB" w14:textId="5B4A16F1" w:rsidR="00413ADA" w:rsidRDefault="00413ADA" w:rsidP="00413ADA">
      <w:pPr>
        <w:rPr>
          <w:i/>
        </w:rPr>
      </w:pPr>
      <w:r w:rsidRPr="004509CE">
        <w:rPr>
          <w:i/>
        </w:rPr>
        <w:t>Die Schülerinnen und Schüler können</w:t>
      </w:r>
    </w:p>
    <w:p w14:paraId="445F01E7" w14:textId="132407C1" w:rsidR="00413ADA" w:rsidRPr="00413ADA" w:rsidRDefault="00413ADA" w:rsidP="00413ADA">
      <w:pPr>
        <w:pStyle w:val="AufzhlungszeichenEbene1"/>
      </w:pPr>
      <w:r w:rsidRPr="00CD0693">
        <w:t>Beschreibungen eines realen oder fiktiven Ereignisses verfassen.</w:t>
      </w:r>
    </w:p>
    <w:p w14:paraId="42AA6AE3" w14:textId="6F6E5332" w:rsidR="004509CE" w:rsidRDefault="004509CE" w:rsidP="0024179C">
      <w:pPr>
        <w:pStyle w:val="Zwischenberschrift"/>
      </w:pPr>
      <w:r>
        <w:t>Leseverstehen (</w:t>
      </w:r>
      <w:r w:rsidR="0024179C">
        <w:t xml:space="preserve">Teilaufgabe </w:t>
      </w:r>
      <w:r>
        <w:t>2)</w:t>
      </w:r>
    </w:p>
    <w:p w14:paraId="2F7F029B" w14:textId="77777777" w:rsidR="004509CE" w:rsidRPr="004509CE" w:rsidRDefault="004509CE" w:rsidP="0024179C">
      <w:pPr>
        <w:rPr>
          <w:i/>
        </w:rPr>
      </w:pPr>
      <w:r w:rsidRPr="004509CE">
        <w:rPr>
          <w:i/>
        </w:rPr>
        <w:t xml:space="preserve">Die Schülerinnen und Schüler können </w:t>
      </w:r>
    </w:p>
    <w:p w14:paraId="1399DB0B" w14:textId="0C3E5505" w:rsidR="004509CE" w:rsidRPr="00BD2C28" w:rsidRDefault="004509CE" w:rsidP="00BD2C28">
      <w:pPr>
        <w:pStyle w:val="AufzhlungszeichenEbene1"/>
      </w:pPr>
      <w:r w:rsidRPr="00BD2C28">
        <w:t xml:space="preserve">in strukturell unkomplizierten literarisch-ästhetischen Texten zentrale Themen, Ereignisse, Figuren sowie deren Verbindung zueinander erfassen. </w:t>
      </w:r>
    </w:p>
    <w:p w14:paraId="67387CCC" w14:textId="6485E6BC" w:rsidR="00DB5B00" w:rsidRDefault="007B3490" w:rsidP="00DB5B00">
      <w:pPr>
        <w:pStyle w:val="AufzhlungszeichenEbene1"/>
      </w:pPr>
      <w:r>
        <w:t>d</w:t>
      </w:r>
      <w:r w:rsidR="004A2FC0" w:rsidRPr="00BD2C28">
        <w:t>as eigene emotionale Erleben eines strukturell unkomplizierten lit</w:t>
      </w:r>
      <w:r w:rsidR="009733C4">
        <w:t>erarisch</w:t>
      </w:r>
      <w:r w:rsidR="004A2FC0" w:rsidRPr="00BD2C28">
        <w:t>-ästh</w:t>
      </w:r>
      <w:r w:rsidR="009733C4">
        <w:t>etische</w:t>
      </w:r>
      <w:r w:rsidR="004A2FC0" w:rsidRPr="00BD2C28">
        <w:t xml:space="preserve"> Texts sowie die Eigenschaften und Gefühle einer literarischen Figur erfassen</w:t>
      </w:r>
      <w:r>
        <w:t>.</w:t>
      </w:r>
    </w:p>
    <w:p w14:paraId="7093A4A0" w14:textId="77777777" w:rsidR="00DB5B00" w:rsidRPr="00033AF0" w:rsidRDefault="00DB5B00" w:rsidP="00DB5B00">
      <w:pPr>
        <w:pStyle w:val="Zwischenberschrift"/>
      </w:pPr>
      <w:r>
        <w:t>Text- und Medienkompetenz (einschließlich literarisch-ästhetischer Kompetenz) (Teilaufgaben 4, 5)</w:t>
      </w:r>
    </w:p>
    <w:p w14:paraId="6B1F918C" w14:textId="77777777" w:rsidR="00DB5B00" w:rsidRPr="004509CE" w:rsidRDefault="00DB5B00" w:rsidP="00DB5B00">
      <w:pPr>
        <w:rPr>
          <w:i/>
        </w:rPr>
      </w:pPr>
      <w:r w:rsidRPr="004509CE">
        <w:rPr>
          <w:i/>
        </w:rPr>
        <w:t xml:space="preserve">Die Schülerinnen und Schüler können </w:t>
      </w:r>
    </w:p>
    <w:p w14:paraId="351F98C7" w14:textId="77777777" w:rsidR="00DB5B00" w:rsidRPr="00BD2C28" w:rsidRDefault="00DB5B00" w:rsidP="00DB5B00">
      <w:pPr>
        <w:pStyle w:val="AufzhlungszeichenEbene1"/>
      </w:pPr>
      <w:r w:rsidRPr="00A96EAA">
        <w:t xml:space="preserve">auf </w:t>
      </w:r>
      <w:r w:rsidRPr="00BD2C28">
        <w:t xml:space="preserve">ihnen vertraute (digitale) Werkzeuge beim sprachlichen, inhaltlichen und textuellen Verstehen sowie beim Produzieren eigener Texte in der Regel selbstständig zurückgreifen. </w:t>
      </w:r>
    </w:p>
    <w:p w14:paraId="125FCACB" w14:textId="3546605F" w:rsidR="00DB5B00" w:rsidRPr="007B3490" w:rsidRDefault="00DB5B00" w:rsidP="007B3490">
      <w:pPr>
        <w:pStyle w:val="AufzhlungszeichenEbene1"/>
      </w:pPr>
      <w:r w:rsidRPr="007B3490">
        <w:t>strukturell unkomplizierte (literarisch-ästhetische) Texte zu vertrauten Themen aufgabenbezogen bzw. zweckgerichtet in ein anderes Genre überführen.</w:t>
      </w:r>
      <w:r w:rsidR="007B3490" w:rsidRPr="007B3490">
        <w:t xml:space="preserve"> Sie können z.</w:t>
      </w:r>
      <w:r w:rsidR="007B3490">
        <w:t> </w:t>
      </w:r>
      <w:r w:rsidR="007B3490" w:rsidRPr="007B3490">
        <w:t>B. allgemeine Trends, die in einfachen Diagrammen dargestellt sind, mündlich bzw. schriftlich beschreiben und interpretieren, obgleich ein begrenzter Wortschatz gelegentlich Formulierungsprobleme verursacht</w:t>
      </w:r>
      <w:r w:rsidR="007B3490">
        <w:t>.</w:t>
      </w:r>
    </w:p>
    <w:p w14:paraId="73CD0183" w14:textId="1589A291" w:rsidR="0024179C" w:rsidRDefault="0024179C" w:rsidP="00DB5B00">
      <w:pPr>
        <w:pStyle w:val="AufzhlungszeichenEbene1"/>
      </w:pPr>
      <w:r>
        <w:br w:type="page"/>
      </w:r>
    </w:p>
    <w:p w14:paraId="2E5A550A" w14:textId="1ADE6E32" w:rsidR="003626DB" w:rsidRDefault="003626DB" w:rsidP="0035652B">
      <w:pPr>
        <w:pStyle w:val="berschrift1"/>
      </w:pPr>
      <w:r>
        <w:lastRenderedPageBreak/>
        <w:t>Aufgabe</w:t>
      </w:r>
    </w:p>
    <w:p w14:paraId="11898203" w14:textId="7E609B6A" w:rsidR="0049673E" w:rsidRPr="00C3167E" w:rsidRDefault="00952833" w:rsidP="004E33F7">
      <w:pPr>
        <w:pStyle w:val="ZwischenberschriftFS"/>
        <w:rPr>
          <w:lang w:val="en-US"/>
        </w:rPr>
      </w:pPr>
      <w:r w:rsidRPr="002E644E">
        <w:t>Teila</w:t>
      </w:r>
      <w:r w:rsidR="00862C7F" w:rsidRPr="002E644E">
        <w:t>ufgabe</w:t>
      </w:r>
      <w:r w:rsidR="00862C7F" w:rsidRPr="00C3167E">
        <w:rPr>
          <w:lang w:val="en-US"/>
        </w:rPr>
        <w:t xml:space="preserve"> 1</w:t>
      </w:r>
      <w:r w:rsidR="004D5B1A">
        <w:rPr>
          <w:lang w:val="en-US"/>
        </w:rPr>
        <w:t>: Comic</w:t>
      </w:r>
    </w:p>
    <w:p w14:paraId="04B21264" w14:textId="4A1DFBA7" w:rsidR="00577DDC" w:rsidRDefault="00813BDA" w:rsidP="0024179C">
      <w:pPr>
        <w:pStyle w:val="Textkrper"/>
        <w:rPr>
          <w:lang w:val="en-US"/>
        </w:rPr>
      </w:pPr>
      <w:r w:rsidRPr="001A4F9A">
        <w:rPr>
          <w:lang w:val="en-US"/>
        </w:rPr>
        <w:t xml:space="preserve">Teenage life in the </w:t>
      </w:r>
      <w:r w:rsidR="004A2FC0">
        <w:rPr>
          <w:lang w:val="en-US"/>
        </w:rPr>
        <w:t>present</w:t>
      </w:r>
      <w:r w:rsidR="004A2FC0" w:rsidRPr="001A4F9A">
        <w:rPr>
          <w:lang w:val="en-US"/>
        </w:rPr>
        <w:t xml:space="preserve"> </w:t>
      </w:r>
      <w:r w:rsidRPr="001A4F9A">
        <w:rPr>
          <w:lang w:val="en-US"/>
        </w:rPr>
        <w:t xml:space="preserve">was very different from </w:t>
      </w:r>
      <w:r w:rsidR="004A2FC0">
        <w:rPr>
          <w:lang w:val="en-US"/>
        </w:rPr>
        <w:t xml:space="preserve">what it was </w:t>
      </w:r>
      <w:r w:rsidR="002465A0">
        <w:rPr>
          <w:lang w:val="en-US"/>
        </w:rPr>
        <w:t>400 years ago</w:t>
      </w:r>
      <w:r w:rsidRPr="001A4F9A">
        <w:rPr>
          <w:lang w:val="en-US"/>
        </w:rPr>
        <w:t xml:space="preserve">. This is shown in the following </w:t>
      </w:r>
      <w:r w:rsidR="00093B23">
        <w:rPr>
          <w:lang w:val="en-US"/>
        </w:rPr>
        <w:t>comic</w:t>
      </w:r>
      <w:r w:rsidRPr="001A4F9A">
        <w:rPr>
          <w:lang w:val="en-US"/>
        </w:rPr>
        <w:t>.</w:t>
      </w:r>
      <w:r w:rsidR="0086623E">
        <w:rPr>
          <w:lang w:val="en-US"/>
        </w:rPr>
        <w:t xml:space="preserve"> </w:t>
      </w:r>
      <w:r w:rsidR="00960C7A">
        <w:rPr>
          <w:lang w:val="en-US"/>
        </w:rPr>
        <w:t>D</w:t>
      </w:r>
      <w:r w:rsidRPr="00775ED8">
        <w:rPr>
          <w:lang w:val="en-US"/>
        </w:rPr>
        <w:t>escribe the scene.</w:t>
      </w:r>
      <w:r w:rsidR="00960C7A">
        <w:rPr>
          <w:lang w:val="en-US"/>
        </w:rPr>
        <w:t xml:space="preserve"> Guess</w:t>
      </w:r>
      <w:r w:rsidRPr="00775ED8">
        <w:rPr>
          <w:lang w:val="en-US"/>
        </w:rPr>
        <w:t xml:space="preserve"> what the characters</w:t>
      </w:r>
      <w:r w:rsidR="002465A0">
        <w:rPr>
          <w:lang w:val="en-US"/>
        </w:rPr>
        <w:t xml:space="preserve"> from the past who visit the present time</w:t>
      </w:r>
      <w:r w:rsidRPr="00775ED8">
        <w:rPr>
          <w:lang w:val="en-US"/>
        </w:rPr>
        <w:t xml:space="preserve"> m</w:t>
      </w:r>
      <w:r>
        <w:rPr>
          <w:lang w:val="en-US"/>
        </w:rPr>
        <w:t>ight</w:t>
      </w:r>
      <w:r w:rsidRPr="00775ED8">
        <w:rPr>
          <w:lang w:val="en-US"/>
        </w:rPr>
        <w:t xml:space="preserve"> think or feel.</w:t>
      </w:r>
      <w:r w:rsidRPr="001A4F9A">
        <w:rPr>
          <w:lang w:val="en-US"/>
        </w:rPr>
        <w:t xml:space="preserve"> </w:t>
      </w:r>
    </w:p>
    <w:p w14:paraId="5BF100C8" w14:textId="1A9BCFFE" w:rsidR="00A751B2" w:rsidRPr="007B3490" w:rsidRDefault="00A751B2" w:rsidP="00043AC3">
      <w:pPr>
        <w:pStyle w:val="Zwischenberschrift"/>
        <w:rPr>
          <w:b w:val="0"/>
          <w:lang w:val="en-US"/>
        </w:rPr>
      </w:pPr>
      <w:r>
        <w:rPr>
          <w:b w:val="0"/>
          <w:noProof/>
          <w:lang w:val="en-US"/>
        </w:rPr>
        <w:drawing>
          <wp:anchor distT="0" distB="0" distL="114300" distR="114300" simplePos="0" relativeHeight="251691008" behindDoc="0" locked="0" layoutInCell="1" allowOverlap="1" wp14:anchorId="6335E722" wp14:editId="77EF2979">
            <wp:simplePos x="0" y="0"/>
            <wp:positionH relativeFrom="margin">
              <wp:posOffset>0</wp:posOffset>
            </wp:positionH>
            <wp:positionV relativeFrom="paragraph">
              <wp:posOffset>457200</wp:posOffset>
            </wp:positionV>
            <wp:extent cx="6144260" cy="4171950"/>
            <wp:effectExtent l="0" t="0" r="889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meoJulietModern.png"/>
                    <pic:cNvPicPr/>
                  </pic:nvPicPr>
                  <pic:blipFill>
                    <a:blip r:embed="rId8"/>
                    <a:stretch>
                      <a:fillRect/>
                    </a:stretch>
                  </pic:blipFill>
                  <pic:spPr>
                    <a:xfrm>
                      <a:off x="0" y="0"/>
                      <a:ext cx="6144260" cy="4171950"/>
                    </a:xfrm>
                    <a:prstGeom prst="rect">
                      <a:avLst/>
                    </a:prstGeom>
                  </pic:spPr>
                </pic:pic>
              </a:graphicData>
            </a:graphic>
            <wp14:sizeRelH relativeFrom="margin">
              <wp14:pctWidth>0</wp14:pctWidth>
            </wp14:sizeRelH>
            <wp14:sizeRelV relativeFrom="margin">
              <wp14:pctHeight>0</wp14:pctHeight>
            </wp14:sizeRelV>
          </wp:anchor>
        </w:drawing>
      </w:r>
      <w:r w:rsidR="0035652B" w:rsidRPr="008E160D">
        <w:rPr>
          <w:b w:val="0"/>
          <w:lang w:val="en-US"/>
        </w:rPr>
        <w:t>Material 1</w:t>
      </w:r>
      <w:r w:rsidR="0059707A">
        <w:rPr>
          <w:b w:val="0"/>
          <w:lang w:val="en-US"/>
        </w:rPr>
        <w:t>:</w:t>
      </w:r>
      <w:r w:rsidR="0024179C" w:rsidRPr="008E160D">
        <w:rPr>
          <w:b w:val="0"/>
          <w:lang w:val="en-US"/>
        </w:rPr>
        <w:t xml:space="preserve"> Comic</w:t>
      </w:r>
      <w:r w:rsidR="0059707A">
        <w:rPr>
          <w:b w:val="0"/>
          <w:lang w:val="en-US"/>
        </w:rPr>
        <w:t xml:space="preserve"> </w:t>
      </w:r>
      <w:r w:rsidR="00780A42">
        <w:rPr>
          <w:b w:val="0"/>
          <w:lang w:val="en-US"/>
        </w:rPr>
        <w:t>–</w:t>
      </w:r>
      <w:r w:rsidR="0059707A">
        <w:rPr>
          <w:b w:val="0"/>
          <w:lang w:val="en-US"/>
        </w:rPr>
        <w:t xml:space="preserve"> </w:t>
      </w:r>
      <w:r w:rsidR="0024179C" w:rsidRPr="008E160D">
        <w:rPr>
          <w:b w:val="0"/>
          <w:lang w:val="en-US"/>
        </w:rPr>
        <w:t xml:space="preserve">Romeo </w:t>
      </w:r>
      <w:r w:rsidR="00A84723">
        <w:rPr>
          <w:b w:val="0"/>
          <w:lang w:val="en-US"/>
        </w:rPr>
        <w:t>a</w:t>
      </w:r>
      <w:r w:rsidR="0024179C" w:rsidRPr="008E160D">
        <w:rPr>
          <w:b w:val="0"/>
          <w:lang w:val="en-US"/>
        </w:rPr>
        <w:t>nd Juli</w:t>
      </w:r>
      <w:r w:rsidR="00A84723">
        <w:rPr>
          <w:b w:val="0"/>
          <w:lang w:val="en-US"/>
        </w:rPr>
        <w:t>et</w:t>
      </w:r>
    </w:p>
    <w:p w14:paraId="265F93B0" w14:textId="419D2970" w:rsidR="0051276D" w:rsidRPr="0085608A" w:rsidRDefault="004E33F7" w:rsidP="00670FCA">
      <w:pPr>
        <w:pStyle w:val="Textkrper"/>
        <w:spacing w:before="0"/>
        <w:rPr>
          <w:sz w:val="18"/>
          <w:szCs w:val="18"/>
          <w:lang w:val="en-US"/>
        </w:rPr>
      </w:pPr>
      <w:proofErr w:type="spellStart"/>
      <w:r w:rsidRPr="00152B05">
        <w:rPr>
          <w:i/>
          <w:sz w:val="18"/>
          <w:szCs w:val="18"/>
          <w:lang w:val="en-US"/>
        </w:rPr>
        <w:t>Abbildung</w:t>
      </w:r>
      <w:proofErr w:type="spellEnd"/>
      <w:r w:rsidRPr="00A72E8F">
        <w:rPr>
          <w:i/>
          <w:sz w:val="18"/>
          <w:szCs w:val="18"/>
          <w:lang w:val="en-US"/>
        </w:rPr>
        <w:t xml:space="preserve"> 1: </w:t>
      </w:r>
      <w:r w:rsidR="00C81D76">
        <w:rPr>
          <w:i/>
          <w:sz w:val="18"/>
          <w:szCs w:val="18"/>
          <w:lang w:val="en-US"/>
        </w:rPr>
        <w:t>IQB e.</w:t>
      </w:r>
      <w:r w:rsidR="00CF5F0F">
        <w:rPr>
          <w:i/>
          <w:sz w:val="18"/>
          <w:szCs w:val="18"/>
          <w:lang w:val="en-US"/>
        </w:rPr>
        <w:t xml:space="preserve"> </w:t>
      </w:r>
      <w:r w:rsidR="00C81D76">
        <w:rPr>
          <w:i/>
          <w:sz w:val="18"/>
          <w:szCs w:val="18"/>
          <w:lang w:val="en-US"/>
        </w:rPr>
        <w:t>V. (2023)</w:t>
      </w:r>
    </w:p>
    <w:p w14:paraId="2BED9213" w14:textId="77777777" w:rsidR="001640B8" w:rsidRDefault="001640B8">
      <w:pPr>
        <w:jc w:val="left"/>
        <w:rPr>
          <w:rFonts w:eastAsia="Calibri"/>
          <w:b/>
          <w:sz w:val="18"/>
          <w:szCs w:val="18"/>
          <w:lang w:val="en-US"/>
        </w:rPr>
      </w:pPr>
      <w:r>
        <w:rPr>
          <w:rFonts w:eastAsia="Calibri"/>
          <w:bCs/>
          <w:iCs/>
          <w:sz w:val="18"/>
          <w:szCs w:val="18"/>
          <w:lang w:val="en-US"/>
        </w:rPr>
        <w:br w:type="page"/>
      </w:r>
    </w:p>
    <w:p w14:paraId="6E345EF8" w14:textId="1B43F456" w:rsidR="00813BDA" w:rsidRPr="00C3167E" w:rsidRDefault="0080124E" w:rsidP="004E33F7">
      <w:pPr>
        <w:pStyle w:val="ZwischenberschriftFS"/>
        <w:rPr>
          <w:i/>
          <w:lang w:val="en-US"/>
        </w:rPr>
      </w:pPr>
      <w:proofErr w:type="spellStart"/>
      <w:r w:rsidRPr="00152B05">
        <w:rPr>
          <w:lang w:val="en-US"/>
        </w:rPr>
        <w:lastRenderedPageBreak/>
        <w:t>Teila</w:t>
      </w:r>
      <w:r w:rsidR="00862C7F" w:rsidRPr="00152B05">
        <w:rPr>
          <w:lang w:val="en-US"/>
        </w:rPr>
        <w:t>ufgabe</w:t>
      </w:r>
      <w:proofErr w:type="spellEnd"/>
      <w:r w:rsidR="00862C7F" w:rsidRPr="00C3167E">
        <w:rPr>
          <w:lang w:val="en-US"/>
        </w:rPr>
        <w:t xml:space="preserve"> 2</w:t>
      </w:r>
      <w:r w:rsidR="00E323A1">
        <w:rPr>
          <w:lang w:val="en-US"/>
        </w:rPr>
        <w:t xml:space="preserve">: </w:t>
      </w:r>
      <w:r w:rsidR="00E323A1" w:rsidRPr="00E323A1">
        <w:rPr>
          <w:lang w:val="en-US"/>
        </w:rPr>
        <w:t xml:space="preserve">Summary of Shakespeare’s </w:t>
      </w:r>
      <w:r w:rsidR="00C5746E">
        <w:rPr>
          <w:lang w:val="en-US"/>
        </w:rPr>
        <w:t>“</w:t>
      </w:r>
      <w:r w:rsidR="00E323A1" w:rsidRPr="00E323A1">
        <w:rPr>
          <w:lang w:val="en-US"/>
        </w:rPr>
        <w:t>Romeo and Juliet</w:t>
      </w:r>
      <w:r w:rsidR="00C5746E">
        <w:rPr>
          <w:lang w:val="en-US"/>
        </w:rPr>
        <w:t>”</w:t>
      </w:r>
    </w:p>
    <w:p w14:paraId="45773B45" w14:textId="2E27980B" w:rsidR="00813BDA" w:rsidRPr="004B1AD2" w:rsidRDefault="00813BDA" w:rsidP="00A6054E">
      <w:pPr>
        <w:pStyle w:val="Textkrper"/>
        <w:rPr>
          <w:lang w:val="en-US"/>
        </w:rPr>
      </w:pPr>
      <w:r w:rsidRPr="004B1AD2">
        <w:rPr>
          <w:lang w:val="en-US"/>
        </w:rPr>
        <w:t xml:space="preserve">Romeo and Juliet are famous characters </w:t>
      </w:r>
      <w:r w:rsidR="00960C7A" w:rsidRPr="004B1AD2">
        <w:rPr>
          <w:lang w:val="en-US"/>
        </w:rPr>
        <w:t xml:space="preserve">in a tragedy </w:t>
      </w:r>
      <w:r w:rsidRPr="004B1AD2">
        <w:rPr>
          <w:lang w:val="en-US"/>
        </w:rPr>
        <w:t>by William Shakespeare</w:t>
      </w:r>
      <w:r w:rsidR="00CB2AE5" w:rsidRPr="004B1AD2">
        <w:rPr>
          <w:lang w:val="en-US"/>
        </w:rPr>
        <w:t xml:space="preserve"> (</w:t>
      </w:r>
      <w:r w:rsidR="00486EFE" w:rsidRPr="004B1AD2">
        <w:rPr>
          <w:lang w:val="en-US"/>
        </w:rPr>
        <w:t>1564</w:t>
      </w:r>
      <w:r w:rsidR="001640B8" w:rsidRPr="004B1AD2">
        <w:rPr>
          <w:lang w:val="en-US"/>
        </w:rPr>
        <w:t>–</w:t>
      </w:r>
      <w:r w:rsidR="00486EFE" w:rsidRPr="004B1AD2">
        <w:rPr>
          <w:lang w:val="en-US"/>
        </w:rPr>
        <w:t>1616)</w:t>
      </w:r>
      <w:r w:rsidRPr="004B1AD2">
        <w:rPr>
          <w:lang w:val="en-US"/>
        </w:rPr>
        <w:t xml:space="preserve">. </w:t>
      </w:r>
      <w:r w:rsidR="00E41C7E" w:rsidRPr="004B1AD2">
        <w:rPr>
          <w:lang w:val="en-US"/>
        </w:rPr>
        <w:t>Read the</w:t>
      </w:r>
      <w:r w:rsidRPr="004B1AD2">
        <w:rPr>
          <w:lang w:val="en-US"/>
        </w:rPr>
        <w:t xml:space="preserve"> </w:t>
      </w:r>
      <w:r w:rsidR="00654F1F" w:rsidRPr="004B1AD2">
        <w:rPr>
          <w:lang w:val="en-US"/>
        </w:rPr>
        <w:t xml:space="preserve">following </w:t>
      </w:r>
      <w:r w:rsidRPr="004B1AD2">
        <w:rPr>
          <w:lang w:val="en-US"/>
        </w:rPr>
        <w:t>summary of Shakespeare’s play</w:t>
      </w:r>
      <w:r w:rsidR="00486EFE" w:rsidRPr="004B1AD2">
        <w:rPr>
          <w:lang w:val="en-US"/>
        </w:rPr>
        <w:t xml:space="preserve"> and answer the questions below. </w:t>
      </w:r>
    </w:p>
    <w:p w14:paraId="6EACF5CA" w14:textId="034126F2" w:rsidR="0086623E" w:rsidRPr="00C3167E" w:rsidRDefault="00813BDA" w:rsidP="00043AC3">
      <w:pPr>
        <w:pStyle w:val="Zwischenberschrift"/>
        <w:rPr>
          <w:b w:val="0"/>
          <w:lang w:val="en-US"/>
        </w:rPr>
      </w:pPr>
      <w:r w:rsidRPr="00C3167E">
        <w:rPr>
          <w:b w:val="0"/>
          <w:lang w:val="en-US"/>
        </w:rPr>
        <w:t>Material 2</w:t>
      </w:r>
      <w:r w:rsidR="007A10C3">
        <w:rPr>
          <w:b w:val="0"/>
          <w:lang w:val="en-US"/>
        </w:rPr>
        <w:t xml:space="preserve">: </w:t>
      </w:r>
      <w:r w:rsidR="0086623E">
        <w:rPr>
          <w:b w:val="0"/>
          <w:lang w:val="en-US"/>
        </w:rPr>
        <w:t>Romeo and Juliet – A</w:t>
      </w:r>
      <w:r w:rsidR="00714A34">
        <w:rPr>
          <w:b w:val="0"/>
          <w:lang w:val="en-US"/>
        </w:rPr>
        <w:t xml:space="preserve"> short summary of William</w:t>
      </w:r>
      <w:r w:rsidR="0086623E">
        <w:rPr>
          <w:b w:val="0"/>
          <w:lang w:val="en-US"/>
        </w:rPr>
        <w:t xml:space="preserve"> Shakespeare</w:t>
      </w:r>
      <w:r w:rsidR="00714A34">
        <w:rPr>
          <w:b w:val="0"/>
          <w:lang w:val="en-US"/>
        </w:rPr>
        <w:t>’s famous play</w:t>
      </w:r>
    </w:p>
    <w:p w14:paraId="7EE6AAB9" w14:textId="2F4C80E6" w:rsidR="00813BDA" w:rsidRPr="00A6054E" w:rsidRDefault="00813BDA" w:rsidP="00A6054E">
      <w:pPr>
        <w:pStyle w:val="Textkrper"/>
        <w:rPr>
          <w:lang w:val="en-GB"/>
        </w:rPr>
      </w:pPr>
      <w:r w:rsidRPr="00A6054E">
        <w:rPr>
          <w:lang w:val="en-GB"/>
        </w:rPr>
        <w:t>Two wealthy families</w:t>
      </w:r>
      <w:r w:rsidR="00084479" w:rsidRPr="00A6054E">
        <w:rPr>
          <w:lang w:val="en-GB"/>
        </w:rPr>
        <w:t xml:space="preserve"> in Verona</w:t>
      </w:r>
      <w:r w:rsidRPr="00A6054E">
        <w:rPr>
          <w:lang w:val="en-GB"/>
        </w:rPr>
        <w:t xml:space="preserve"> </w:t>
      </w:r>
      <w:r w:rsidR="00ED4238" w:rsidRPr="00A6054E">
        <w:rPr>
          <w:lang w:val="en-GB"/>
        </w:rPr>
        <w:t>–</w:t>
      </w:r>
      <w:r w:rsidRPr="00A6054E">
        <w:rPr>
          <w:lang w:val="en-GB"/>
        </w:rPr>
        <w:t xml:space="preserve"> the Montagues and the Capulets </w:t>
      </w:r>
      <w:r w:rsidR="00ED4238" w:rsidRPr="00A6054E">
        <w:rPr>
          <w:lang w:val="en-GB"/>
        </w:rPr>
        <w:t>–</w:t>
      </w:r>
      <w:r w:rsidRPr="00A6054E">
        <w:rPr>
          <w:lang w:val="en-GB"/>
        </w:rPr>
        <w:t xml:space="preserve"> have been in constant fight against each other for generations. No one can remember how </w:t>
      </w:r>
      <w:r w:rsidR="009C0AD1" w:rsidRPr="00A6054E">
        <w:rPr>
          <w:lang w:val="en-GB"/>
        </w:rPr>
        <w:t>it</w:t>
      </w:r>
      <w:r w:rsidRPr="00A6054E">
        <w:rPr>
          <w:lang w:val="en-GB"/>
        </w:rPr>
        <w:t xml:space="preserve"> all </w:t>
      </w:r>
      <w:r w:rsidR="00547D0C" w:rsidRPr="00A6054E">
        <w:rPr>
          <w:lang w:val="en-GB"/>
        </w:rPr>
        <w:t>began</w:t>
      </w:r>
      <w:r w:rsidRPr="00A6054E">
        <w:rPr>
          <w:lang w:val="en-GB"/>
        </w:rPr>
        <w:t>.</w:t>
      </w:r>
    </w:p>
    <w:p w14:paraId="72308453" w14:textId="551DDF6A" w:rsidR="00813BDA" w:rsidRPr="00A6054E" w:rsidRDefault="00813BDA" w:rsidP="00A6054E">
      <w:pPr>
        <w:pStyle w:val="Textkrper"/>
        <w:rPr>
          <w:lang w:val="en-GB"/>
        </w:rPr>
      </w:pPr>
      <w:r w:rsidRPr="00A6054E">
        <w:rPr>
          <w:lang w:val="en-GB"/>
        </w:rPr>
        <w:t xml:space="preserve">One day the Capulets organize a masquerade ball at their house. Romeo Montague and his friends decide to crash </w:t>
      </w:r>
      <w:r w:rsidR="00224641" w:rsidRPr="00A6054E">
        <w:rPr>
          <w:lang w:val="en-GB"/>
        </w:rPr>
        <w:t>the ball</w:t>
      </w:r>
      <w:r w:rsidRPr="00A6054E">
        <w:rPr>
          <w:lang w:val="en-GB"/>
        </w:rPr>
        <w:t xml:space="preserve"> </w:t>
      </w:r>
      <w:r w:rsidR="00224641" w:rsidRPr="00A6054E">
        <w:rPr>
          <w:lang w:val="en-GB"/>
        </w:rPr>
        <w:t>wearing costumes</w:t>
      </w:r>
      <w:r w:rsidRPr="00A6054E">
        <w:rPr>
          <w:lang w:val="en-GB"/>
        </w:rPr>
        <w:t>. When Romeo and Juli</w:t>
      </w:r>
      <w:r w:rsidR="007A10C3" w:rsidRPr="00A6054E">
        <w:rPr>
          <w:lang w:val="en-GB"/>
        </w:rPr>
        <w:t>et</w:t>
      </w:r>
      <w:r w:rsidRPr="00A6054E">
        <w:rPr>
          <w:lang w:val="en-GB"/>
        </w:rPr>
        <w:t xml:space="preserve"> meet at the </w:t>
      </w:r>
      <w:r w:rsidR="00224641" w:rsidRPr="00A6054E">
        <w:rPr>
          <w:lang w:val="en-GB"/>
        </w:rPr>
        <w:t>party</w:t>
      </w:r>
      <w:r w:rsidRPr="00A6054E">
        <w:rPr>
          <w:lang w:val="en-GB"/>
        </w:rPr>
        <w:t>, they immediately fall in love</w:t>
      </w:r>
      <w:r w:rsidR="009C0AD1" w:rsidRPr="00A6054E">
        <w:rPr>
          <w:lang w:val="en-GB"/>
        </w:rPr>
        <w:t>. T</w:t>
      </w:r>
      <w:r w:rsidRPr="00A6054E">
        <w:rPr>
          <w:lang w:val="en-GB"/>
        </w:rPr>
        <w:t>hey are shocked to discover that they are from opposing families. Later that night</w:t>
      </w:r>
      <w:r w:rsidR="00007EC8" w:rsidRPr="00A6054E">
        <w:rPr>
          <w:lang w:val="en-GB"/>
        </w:rPr>
        <w:t>,</w:t>
      </w:r>
      <w:r w:rsidRPr="00A6054E">
        <w:rPr>
          <w:lang w:val="en-GB"/>
        </w:rPr>
        <w:t xml:space="preserve"> Romeo and Juliet have a secret meeting and they decide to marry. With the help of Juliet’s nurse and </w:t>
      </w:r>
      <w:r w:rsidR="00007EC8" w:rsidRPr="00A6054E">
        <w:rPr>
          <w:lang w:val="en-GB"/>
        </w:rPr>
        <w:t xml:space="preserve">Romeo’s friend </w:t>
      </w:r>
      <w:r w:rsidRPr="00A6054E">
        <w:rPr>
          <w:lang w:val="en-GB"/>
        </w:rPr>
        <w:t>Friar Laurence</w:t>
      </w:r>
      <w:r w:rsidR="00224641" w:rsidRPr="00A6054E">
        <w:rPr>
          <w:lang w:val="en-GB"/>
        </w:rPr>
        <w:t xml:space="preserve"> </w:t>
      </w:r>
      <w:r w:rsidRPr="00A6054E">
        <w:rPr>
          <w:lang w:val="en-GB"/>
        </w:rPr>
        <w:t xml:space="preserve">the couple </w:t>
      </w:r>
      <w:r w:rsidR="00007EC8" w:rsidRPr="00A6054E">
        <w:rPr>
          <w:lang w:val="en-GB"/>
        </w:rPr>
        <w:t xml:space="preserve">gets married </w:t>
      </w:r>
      <w:r w:rsidRPr="00A6054E">
        <w:rPr>
          <w:lang w:val="en-GB"/>
        </w:rPr>
        <w:t xml:space="preserve">the </w:t>
      </w:r>
      <w:r w:rsidR="00007EC8" w:rsidRPr="00A6054E">
        <w:rPr>
          <w:lang w:val="en-GB"/>
        </w:rPr>
        <w:t xml:space="preserve">very </w:t>
      </w:r>
      <w:r w:rsidRPr="00A6054E">
        <w:rPr>
          <w:lang w:val="en-GB"/>
        </w:rPr>
        <w:t>next day</w:t>
      </w:r>
      <w:r w:rsidR="00007EC8" w:rsidRPr="00A6054E">
        <w:rPr>
          <w:lang w:val="en-GB"/>
        </w:rPr>
        <w:t>.</w:t>
      </w:r>
    </w:p>
    <w:p w14:paraId="4DF4D03C" w14:textId="59547ABA" w:rsidR="008130A3" w:rsidRPr="00A6054E" w:rsidRDefault="00813BDA" w:rsidP="00A6054E">
      <w:pPr>
        <w:pStyle w:val="Textkrper"/>
        <w:rPr>
          <w:lang w:val="en-GB"/>
        </w:rPr>
      </w:pPr>
      <w:r w:rsidRPr="00A6054E">
        <w:rPr>
          <w:lang w:val="en-GB"/>
        </w:rPr>
        <w:t>Th</w:t>
      </w:r>
      <w:r w:rsidR="00D723F2" w:rsidRPr="00A6054E">
        <w:rPr>
          <w:lang w:val="en-GB"/>
        </w:rPr>
        <w:t>at</w:t>
      </w:r>
      <w:r w:rsidRPr="00A6054E">
        <w:rPr>
          <w:lang w:val="en-GB"/>
        </w:rPr>
        <w:t xml:space="preserve"> same afternoon, </w:t>
      </w:r>
      <w:r w:rsidR="00224641" w:rsidRPr="00A6054E">
        <w:rPr>
          <w:lang w:val="en-GB"/>
        </w:rPr>
        <w:t>a</w:t>
      </w:r>
      <w:r w:rsidR="008130A3" w:rsidRPr="00A6054E">
        <w:rPr>
          <w:lang w:val="en-GB"/>
        </w:rPr>
        <w:t xml:space="preserve">n argument </w:t>
      </w:r>
      <w:r w:rsidRPr="00A6054E">
        <w:rPr>
          <w:lang w:val="en-GB"/>
        </w:rPr>
        <w:t xml:space="preserve">breaks out </w:t>
      </w:r>
      <w:r w:rsidR="006A7BE2" w:rsidRPr="00A6054E">
        <w:rPr>
          <w:lang w:val="en-GB"/>
        </w:rPr>
        <w:t xml:space="preserve">between </w:t>
      </w:r>
      <w:r w:rsidR="00885A4E" w:rsidRPr="00A6054E">
        <w:rPr>
          <w:lang w:val="en-GB"/>
        </w:rPr>
        <w:t>Romeo’s</w:t>
      </w:r>
      <w:r w:rsidR="00224641" w:rsidRPr="00A6054E">
        <w:rPr>
          <w:lang w:val="en-GB"/>
        </w:rPr>
        <w:t xml:space="preserve"> close friend </w:t>
      </w:r>
      <w:r w:rsidRPr="00A6054E">
        <w:rPr>
          <w:lang w:val="en-GB"/>
        </w:rPr>
        <w:t>Mercutio and Julia’s cousin</w:t>
      </w:r>
      <w:r w:rsidR="00007EC8" w:rsidRPr="00A6054E">
        <w:rPr>
          <w:lang w:val="en-GB"/>
        </w:rPr>
        <w:t>, Tybalt Capulet</w:t>
      </w:r>
      <w:r w:rsidRPr="00A6054E">
        <w:rPr>
          <w:lang w:val="en-GB"/>
        </w:rPr>
        <w:t xml:space="preserve">. </w:t>
      </w:r>
      <w:r w:rsidR="00885A4E" w:rsidRPr="00A6054E">
        <w:rPr>
          <w:lang w:val="en-GB"/>
        </w:rPr>
        <w:t xml:space="preserve">When Romeo arrives at the scene, </w:t>
      </w:r>
      <w:r w:rsidRPr="00A6054E">
        <w:rPr>
          <w:lang w:val="en-GB"/>
        </w:rPr>
        <w:t>Mercutio</w:t>
      </w:r>
      <w:r w:rsidR="00885A4E" w:rsidRPr="00A6054E">
        <w:rPr>
          <w:lang w:val="en-GB"/>
        </w:rPr>
        <w:t xml:space="preserve"> and Tybalt fight. Tybalt kills Mercutio</w:t>
      </w:r>
      <w:r w:rsidR="00C73B29" w:rsidRPr="00A6054E">
        <w:rPr>
          <w:lang w:val="en-GB"/>
        </w:rPr>
        <w:t>, so Romeo</w:t>
      </w:r>
      <w:r w:rsidR="00885A4E" w:rsidRPr="00A6054E">
        <w:rPr>
          <w:lang w:val="en-GB"/>
        </w:rPr>
        <w:t xml:space="preserve"> </w:t>
      </w:r>
      <w:r w:rsidR="00DD60E1" w:rsidRPr="00A6054E">
        <w:rPr>
          <w:lang w:val="en-GB"/>
        </w:rPr>
        <w:t xml:space="preserve">kills </w:t>
      </w:r>
      <w:r w:rsidRPr="00A6054E">
        <w:rPr>
          <w:lang w:val="en-GB"/>
        </w:rPr>
        <w:t xml:space="preserve">Tybalt in revenge. </w:t>
      </w:r>
      <w:r w:rsidR="00C73B29" w:rsidRPr="00A6054E">
        <w:rPr>
          <w:lang w:val="en-GB"/>
        </w:rPr>
        <w:t xml:space="preserve">After Romeo </w:t>
      </w:r>
      <w:r w:rsidR="006A7BE2" w:rsidRPr="00A6054E">
        <w:rPr>
          <w:lang w:val="en-GB"/>
        </w:rPr>
        <w:t xml:space="preserve">has </w:t>
      </w:r>
      <w:r w:rsidR="00C73B29" w:rsidRPr="00A6054E">
        <w:rPr>
          <w:lang w:val="en-GB"/>
        </w:rPr>
        <w:t>fled the scene, t</w:t>
      </w:r>
      <w:r w:rsidRPr="00A6054E">
        <w:rPr>
          <w:lang w:val="en-GB"/>
        </w:rPr>
        <w:t>he Prince of Verona banishes Romeo</w:t>
      </w:r>
      <w:r w:rsidR="00C73B29" w:rsidRPr="00A6054E">
        <w:rPr>
          <w:lang w:val="en-GB"/>
        </w:rPr>
        <w:t xml:space="preserve"> – he </w:t>
      </w:r>
      <w:r w:rsidRPr="00A6054E">
        <w:rPr>
          <w:lang w:val="en-GB"/>
        </w:rPr>
        <w:t>has to leave Verona</w:t>
      </w:r>
      <w:r w:rsidR="00C73B29" w:rsidRPr="00A6054E">
        <w:rPr>
          <w:lang w:val="en-GB"/>
        </w:rPr>
        <w:t xml:space="preserve"> and is never to return</w:t>
      </w:r>
      <w:r w:rsidRPr="00A6054E">
        <w:rPr>
          <w:lang w:val="en-GB"/>
        </w:rPr>
        <w:t>.</w:t>
      </w:r>
    </w:p>
    <w:p w14:paraId="2C19F01F" w14:textId="329E600A" w:rsidR="00813BDA" w:rsidRPr="00A6054E" w:rsidRDefault="00813BDA" w:rsidP="00A6054E">
      <w:pPr>
        <w:pStyle w:val="Textkrper"/>
        <w:rPr>
          <w:lang w:val="en-GB"/>
        </w:rPr>
      </w:pPr>
      <w:r w:rsidRPr="00A6054E">
        <w:rPr>
          <w:lang w:val="en-GB"/>
        </w:rPr>
        <w:t>When Juliet hears from the nurse that her new husband has murdered her cousin, she is shocked.</w:t>
      </w:r>
      <w:r w:rsidR="000F7D8D" w:rsidRPr="00A6054E">
        <w:rPr>
          <w:lang w:val="en-GB"/>
        </w:rPr>
        <w:t xml:space="preserve"> </w:t>
      </w:r>
      <w:r w:rsidR="000649EB" w:rsidRPr="00A6054E">
        <w:rPr>
          <w:lang w:val="en-GB"/>
        </w:rPr>
        <w:t xml:space="preserve">She sends her </w:t>
      </w:r>
      <w:r w:rsidRPr="00A6054E">
        <w:rPr>
          <w:lang w:val="en-GB"/>
        </w:rPr>
        <w:t xml:space="preserve">nurse </w:t>
      </w:r>
      <w:r w:rsidR="000649EB" w:rsidRPr="00A6054E">
        <w:rPr>
          <w:lang w:val="en-GB"/>
        </w:rPr>
        <w:t>to find</w:t>
      </w:r>
      <w:r w:rsidRPr="00A6054E">
        <w:rPr>
          <w:lang w:val="en-GB"/>
        </w:rPr>
        <w:t xml:space="preserve"> Romeo</w:t>
      </w:r>
      <w:r w:rsidR="000649EB" w:rsidRPr="00A6054E">
        <w:rPr>
          <w:lang w:val="en-GB"/>
        </w:rPr>
        <w:t xml:space="preserve">, who is </w:t>
      </w:r>
      <w:r w:rsidRPr="00A6054E">
        <w:rPr>
          <w:lang w:val="en-GB"/>
        </w:rPr>
        <w:t>hiding at Friar Laurence's</w:t>
      </w:r>
      <w:r w:rsidR="0001558E" w:rsidRPr="00A6054E">
        <w:rPr>
          <w:lang w:val="en-GB"/>
        </w:rPr>
        <w:t xml:space="preserve"> </w:t>
      </w:r>
      <w:r w:rsidR="000F7D8D" w:rsidRPr="00A6054E">
        <w:rPr>
          <w:lang w:val="en-GB"/>
        </w:rPr>
        <w:t>place</w:t>
      </w:r>
      <w:r w:rsidRPr="00A6054E">
        <w:rPr>
          <w:lang w:val="en-GB"/>
        </w:rPr>
        <w:t xml:space="preserve">. They decide </w:t>
      </w:r>
      <w:r w:rsidR="004907E8" w:rsidRPr="00A6054E">
        <w:rPr>
          <w:lang w:val="en-GB"/>
        </w:rPr>
        <w:t xml:space="preserve">that </w:t>
      </w:r>
      <w:r w:rsidRPr="00A6054E">
        <w:rPr>
          <w:lang w:val="en-GB"/>
        </w:rPr>
        <w:t xml:space="preserve">Romeo can spend </w:t>
      </w:r>
      <w:r w:rsidR="00A72E8F" w:rsidRPr="00A6054E">
        <w:rPr>
          <w:lang w:val="en-GB"/>
        </w:rPr>
        <w:t xml:space="preserve">the </w:t>
      </w:r>
      <w:r w:rsidRPr="00A6054E">
        <w:rPr>
          <w:lang w:val="en-GB"/>
        </w:rPr>
        <w:t xml:space="preserve">night with Juliet, but </w:t>
      </w:r>
      <w:r w:rsidR="004907E8" w:rsidRPr="00A6054E">
        <w:rPr>
          <w:lang w:val="en-GB"/>
        </w:rPr>
        <w:t>that</w:t>
      </w:r>
      <w:r w:rsidRPr="00A6054E">
        <w:rPr>
          <w:lang w:val="en-GB"/>
        </w:rPr>
        <w:t xml:space="preserve"> he has to leave </w:t>
      </w:r>
      <w:r w:rsidR="004907E8" w:rsidRPr="00A6054E">
        <w:rPr>
          <w:lang w:val="en-GB"/>
        </w:rPr>
        <w:t>Verona the next morning</w:t>
      </w:r>
      <w:r w:rsidRPr="00A6054E">
        <w:rPr>
          <w:lang w:val="en-GB"/>
        </w:rPr>
        <w:t>.</w:t>
      </w:r>
    </w:p>
    <w:p w14:paraId="7A1DA86E" w14:textId="016D382E" w:rsidR="00813BDA" w:rsidRPr="00A6054E" w:rsidRDefault="00813BDA" w:rsidP="00A6054E">
      <w:pPr>
        <w:pStyle w:val="Textkrper"/>
        <w:rPr>
          <w:lang w:val="en-GB"/>
        </w:rPr>
      </w:pPr>
      <w:r w:rsidRPr="00A6054E">
        <w:rPr>
          <w:lang w:val="en-GB"/>
        </w:rPr>
        <w:t xml:space="preserve">Meanwhile, </w:t>
      </w:r>
      <w:r w:rsidR="004907E8" w:rsidRPr="00A6054E">
        <w:rPr>
          <w:lang w:val="en-GB"/>
        </w:rPr>
        <w:t xml:space="preserve">Juliet’s father </w:t>
      </w:r>
      <w:r w:rsidRPr="00A6054E">
        <w:rPr>
          <w:lang w:val="en-GB"/>
        </w:rPr>
        <w:t>Lord Capulet</w:t>
      </w:r>
      <w:r w:rsidR="0001558E" w:rsidRPr="00A6054E">
        <w:rPr>
          <w:lang w:val="en-GB"/>
        </w:rPr>
        <w:t xml:space="preserve">, who knows nothing about his daughter’s marriage to Romeo, </w:t>
      </w:r>
      <w:r w:rsidRPr="00A6054E">
        <w:rPr>
          <w:lang w:val="en-GB"/>
        </w:rPr>
        <w:t xml:space="preserve">arranges </w:t>
      </w:r>
      <w:r w:rsidR="006B3B80" w:rsidRPr="00A6054E">
        <w:rPr>
          <w:lang w:val="en-GB"/>
        </w:rPr>
        <w:t xml:space="preserve">her </w:t>
      </w:r>
      <w:r w:rsidRPr="00A6054E">
        <w:rPr>
          <w:lang w:val="en-GB"/>
        </w:rPr>
        <w:t xml:space="preserve">wedding </w:t>
      </w:r>
      <w:r w:rsidR="006B3B80" w:rsidRPr="00A6054E">
        <w:rPr>
          <w:lang w:val="en-GB"/>
        </w:rPr>
        <w:t>to a</w:t>
      </w:r>
      <w:r w:rsidRPr="00A6054E">
        <w:rPr>
          <w:lang w:val="en-GB"/>
        </w:rPr>
        <w:t xml:space="preserve"> </w:t>
      </w:r>
      <w:r w:rsidR="00A72E8F" w:rsidRPr="00A6054E">
        <w:rPr>
          <w:lang w:val="en-GB"/>
        </w:rPr>
        <w:t>respected nobleman</w:t>
      </w:r>
      <w:r w:rsidR="006B3B80" w:rsidRPr="00A6054E">
        <w:rPr>
          <w:lang w:val="en-GB"/>
        </w:rPr>
        <w:t xml:space="preserve"> called Paris</w:t>
      </w:r>
      <w:r w:rsidRPr="00A6054E">
        <w:rPr>
          <w:lang w:val="en-GB"/>
        </w:rPr>
        <w:t xml:space="preserve">. After her </w:t>
      </w:r>
      <w:r w:rsidR="00A72E8F" w:rsidRPr="00A6054E">
        <w:rPr>
          <w:lang w:val="en-GB"/>
        </w:rPr>
        <w:t xml:space="preserve">wedding </w:t>
      </w:r>
      <w:r w:rsidRPr="00A6054E">
        <w:rPr>
          <w:lang w:val="en-GB"/>
        </w:rPr>
        <w:t>night</w:t>
      </w:r>
      <w:r w:rsidR="0001558E" w:rsidRPr="00A6054E">
        <w:rPr>
          <w:lang w:val="en-GB"/>
        </w:rPr>
        <w:t xml:space="preserve"> with Romeo</w:t>
      </w:r>
      <w:r w:rsidRPr="00A6054E">
        <w:rPr>
          <w:lang w:val="en-GB"/>
        </w:rPr>
        <w:t>, Juliet finds out that she is supposed to marry</w:t>
      </w:r>
      <w:r w:rsidR="0001558E" w:rsidRPr="00A6054E">
        <w:rPr>
          <w:lang w:val="en-GB"/>
        </w:rPr>
        <w:t xml:space="preserve"> Paris</w:t>
      </w:r>
      <w:r w:rsidRPr="00A6054E">
        <w:rPr>
          <w:lang w:val="en-GB"/>
        </w:rPr>
        <w:t xml:space="preserve"> in two days. Juliet asks Friar Laurence for help. </w:t>
      </w:r>
      <w:r w:rsidR="0001558E" w:rsidRPr="00A6054E">
        <w:rPr>
          <w:lang w:val="en-GB"/>
        </w:rPr>
        <w:t xml:space="preserve">The </w:t>
      </w:r>
      <w:r w:rsidRPr="00A6054E">
        <w:rPr>
          <w:lang w:val="en-GB"/>
        </w:rPr>
        <w:t xml:space="preserve">Friar comes up with a plan: </w:t>
      </w:r>
      <w:r w:rsidR="009C0923">
        <w:rPr>
          <w:lang w:val="en-GB"/>
        </w:rPr>
        <w:t>H</w:t>
      </w:r>
      <w:r w:rsidRPr="00A6054E">
        <w:rPr>
          <w:lang w:val="en-GB"/>
        </w:rPr>
        <w:t>e gives her a special potion</w:t>
      </w:r>
      <w:r w:rsidR="00A6054E">
        <w:rPr>
          <w:rStyle w:val="Funotenzeichen"/>
          <w:lang w:val="en-GB"/>
        </w:rPr>
        <w:footnoteReference w:id="1"/>
      </w:r>
      <w:r w:rsidRPr="00A6054E">
        <w:rPr>
          <w:lang w:val="en-GB"/>
        </w:rPr>
        <w:t xml:space="preserve"> that will make her appear dead, so that her family</w:t>
      </w:r>
      <w:r w:rsidR="00FE57B7">
        <w:rPr>
          <w:lang w:val="en-GB"/>
        </w:rPr>
        <w:t xml:space="preserve"> would have to take</w:t>
      </w:r>
      <w:r w:rsidRPr="00A6054E">
        <w:rPr>
          <w:lang w:val="en-GB"/>
        </w:rPr>
        <w:t xml:space="preserve"> her to the Capulet tomb.</w:t>
      </w:r>
      <w:r w:rsidR="0001558E" w:rsidRPr="00A6054E">
        <w:rPr>
          <w:lang w:val="en-GB"/>
        </w:rPr>
        <w:t xml:space="preserve"> After a while she</w:t>
      </w:r>
      <w:r w:rsidR="00FE57B7">
        <w:rPr>
          <w:lang w:val="en-GB"/>
        </w:rPr>
        <w:t xml:space="preserve"> would</w:t>
      </w:r>
      <w:r w:rsidR="006A7BE2" w:rsidRPr="00A6054E">
        <w:rPr>
          <w:lang w:val="en-GB"/>
        </w:rPr>
        <w:t xml:space="preserve"> </w:t>
      </w:r>
      <w:r w:rsidR="0001558E" w:rsidRPr="00A6054E">
        <w:rPr>
          <w:lang w:val="en-GB"/>
        </w:rPr>
        <w:t>awake and could leave Verona with Romeo.</w:t>
      </w:r>
      <w:r w:rsidRPr="00A6054E">
        <w:rPr>
          <w:lang w:val="en-GB"/>
        </w:rPr>
        <w:t xml:space="preserve"> The friar </w:t>
      </w:r>
      <w:r w:rsidR="0001558E" w:rsidRPr="00A6054E">
        <w:rPr>
          <w:lang w:val="en-GB"/>
        </w:rPr>
        <w:t>intends to</w:t>
      </w:r>
      <w:r w:rsidRPr="00A6054E">
        <w:rPr>
          <w:lang w:val="en-GB"/>
        </w:rPr>
        <w:t xml:space="preserve"> deliver a letter to Romeo explaining </w:t>
      </w:r>
      <w:r w:rsidR="0001558E" w:rsidRPr="00A6054E">
        <w:rPr>
          <w:lang w:val="en-GB"/>
        </w:rPr>
        <w:t>his</w:t>
      </w:r>
      <w:r w:rsidRPr="00A6054E">
        <w:rPr>
          <w:lang w:val="en-GB"/>
        </w:rPr>
        <w:t xml:space="preserve"> plan</w:t>
      </w:r>
      <w:r w:rsidR="0001558E" w:rsidRPr="00A6054E">
        <w:rPr>
          <w:lang w:val="en-GB"/>
        </w:rPr>
        <w:t xml:space="preserve">, so that </w:t>
      </w:r>
      <w:r w:rsidRPr="00A6054E">
        <w:rPr>
          <w:lang w:val="en-GB"/>
        </w:rPr>
        <w:t>Romeo can then meet her at the tomb. Juliet agrees and takes the sleeping potion.</w:t>
      </w:r>
    </w:p>
    <w:p w14:paraId="71546A17" w14:textId="1B2B7DC3" w:rsidR="00813BDA" w:rsidRPr="00A6054E" w:rsidRDefault="00801A68" w:rsidP="00A6054E">
      <w:pPr>
        <w:pStyle w:val="Textkrper"/>
        <w:rPr>
          <w:lang w:val="en-GB"/>
        </w:rPr>
      </w:pPr>
      <w:bookmarkStart w:id="1" w:name="_Hlk153456009"/>
      <w:r w:rsidRPr="00461E34">
        <w:rPr>
          <w:lang w:val="en-GB"/>
        </w:rPr>
        <w:t>The central turning point of the play happens when the Friar’s letter to</w:t>
      </w:r>
      <w:r w:rsidR="00813BDA" w:rsidRPr="00461E34">
        <w:rPr>
          <w:lang w:val="en-GB"/>
        </w:rPr>
        <w:t xml:space="preserve"> Romeo </w:t>
      </w:r>
      <w:r w:rsidRPr="00461E34">
        <w:rPr>
          <w:lang w:val="en-GB"/>
        </w:rPr>
        <w:t xml:space="preserve">is delayed and </w:t>
      </w:r>
      <w:r w:rsidR="008717CA" w:rsidRPr="00461E34">
        <w:rPr>
          <w:lang w:val="en-GB"/>
        </w:rPr>
        <w:t xml:space="preserve">Romeo </w:t>
      </w:r>
      <w:r w:rsidR="00813BDA" w:rsidRPr="00461E34">
        <w:rPr>
          <w:lang w:val="en-GB"/>
        </w:rPr>
        <w:t>does</w:t>
      </w:r>
      <w:r w:rsidR="008717CA" w:rsidRPr="00461E34">
        <w:rPr>
          <w:lang w:val="en-GB"/>
        </w:rPr>
        <w:t>n’t</w:t>
      </w:r>
      <w:r w:rsidR="00813BDA" w:rsidRPr="00461E34">
        <w:rPr>
          <w:lang w:val="en-GB"/>
        </w:rPr>
        <w:t xml:space="preserve"> </w:t>
      </w:r>
      <w:r w:rsidRPr="00461E34">
        <w:rPr>
          <w:lang w:val="en-GB"/>
        </w:rPr>
        <w:t>learn about the Friar’s clever plan in time</w:t>
      </w:r>
      <w:r w:rsidR="00813BDA" w:rsidRPr="00461E34">
        <w:rPr>
          <w:lang w:val="en-GB"/>
        </w:rPr>
        <w:t>.</w:t>
      </w:r>
      <w:r w:rsidR="00813BDA" w:rsidRPr="00A6054E">
        <w:rPr>
          <w:lang w:val="en-GB"/>
        </w:rPr>
        <w:t xml:space="preserve"> </w:t>
      </w:r>
      <w:bookmarkEnd w:id="1"/>
      <w:r w:rsidR="00813BDA" w:rsidRPr="00A6054E">
        <w:rPr>
          <w:lang w:val="en-GB"/>
        </w:rPr>
        <w:t>Instead, he hears</w:t>
      </w:r>
      <w:r w:rsidR="00E710B7" w:rsidRPr="00A6054E">
        <w:rPr>
          <w:lang w:val="en-GB"/>
        </w:rPr>
        <w:t xml:space="preserve"> only</w:t>
      </w:r>
      <w:r w:rsidR="00813BDA" w:rsidRPr="00A6054E">
        <w:rPr>
          <w:lang w:val="en-GB"/>
        </w:rPr>
        <w:t xml:space="preserve"> about Juliet’s death. He buys poison </w:t>
      </w:r>
      <w:r w:rsidR="00F05D74" w:rsidRPr="00A6054E">
        <w:rPr>
          <w:lang w:val="en-GB"/>
        </w:rPr>
        <w:t xml:space="preserve">and </w:t>
      </w:r>
      <w:r w:rsidR="00813BDA" w:rsidRPr="00A6054E">
        <w:rPr>
          <w:lang w:val="en-GB"/>
        </w:rPr>
        <w:t>rushes back to Verona</w:t>
      </w:r>
      <w:r w:rsidR="00F05D74" w:rsidRPr="00A6054E">
        <w:rPr>
          <w:lang w:val="en-GB"/>
        </w:rPr>
        <w:t xml:space="preserve"> to die at Juliet’s side</w:t>
      </w:r>
      <w:r w:rsidR="00813BDA" w:rsidRPr="00A6054E">
        <w:rPr>
          <w:lang w:val="en-GB"/>
        </w:rPr>
        <w:t xml:space="preserve">. When Romeo </w:t>
      </w:r>
      <w:r w:rsidR="0001558E" w:rsidRPr="00A6054E">
        <w:rPr>
          <w:lang w:val="en-GB"/>
        </w:rPr>
        <w:t>enters the tomb and sees</w:t>
      </w:r>
      <w:r w:rsidR="00E710B7" w:rsidRPr="00A6054E">
        <w:rPr>
          <w:lang w:val="en-GB"/>
        </w:rPr>
        <w:t xml:space="preserve"> the lifeless</w:t>
      </w:r>
      <w:r w:rsidR="0001558E" w:rsidRPr="00A6054E">
        <w:rPr>
          <w:lang w:val="en-GB"/>
        </w:rPr>
        <w:t xml:space="preserve"> </w:t>
      </w:r>
      <w:r w:rsidR="00813BDA" w:rsidRPr="00A6054E">
        <w:rPr>
          <w:lang w:val="en-GB"/>
        </w:rPr>
        <w:t>Juliet</w:t>
      </w:r>
      <w:r w:rsidR="00E710B7" w:rsidRPr="00A6054E">
        <w:rPr>
          <w:lang w:val="en-GB"/>
        </w:rPr>
        <w:t xml:space="preserve"> lying </w:t>
      </w:r>
      <w:r w:rsidR="00916D29" w:rsidRPr="00A6054E">
        <w:rPr>
          <w:lang w:val="en-GB"/>
        </w:rPr>
        <w:t>on the ground</w:t>
      </w:r>
      <w:r w:rsidR="00813BDA" w:rsidRPr="00A6054E">
        <w:rPr>
          <w:lang w:val="en-GB"/>
        </w:rPr>
        <w:t xml:space="preserve">, he drinks the poison and dies. </w:t>
      </w:r>
      <w:r w:rsidR="00916D29" w:rsidRPr="00A6054E">
        <w:rPr>
          <w:lang w:val="en-GB"/>
        </w:rPr>
        <w:t>Only an instant later,</w:t>
      </w:r>
      <w:r w:rsidR="0001558E" w:rsidRPr="00A6054E">
        <w:rPr>
          <w:lang w:val="en-GB"/>
        </w:rPr>
        <w:t xml:space="preserve"> </w:t>
      </w:r>
      <w:r w:rsidR="00813BDA" w:rsidRPr="00A6054E">
        <w:rPr>
          <w:lang w:val="en-GB"/>
        </w:rPr>
        <w:t>Juliet awakes</w:t>
      </w:r>
      <w:r w:rsidR="00916D29" w:rsidRPr="00A6054E">
        <w:rPr>
          <w:lang w:val="en-GB"/>
        </w:rPr>
        <w:t xml:space="preserve"> </w:t>
      </w:r>
      <w:r w:rsidR="00A6054E">
        <w:rPr>
          <w:lang w:val="en-GB"/>
        </w:rPr>
        <w:t>a</w:t>
      </w:r>
      <w:r w:rsidR="00916D29" w:rsidRPr="00A6054E">
        <w:rPr>
          <w:lang w:val="en-GB"/>
        </w:rPr>
        <w:t xml:space="preserve">nd realizes that </w:t>
      </w:r>
      <w:r w:rsidR="009F0508" w:rsidRPr="00A6054E">
        <w:rPr>
          <w:lang w:val="en-GB"/>
        </w:rPr>
        <w:t>the plan has not worked, and that Romeo has killed himself out of love for her</w:t>
      </w:r>
      <w:r w:rsidR="00AC5407">
        <w:rPr>
          <w:lang w:val="en-GB"/>
        </w:rPr>
        <w:t>.</w:t>
      </w:r>
    </w:p>
    <w:p w14:paraId="2A93AB20" w14:textId="507C57ED" w:rsidR="00813BDA" w:rsidRPr="00A6054E" w:rsidRDefault="00813BDA" w:rsidP="00A6054E">
      <w:pPr>
        <w:pStyle w:val="Textkrper"/>
        <w:rPr>
          <w:lang w:val="en-GB"/>
        </w:rPr>
      </w:pPr>
      <w:r w:rsidRPr="00A6054E">
        <w:rPr>
          <w:lang w:val="en-GB"/>
        </w:rPr>
        <w:t>The Friar</w:t>
      </w:r>
      <w:r w:rsidR="0001558E" w:rsidRPr="00A6054E">
        <w:rPr>
          <w:lang w:val="en-GB"/>
        </w:rPr>
        <w:t xml:space="preserve"> then enters and </w:t>
      </w:r>
      <w:r w:rsidRPr="00A6054E">
        <w:rPr>
          <w:lang w:val="en-GB"/>
        </w:rPr>
        <w:t xml:space="preserve">tries to convince Juliet to run away, but she refuses and kills herself with Romeo’s </w:t>
      </w:r>
      <w:r w:rsidR="009F0508" w:rsidRPr="00A6054E">
        <w:rPr>
          <w:lang w:val="en-GB"/>
        </w:rPr>
        <w:t>kn</w:t>
      </w:r>
      <w:r w:rsidR="00A6054E">
        <w:rPr>
          <w:lang w:val="en-GB"/>
        </w:rPr>
        <w:t>i</w:t>
      </w:r>
      <w:r w:rsidR="009F0508" w:rsidRPr="00A6054E">
        <w:rPr>
          <w:lang w:val="en-GB"/>
        </w:rPr>
        <w:t>fe</w:t>
      </w:r>
      <w:r w:rsidRPr="00A6054E">
        <w:rPr>
          <w:lang w:val="en-GB"/>
        </w:rPr>
        <w:t xml:space="preserve">. Just then, the Capulets and Montagues </w:t>
      </w:r>
      <w:r w:rsidR="00E622F6" w:rsidRPr="00A6054E">
        <w:rPr>
          <w:lang w:val="en-GB"/>
        </w:rPr>
        <w:t>rush into</w:t>
      </w:r>
      <w:r w:rsidRPr="00A6054E">
        <w:rPr>
          <w:lang w:val="en-GB"/>
        </w:rPr>
        <w:t xml:space="preserve"> the tomb and find the dead lovers. Friar Laurence tells them everything. The families are </w:t>
      </w:r>
      <w:r w:rsidR="0001558E" w:rsidRPr="00A6054E">
        <w:rPr>
          <w:lang w:val="en-GB"/>
        </w:rPr>
        <w:t xml:space="preserve">so </w:t>
      </w:r>
      <w:r w:rsidR="0046586F" w:rsidRPr="00A6054E">
        <w:rPr>
          <w:lang w:val="en-GB"/>
        </w:rPr>
        <w:t>touched</w:t>
      </w:r>
      <w:r w:rsidRPr="00A6054E">
        <w:rPr>
          <w:lang w:val="en-GB"/>
        </w:rPr>
        <w:t xml:space="preserve"> by their dead children's love story </w:t>
      </w:r>
      <w:r w:rsidR="0046586F" w:rsidRPr="00A6054E">
        <w:rPr>
          <w:lang w:val="en-GB"/>
        </w:rPr>
        <w:t>that they</w:t>
      </w:r>
      <w:r w:rsidRPr="00A6054E">
        <w:rPr>
          <w:lang w:val="en-GB"/>
        </w:rPr>
        <w:t xml:space="preserve"> agree to end the fighting and live in peace.</w:t>
      </w:r>
    </w:p>
    <w:p w14:paraId="774ACD16" w14:textId="77777777" w:rsidR="00AC5407" w:rsidRDefault="00AC5407">
      <w:pPr>
        <w:jc w:val="left"/>
        <w:rPr>
          <w:lang w:val="en-US" w:eastAsia="de-DE"/>
        </w:rPr>
      </w:pPr>
      <w:r>
        <w:rPr>
          <w:lang w:val="en-US" w:eastAsia="de-DE"/>
        </w:rPr>
        <w:br w:type="page"/>
      </w:r>
    </w:p>
    <w:p w14:paraId="1B92B811" w14:textId="40C8ED77" w:rsidR="00027314" w:rsidRDefault="00E622F6" w:rsidP="00813BDA">
      <w:pPr>
        <w:pStyle w:val="Textkrper"/>
        <w:rPr>
          <w:rFonts w:eastAsia="Times New Roman"/>
          <w:lang w:val="en-US" w:eastAsia="de-DE"/>
        </w:rPr>
      </w:pPr>
      <w:r>
        <w:rPr>
          <w:rFonts w:eastAsia="Times New Roman"/>
          <w:lang w:val="en-US" w:eastAsia="de-DE"/>
        </w:rPr>
        <w:lastRenderedPageBreak/>
        <w:t xml:space="preserve">Questions about the text: </w:t>
      </w:r>
    </w:p>
    <w:p w14:paraId="4ADC735C" w14:textId="18CBF425" w:rsidR="00666A93" w:rsidRPr="008027F5" w:rsidRDefault="00666A93" w:rsidP="00666A93">
      <w:pPr>
        <w:pStyle w:val="AufzhlungszeichenEbene2"/>
        <w:numPr>
          <w:ilvl w:val="0"/>
          <w:numId w:val="20"/>
        </w:numPr>
        <w:ind w:left="587"/>
        <w:rPr>
          <w:lang w:val="en-US" w:eastAsia="de-DE"/>
        </w:rPr>
      </w:pPr>
      <w:bookmarkStart w:id="2" w:name="_Hlk153456193"/>
      <w:r w:rsidRPr="008027F5">
        <w:rPr>
          <w:lang w:val="en-US" w:eastAsia="de-DE"/>
        </w:rPr>
        <w:t>What can you learn from this text about social conventions that determined young people’s lives in the past?</w:t>
      </w:r>
    </w:p>
    <w:bookmarkEnd w:id="2"/>
    <w:tbl>
      <w:tblPr>
        <w:tblStyle w:val="Tabellenraster"/>
        <w:tblW w:w="0" w:type="auto"/>
        <w:tblInd w:w="587" w:type="dxa"/>
        <w:tblBorders>
          <w:top w:val="none" w:sz="0" w:space="0" w:color="auto"/>
          <w:left w:val="none" w:sz="0" w:space="0" w:color="auto"/>
          <w:right w:val="none" w:sz="0" w:space="0" w:color="auto"/>
        </w:tblBorders>
        <w:tblLook w:val="04A0" w:firstRow="1" w:lastRow="0" w:firstColumn="1" w:lastColumn="0" w:noHBand="0" w:noVBand="1"/>
      </w:tblPr>
      <w:tblGrid>
        <w:gridCol w:w="8483"/>
      </w:tblGrid>
      <w:tr w:rsidR="00AC5407" w:rsidRPr="002C7375" w14:paraId="2FC4B5A9" w14:textId="77777777" w:rsidTr="00AC5407">
        <w:tc>
          <w:tcPr>
            <w:tcW w:w="9060" w:type="dxa"/>
          </w:tcPr>
          <w:p w14:paraId="50B0F570" w14:textId="77777777" w:rsidR="00AC5407" w:rsidRDefault="00AC5407" w:rsidP="00AC5407">
            <w:pPr>
              <w:pStyle w:val="AufzhlungszeichenEbene2"/>
              <w:numPr>
                <w:ilvl w:val="0"/>
                <w:numId w:val="0"/>
              </w:numPr>
              <w:rPr>
                <w:lang w:val="en-US" w:eastAsia="de-DE"/>
              </w:rPr>
            </w:pPr>
          </w:p>
        </w:tc>
      </w:tr>
      <w:tr w:rsidR="00AC5407" w:rsidRPr="002C7375" w14:paraId="673CB669" w14:textId="77777777" w:rsidTr="00AC5407">
        <w:tc>
          <w:tcPr>
            <w:tcW w:w="9060" w:type="dxa"/>
          </w:tcPr>
          <w:p w14:paraId="2879E46B" w14:textId="77777777" w:rsidR="00AC5407" w:rsidRDefault="00AC5407" w:rsidP="00AC5407">
            <w:pPr>
              <w:pStyle w:val="AufzhlungszeichenEbene2"/>
              <w:numPr>
                <w:ilvl w:val="0"/>
                <w:numId w:val="0"/>
              </w:numPr>
              <w:rPr>
                <w:lang w:val="en-US" w:eastAsia="de-DE"/>
              </w:rPr>
            </w:pPr>
          </w:p>
        </w:tc>
      </w:tr>
      <w:tr w:rsidR="00AC5407" w:rsidRPr="002C7375" w14:paraId="5E14B835" w14:textId="77777777" w:rsidTr="00AC5407">
        <w:tc>
          <w:tcPr>
            <w:tcW w:w="9060" w:type="dxa"/>
          </w:tcPr>
          <w:p w14:paraId="1F2EB64F" w14:textId="77777777" w:rsidR="00AC5407" w:rsidRDefault="00AC5407" w:rsidP="00AC5407">
            <w:pPr>
              <w:pStyle w:val="AufzhlungszeichenEbene2"/>
              <w:numPr>
                <w:ilvl w:val="0"/>
                <w:numId w:val="0"/>
              </w:numPr>
              <w:rPr>
                <w:lang w:val="en-US" w:eastAsia="de-DE"/>
              </w:rPr>
            </w:pPr>
          </w:p>
        </w:tc>
      </w:tr>
      <w:tr w:rsidR="00AC5407" w:rsidRPr="002C7375" w14:paraId="7DA555CE" w14:textId="77777777" w:rsidTr="00AC5407">
        <w:tc>
          <w:tcPr>
            <w:tcW w:w="9060" w:type="dxa"/>
          </w:tcPr>
          <w:p w14:paraId="5BEBBC58" w14:textId="77777777" w:rsidR="00AC5407" w:rsidRDefault="00AC5407" w:rsidP="00AC5407">
            <w:pPr>
              <w:pStyle w:val="AufzhlungszeichenEbene2"/>
              <w:numPr>
                <w:ilvl w:val="0"/>
                <w:numId w:val="0"/>
              </w:numPr>
              <w:rPr>
                <w:lang w:val="en-US" w:eastAsia="de-DE"/>
              </w:rPr>
            </w:pPr>
          </w:p>
        </w:tc>
      </w:tr>
      <w:tr w:rsidR="00AC5407" w:rsidRPr="002C7375" w14:paraId="17A42C25" w14:textId="77777777" w:rsidTr="00AC5407">
        <w:tc>
          <w:tcPr>
            <w:tcW w:w="9060" w:type="dxa"/>
          </w:tcPr>
          <w:p w14:paraId="75F01D62" w14:textId="77777777" w:rsidR="00AC5407" w:rsidRDefault="00AC5407" w:rsidP="00AC5407">
            <w:pPr>
              <w:pStyle w:val="AufzhlungszeichenEbene2"/>
              <w:numPr>
                <w:ilvl w:val="0"/>
                <w:numId w:val="0"/>
              </w:numPr>
              <w:rPr>
                <w:lang w:val="en-US" w:eastAsia="de-DE"/>
              </w:rPr>
            </w:pPr>
          </w:p>
        </w:tc>
      </w:tr>
    </w:tbl>
    <w:p w14:paraId="21D92738" w14:textId="2ECA37C0" w:rsidR="00AC5407" w:rsidRDefault="00AC5407" w:rsidP="00AC5407">
      <w:pPr>
        <w:pStyle w:val="AufzhlungszeichenEbene2"/>
        <w:numPr>
          <w:ilvl w:val="0"/>
          <w:numId w:val="0"/>
        </w:numPr>
        <w:ind w:left="454" w:hanging="227"/>
        <w:rPr>
          <w:lang w:val="en-US" w:eastAsia="de-DE"/>
        </w:rPr>
      </w:pPr>
    </w:p>
    <w:p w14:paraId="78BF9C3E" w14:textId="14C3925B" w:rsidR="00630B09" w:rsidRDefault="00630B09" w:rsidP="00AC5407">
      <w:pPr>
        <w:pStyle w:val="AufzhlungszeichenEbene2"/>
        <w:numPr>
          <w:ilvl w:val="0"/>
          <w:numId w:val="20"/>
        </w:numPr>
        <w:ind w:left="587"/>
        <w:rPr>
          <w:lang w:val="en-US" w:eastAsia="de-DE"/>
        </w:rPr>
      </w:pPr>
      <w:r>
        <w:rPr>
          <w:lang w:val="en-US" w:eastAsia="de-DE"/>
        </w:rPr>
        <w:t>How are those social conventions different from today? How are they similar?</w:t>
      </w:r>
    </w:p>
    <w:tbl>
      <w:tblPr>
        <w:tblStyle w:val="Tabellenraster"/>
        <w:tblW w:w="0" w:type="auto"/>
        <w:tblInd w:w="587" w:type="dxa"/>
        <w:tblBorders>
          <w:top w:val="none" w:sz="0" w:space="0" w:color="auto"/>
          <w:left w:val="none" w:sz="0" w:space="0" w:color="auto"/>
          <w:right w:val="none" w:sz="0" w:space="0" w:color="auto"/>
        </w:tblBorders>
        <w:tblLook w:val="04A0" w:firstRow="1" w:lastRow="0" w:firstColumn="1" w:lastColumn="0" w:noHBand="0" w:noVBand="1"/>
      </w:tblPr>
      <w:tblGrid>
        <w:gridCol w:w="8483"/>
      </w:tblGrid>
      <w:tr w:rsidR="00AC5407" w14:paraId="41F00091" w14:textId="77777777" w:rsidTr="00A758FF">
        <w:tc>
          <w:tcPr>
            <w:tcW w:w="9060" w:type="dxa"/>
          </w:tcPr>
          <w:p w14:paraId="66C22AC7" w14:textId="77777777" w:rsidR="00AC5407" w:rsidRDefault="00AC5407" w:rsidP="00A758FF">
            <w:pPr>
              <w:pStyle w:val="AufzhlungszeichenEbene2"/>
              <w:numPr>
                <w:ilvl w:val="0"/>
                <w:numId w:val="0"/>
              </w:numPr>
              <w:rPr>
                <w:lang w:val="en-US" w:eastAsia="de-DE"/>
              </w:rPr>
            </w:pPr>
          </w:p>
        </w:tc>
      </w:tr>
      <w:tr w:rsidR="00AC5407" w14:paraId="0B0D60AD" w14:textId="77777777" w:rsidTr="00A758FF">
        <w:tc>
          <w:tcPr>
            <w:tcW w:w="9060" w:type="dxa"/>
          </w:tcPr>
          <w:p w14:paraId="2F528036" w14:textId="77777777" w:rsidR="00AC5407" w:rsidRDefault="00AC5407" w:rsidP="00A758FF">
            <w:pPr>
              <w:pStyle w:val="AufzhlungszeichenEbene2"/>
              <w:numPr>
                <w:ilvl w:val="0"/>
                <w:numId w:val="0"/>
              </w:numPr>
              <w:rPr>
                <w:lang w:val="en-US" w:eastAsia="de-DE"/>
              </w:rPr>
            </w:pPr>
          </w:p>
        </w:tc>
      </w:tr>
      <w:tr w:rsidR="00AC5407" w14:paraId="61D45B3A" w14:textId="77777777" w:rsidTr="00A758FF">
        <w:tc>
          <w:tcPr>
            <w:tcW w:w="9060" w:type="dxa"/>
          </w:tcPr>
          <w:p w14:paraId="1B428426" w14:textId="77777777" w:rsidR="00AC5407" w:rsidRDefault="00AC5407" w:rsidP="00A758FF">
            <w:pPr>
              <w:pStyle w:val="AufzhlungszeichenEbene2"/>
              <w:numPr>
                <w:ilvl w:val="0"/>
                <w:numId w:val="0"/>
              </w:numPr>
              <w:rPr>
                <w:lang w:val="en-US" w:eastAsia="de-DE"/>
              </w:rPr>
            </w:pPr>
          </w:p>
        </w:tc>
      </w:tr>
      <w:tr w:rsidR="00AC5407" w14:paraId="23578F90" w14:textId="77777777" w:rsidTr="00A758FF">
        <w:tc>
          <w:tcPr>
            <w:tcW w:w="9060" w:type="dxa"/>
          </w:tcPr>
          <w:p w14:paraId="2ABCAD78" w14:textId="77777777" w:rsidR="00AC5407" w:rsidRDefault="00AC5407" w:rsidP="00A758FF">
            <w:pPr>
              <w:pStyle w:val="AufzhlungszeichenEbene2"/>
              <w:numPr>
                <w:ilvl w:val="0"/>
                <w:numId w:val="0"/>
              </w:numPr>
              <w:rPr>
                <w:lang w:val="en-US" w:eastAsia="de-DE"/>
              </w:rPr>
            </w:pPr>
          </w:p>
        </w:tc>
      </w:tr>
      <w:tr w:rsidR="00AC5407" w14:paraId="44617EB7" w14:textId="77777777" w:rsidTr="00A758FF">
        <w:tc>
          <w:tcPr>
            <w:tcW w:w="9060" w:type="dxa"/>
          </w:tcPr>
          <w:p w14:paraId="43E1B174" w14:textId="77777777" w:rsidR="00AC5407" w:rsidRDefault="00AC5407" w:rsidP="00A758FF">
            <w:pPr>
              <w:pStyle w:val="AufzhlungszeichenEbene2"/>
              <w:numPr>
                <w:ilvl w:val="0"/>
                <w:numId w:val="0"/>
              </w:numPr>
              <w:rPr>
                <w:lang w:val="en-US" w:eastAsia="de-DE"/>
              </w:rPr>
            </w:pPr>
          </w:p>
        </w:tc>
      </w:tr>
    </w:tbl>
    <w:p w14:paraId="2DD26063" w14:textId="77777777" w:rsidR="00AC5407" w:rsidRDefault="00AC5407" w:rsidP="00AC5407">
      <w:pPr>
        <w:pStyle w:val="AufzhlungszeichenEbene2"/>
        <w:numPr>
          <w:ilvl w:val="0"/>
          <w:numId w:val="0"/>
        </w:numPr>
        <w:ind w:left="587"/>
        <w:rPr>
          <w:lang w:val="en-US" w:eastAsia="de-DE"/>
        </w:rPr>
      </w:pPr>
    </w:p>
    <w:p w14:paraId="10490312" w14:textId="6799D20D" w:rsidR="00CF4196" w:rsidRDefault="00CF4196" w:rsidP="00AC5407">
      <w:pPr>
        <w:pStyle w:val="AufzhlungszeichenEbene2"/>
        <w:numPr>
          <w:ilvl w:val="0"/>
          <w:numId w:val="20"/>
        </w:numPr>
        <w:ind w:left="587"/>
        <w:rPr>
          <w:lang w:val="en-US"/>
        </w:rPr>
      </w:pPr>
      <w:r w:rsidRPr="004B1AD2">
        <w:rPr>
          <w:lang w:val="en-US"/>
        </w:rPr>
        <w:t xml:space="preserve">In the tragedy, Romeo and Juliet are called </w:t>
      </w:r>
      <w:r w:rsidR="003B48F5" w:rsidRPr="004B1AD2">
        <w:rPr>
          <w:lang w:val="en-US"/>
        </w:rPr>
        <w:t>“a pair of star-</w:t>
      </w:r>
      <w:proofErr w:type="spellStart"/>
      <w:r w:rsidR="003B48F5" w:rsidRPr="004B1AD2">
        <w:rPr>
          <w:lang w:val="en-US"/>
        </w:rPr>
        <w:t>cross’d</w:t>
      </w:r>
      <w:proofErr w:type="spellEnd"/>
      <w:r w:rsidR="003B48F5" w:rsidRPr="004B1AD2">
        <w:rPr>
          <w:lang w:val="en-US"/>
        </w:rPr>
        <w:t xml:space="preserve"> lovers” (i.e., lovers who are doomed because their relationship stands under an unhappy star). </w:t>
      </w:r>
      <w:r w:rsidR="00504376" w:rsidRPr="004B1AD2">
        <w:rPr>
          <w:lang w:val="en-US"/>
        </w:rPr>
        <w:t>Can you explain, in your own words, what “star-</w:t>
      </w:r>
      <w:proofErr w:type="spellStart"/>
      <w:r w:rsidR="00504376" w:rsidRPr="004B1AD2">
        <w:rPr>
          <w:lang w:val="en-US"/>
        </w:rPr>
        <w:t>cross’d</w:t>
      </w:r>
      <w:proofErr w:type="spellEnd"/>
      <w:r w:rsidR="00504376" w:rsidRPr="004B1AD2">
        <w:rPr>
          <w:lang w:val="en-US"/>
        </w:rPr>
        <w:t>” could mean within the social structures in which this play is set?</w:t>
      </w:r>
    </w:p>
    <w:tbl>
      <w:tblPr>
        <w:tblStyle w:val="Tabellenraster"/>
        <w:tblW w:w="0" w:type="auto"/>
        <w:tblInd w:w="587" w:type="dxa"/>
        <w:tblBorders>
          <w:top w:val="none" w:sz="0" w:space="0" w:color="auto"/>
          <w:left w:val="none" w:sz="0" w:space="0" w:color="auto"/>
          <w:right w:val="none" w:sz="0" w:space="0" w:color="auto"/>
        </w:tblBorders>
        <w:tblLook w:val="04A0" w:firstRow="1" w:lastRow="0" w:firstColumn="1" w:lastColumn="0" w:noHBand="0" w:noVBand="1"/>
      </w:tblPr>
      <w:tblGrid>
        <w:gridCol w:w="8483"/>
      </w:tblGrid>
      <w:tr w:rsidR="00AC5407" w:rsidRPr="002C7375" w14:paraId="46B937C8" w14:textId="77777777" w:rsidTr="00A758FF">
        <w:tc>
          <w:tcPr>
            <w:tcW w:w="9060" w:type="dxa"/>
          </w:tcPr>
          <w:p w14:paraId="7575E403" w14:textId="77777777" w:rsidR="00AC5407" w:rsidRDefault="00AC5407" w:rsidP="00A758FF">
            <w:pPr>
              <w:pStyle w:val="AufzhlungszeichenEbene2"/>
              <w:numPr>
                <w:ilvl w:val="0"/>
                <w:numId w:val="0"/>
              </w:numPr>
              <w:rPr>
                <w:lang w:val="en-US" w:eastAsia="de-DE"/>
              </w:rPr>
            </w:pPr>
          </w:p>
        </w:tc>
      </w:tr>
      <w:tr w:rsidR="00AC5407" w:rsidRPr="002C7375" w14:paraId="23F54665" w14:textId="77777777" w:rsidTr="00A758FF">
        <w:tc>
          <w:tcPr>
            <w:tcW w:w="9060" w:type="dxa"/>
          </w:tcPr>
          <w:p w14:paraId="4A9DD4B0" w14:textId="77777777" w:rsidR="00AC5407" w:rsidRDefault="00AC5407" w:rsidP="00A758FF">
            <w:pPr>
              <w:pStyle w:val="AufzhlungszeichenEbene2"/>
              <w:numPr>
                <w:ilvl w:val="0"/>
                <w:numId w:val="0"/>
              </w:numPr>
              <w:rPr>
                <w:lang w:val="en-US" w:eastAsia="de-DE"/>
              </w:rPr>
            </w:pPr>
          </w:p>
        </w:tc>
      </w:tr>
      <w:tr w:rsidR="00AC5407" w:rsidRPr="002C7375" w14:paraId="24188A8C" w14:textId="77777777" w:rsidTr="00A758FF">
        <w:tc>
          <w:tcPr>
            <w:tcW w:w="9060" w:type="dxa"/>
          </w:tcPr>
          <w:p w14:paraId="139A5E18" w14:textId="77777777" w:rsidR="00AC5407" w:rsidRDefault="00AC5407" w:rsidP="00A758FF">
            <w:pPr>
              <w:pStyle w:val="AufzhlungszeichenEbene2"/>
              <w:numPr>
                <w:ilvl w:val="0"/>
                <w:numId w:val="0"/>
              </w:numPr>
              <w:rPr>
                <w:lang w:val="en-US" w:eastAsia="de-DE"/>
              </w:rPr>
            </w:pPr>
          </w:p>
        </w:tc>
      </w:tr>
      <w:tr w:rsidR="00AC5407" w:rsidRPr="002C7375" w14:paraId="66078E98" w14:textId="77777777" w:rsidTr="00A758FF">
        <w:tc>
          <w:tcPr>
            <w:tcW w:w="9060" w:type="dxa"/>
          </w:tcPr>
          <w:p w14:paraId="5C87EFCE" w14:textId="77777777" w:rsidR="00AC5407" w:rsidRDefault="00AC5407" w:rsidP="00A758FF">
            <w:pPr>
              <w:pStyle w:val="AufzhlungszeichenEbene2"/>
              <w:numPr>
                <w:ilvl w:val="0"/>
                <w:numId w:val="0"/>
              </w:numPr>
              <w:rPr>
                <w:lang w:val="en-US" w:eastAsia="de-DE"/>
              </w:rPr>
            </w:pPr>
          </w:p>
        </w:tc>
      </w:tr>
      <w:tr w:rsidR="00AC5407" w:rsidRPr="002C7375" w14:paraId="3D20B392" w14:textId="77777777" w:rsidTr="00A758FF">
        <w:tc>
          <w:tcPr>
            <w:tcW w:w="9060" w:type="dxa"/>
          </w:tcPr>
          <w:p w14:paraId="16FE8428" w14:textId="77777777" w:rsidR="00AC5407" w:rsidRDefault="00AC5407" w:rsidP="00A758FF">
            <w:pPr>
              <w:pStyle w:val="AufzhlungszeichenEbene2"/>
              <w:numPr>
                <w:ilvl w:val="0"/>
                <w:numId w:val="0"/>
              </w:numPr>
              <w:rPr>
                <w:lang w:val="en-US" w:eastAsia="de-DE"/>
              </w:rPr>
            </w:pPr>
          </w:p>
        </w:tc>
      </w:tr>
    </w:tbl>
    <w:p w14:paraId="131C33C9" w14:textId="77777777" w:rsidR="00AC5407" w:rsidRPr="004B1AD2" w:rsidRDefault="00AC5407" w:rsidP="00AC5407">
      <w:pPr>
        <w:pStyle w:val="AufzhlungszeichenEbene2"/>
        <w:numPr>
          <w:ilvl w:val="0"/>
          <w:numId w:val="0"/>
        </w:numPr>
        <w:ind w:left="587"/>
        <w:rPr>
          <w:lang w:val="en-US"/>
        </w:rPr>
      </w:pPr>
    </w:p>
    <w:p w14:paraId="4A1930EC" w14:textId="6AF131BD" w:rsidR="00504376" w:rsidRDefault="00504376" w:rsidP="00AC5407">
      <w:pPr>
        <w:pStyle w:val="AufzhlungszeichenEbene2"/>
        <w:numPr>
          <w:ilvl w:val="0"/>
          <w:numId w:val="20"/>
        </w:numPr>
        <w:ind w:left="587"/>
      </w:pPr>
      <w:r w:rsidRPr="004B1AD2">
        <w:rPr>
          <w:lang w:val="en-US"/>
        </w:rPr>
        <w:t xml:space="preserve">Do you think a similar story could happen today? </w:t>
      </w:r>
      <w:r w:rsidRPr="008A5BF2">
        <w:rPr>
          <w:lang w:val="en-US"/>
        </w:rPr>
        <w:t>Why</w:t>
      </w:r>
      <w:r w:rsidRPr="009C7B7F">
        <w:t xml:space="preserve"> (not)?</w:t>
      </w:r>
    </w:p>
    <w:tbl>
      <w:tblPr>
        <w:tblStyle w:val="Tabellenraster"/>
        <w:tblW w:w="0" w:type="auto"/>
        <w:tblInd w:w="587" w:type="dxa"/>
        <w:tblBorders>
          <w:top w:val="none" w:sz="0" w:space="0" w:color="auto"/>
          <w:left w:val="none" w:sz="0" w:space="0" w:color="auto"/>
          <w:right w:val="none" w:sz="0" w:space="0" w:color="auto"/>
        </w:tblBorders>
        <w:tblLook w:val="04A0" w:firstRow="1" w:lastRow="0" w:firstColumn="1" w:lastColumn="0" w:noHBand="0" w:noVBand="1"/>
      </w:tblPr>
      <w:tblGrid>
        <w:gridCol w:w="8483"/>
      </w:tblGrid>
      <w:tr w:rsidR="00AC5407" w14:paraId="3676952E" w14:textId="77777777" w:rsidTr="00A758FF">
        <w:tc>
          <w:tcPr>
            <w:tcW w:w="9060" w:type="dxa"/>
          </w:tcPr>
          <w:p w14:paraId="26F8EBB0" w14:textId="77777777" w:rsidR="00AC5407" w:rsidRDefault="00AC5407" w:rsidP="00A758FF">
            <w:pPr>
              <w:pStyle w:val="AufzhlungszeichenEbene2"/>
              <w:numPr>
                <w:ilvl w:val="0"/>
                <w:numId w:val="0"/>
              </w:numPr>
              <w:rPr>
                <w:lang w:val="en-US" w:eastAsia="de-DE"/>
              </w:rPr>
            </w:pPr>
          </w:p>
        </w:tc>
      </w:tr>
      <w:tr w:rsidR="00AC5407" w14:paraId="5A02915E" w14:textId="77777777" w:rsidTr="00A758FF">
        <w:tc>
          <w:tcPr>
            <w:tcW w:w="9060" w:type="dxa"/>
          </w:tcPr>
          <w:p w14:paraId="7E45E22B" w14:textId="77777777" w:rsidR="00AC5407" w:rsidRDefault="00AC5407" w:rsidP="00A758FF">
            <w:pPr>
              <w:pStyle w:val="AufzhlungszeichenEbene2"/>
              <w:numPr>
                <w:ilvl w:val="0"/>
                <w:numId w:val="0"/>
              </w:numPr>
              <w:rPr>
                <w:lang w:val="en-US" w:eastAsia="de-DE"/>
              </w:rPr>
            </w:pPr>
          </w:p>
        </w:tc>
      </w:tr>
      <w:tr w:rsidR="00AC5407" w14:paraId="34D99853" w14:textId="77777777" w:rsidTr="00A758FF">
        <w:tc>
          <w:tcPr>
            <w:tcW w:w="9060" w:type="dxa"/>
          </w:tcPr>
          <w:p w14:paraId="2F8FA5D5" w14:textId="77777777" w:rsidR="00AC5407" w:rsidRDefault="00AC5407" w:rsidP="00A758FF">
            <w:pPr>
              <w:pStyle w:val="AufzhlungszeichenEbene2"/>
              <w:numPr>
                <w:ilvl w:val="0"/>
                <w:numId w:val="0"/>
              </w:numPr>
              <w:rPr>
                <w:lang w:val="en-US" w:eastAsia="de-DE"/>
              </w:rPr>
            </w:pPr>
          </w:p>
        </w:tc>
      </w:tr>
      <w:tr w:rsidR="00AC5407" w14:paraId="3C54EC78" w14:textId="77777777" w:rsidTr="00A758FF">
        <w:tc>
          <w:tcPr>
            <w:tcW w:w="9060" w:type="dxa"/>
          </w:tcPr>
          <w:p w14:paraId="1AB5679F" w14:textId="77777777" w:rsidR="00AC5407" w:rsidRDefault="00AC5407" w:rsidP="00A758FF">
            <w:pPr>
              <w:pStyle w:val="AufzhlungszeichenEbene2"/>
              <w:numPr>
                <w:ilvl w:val="0"/>
                <w:numId w:val="0"/>
              </w:numPr>
              <w:rPr>
                <w:lang w:val="en-US" w:eastAsia="de-DE"/>
              </w:rPr>
            </w:pPr>
          </w:p>
        </w:tc>
      </w:tr>
      <w:tr w:rsidR="00AC5407" w14:paraId="6D4EB847" w14:textId="77777777" w:rsidTr="00A758FF">
        <w:tc>
          <w:tcPr>
            <w:tcW w:w="9060" w:type="dxa"/>
          </w:tcPr>
          <w:p w14:paraId="72B38DAA" w14:textId="77777777" w:rsidR="00AC5407" w:rsidRDefault="00AC5407" w:rsidP="00A758FF">
            <w:pPr>
              <w:pStyle w:val="AufzhlungszeichenEbene2"/>
              <w:numPr>
                <w:ilvl w:val="0"/>
                <w:numId w:val="0"/>
              </w:numPr>
              <w:rPr>
                <w:lang w:val="en-US" w:eastAsia="de-DE"/>
              </w:rPr>
            </w:pPr>
          </w:p>
        </w:tc>
      </w:tr>
    </w:tbl>
    <w:p w14:paraId="0CB24EE9" w14:textId="77777777" w:rsidR="002C141E" w:rsidRPr="001640B8" w:rsidRDefault="002C141E" w:rsidP="001640B8">
      <w:r>
        <w:rPr>
          <w:lang w:val="en-US"/>
        </w:rPr>
        <w:br w:type="page"/>
      </w:r>
    </w:p>
    <w:p w14:paraId="64BA3ED7" w14:textId="62F43B47" w:rsidR="00813BDA" w:rsidRPr="00C3167E" w:rsidRDefault="00813BDA" w:rsidP="004E33F7">
      <w:pPr>
        <w:pStyle w:val="ZwischenberschriftFS"/>
        <w:rPr>
          <w:lang w:val="en-US"/>
        </w:rPr>
      </w:pPr>
      <w:proofErr w:type="spellStart"/>
      <w:r w:rsidRPr="00422740">
        <w:rPr>
          <w:lang w:val="en-US"/>
        </w:rPr>
        <w:lastRenderedPageBreak/>
        <w:t>Teilaufgabe</w:t>
      </w:r>
      <w:proofErr w:type="spellEnd"/>
      <w:r w:rsidRPr="00C3167E">
        <w:rPr>
          <w:lang w:val="en-US"/>
        </w:rPr>
        <w:t xml:space="preserve"> 3</w:t>
      </w:r>
      <w:r w:rsidR="00422740">
        <w:rPr>
          <w:lang w:val="en-US"/>
        </w:rPr>
        <w:t>:</w:t>
      </w:r>
      <w:r w:rsidR="00422740" w:rsidRPr="00422740">
        <w:rPr>
          <w:lang w:val="en-US"/>
        </w:rPr>
        <w:t xml:space="preserve"> </w:t>
      </w:r>
      <w:r w:rsidR="00422740" w:rsidRPr="00E323A1">
        <w:rPr>
          <w:lang w:val="en-US"/>
        </w:rPr>
        <w:t>Summary</w:t>
      </w:r>
      <w:r w:rsidR="00B93716">
        <w:rPr>
          <w:lang w:val="en-US"/>
        </w:rPr>
        <w:t xml:space="preserve"> – reasons for the tragic ending</w:t>
      </w:r>
    </w:p>
    <w:p w14:paraId="65E5557D" w14:textId="611883E3" w:rsidR="006E3DF5" w:rsidRPr="004B1AD2" w:rsidRDefault="006A7BE2" w:rsidP="00E709EF">
      <w:pPr>
        <w:pStyle w:val="Textkrper"/>
        <w:rPr>
          <w:lang w:val="en-US"/>
        </w:rPr>
      </w:pPr>
      <w:r w:rsidRPr="004B1AD2">
        <w:rPr>
          <w:lang w:val="en-US"/>
        </w:rPr>
        <w:t xml:space="preserve">Work </w:t>
      </w:r>
      <w:r w:rsidR="00813BDA" w:rsidRPr="004B1AD2">
        <w:rPr>
          <w:lang w:val="en-US"/>
        </w:rPr>
        <w:t>in groups of four</w:t>
      </w:r>
      <w:r w:rsidRPr="004B1AD2">
        <w:rPr>
          <w:lang w:val="en-US"/>
        </w:rPr>
        <w:t xml:space="preserve"> </w:t>
      </w:r>
      <w:r w:rsidR="00342BFF" w:rsidRPr="004B1AD2">
        <w:rPr>
          <w:lang w:val="en-US"/>
        </w:rPr>
        <w:t xml:space="preserve">with the text on </w:t>
      </w:r>
      <w:proofErr w:type="spellStart"/>
      <w:r w:rsidR="00342BFF" w:rsidRPr="004B1AD2">
        <w:rPr>
          <w:lang w:val="en-US"/>
        </w:rPr>
        <w:t>CryptPad</w:t>
      </w:r>
      <w:proofErr w:type="spellEnd"/>
      <w:r w:rsidR="00790E8A">
        <w:rPr>
          <w:lang w:val="en-US"/>
        </w:rPr>
        <w:t>. In your group, discuss the reasons</w:t>
      </w:r>
      <w:r w:rsidR="00113759">
        <w:rPr>
          <w:lang w:val="en-US"/>
        </w:rPr>
        <w:t xml:space="preserve"> </w:t>
      </w:r>
      <w:r w:rsidR="009E5A1E" w:rsidRPr="00113759">
        <w:rPr>
          <w:lang w:val="en-US"/>
        </w:rPr>
        <w:t>why</w:t>
      </w:r>
      <w:r w:rsidR="009E5A1E">
        <w:rPr>
          <w:lang w:val="en-US"/>
        </w:rPr>
        <w:t xml:space="preserve"> </w:t>
      </w:r>
      <w:r w:rsidR="00790E8A">
        <w:rPr>
          <w:lang w:val="en-US"/>
        </w:rPr>
        <w:t xml:space="preserve">the story of </w:t>
      </w:r>
      <w:r w:rsidRPr="004B1AD2">
        <w:rPr>
          <w:lang w:val="en-US"/>
        </w:rPr>
        <w:t xml:space="preserve">Romeo and Juliet </w:t>
      </w:r>
      <w:r w:rsidR="00790E8A">
        <w:rPr>
          <w:lang w:val="en-US"/>
        </w:rPr>
        <w:t>ended tragically</w:t>
      </w:r>
      <w:r w:rsidR="006E3DF5" w:rsidRPr="004B1AD2">
        <w:rPr>
          <w:lang w:val="en-US"/>
        </w:rPr>
        <w:t xml:space="preserve">. </w:t>
      </w:r>
      <w:r w:rsidR="00043AC3">
        <w:rPr>
          <w:rStyle w:val="Kommentarzeichen"/>
          <w:sz w:val="22"/>
          <w:szCs w:val="22"/>
          <w:lang w:val="en-US"/>
        </w:rPr>
        <w:t>O</w:t>
      </w:r>
      <w:r w:rsidR="00994A6A" w:rsidRPr="004B1AD2">
        <w:rPr>
          <w:rStyle w:val="Kommentarzeichen"/>
          <w:sz w:val="22"/>
          <w:szCs w:val="22"/>
          <w:lang w:val="en-US"/>
        </w:rPr>
        <w:t xml:space="preserve">n the basis of your answers to the questions in </w:t>
      </w:r>
      <w:r w:rsidR="007B2379" w:rsidRPr="004B1AD2">
        <w:rPr>
          <w:rStyle w:val="Kommentarzeichen"/>
          <w:sz w:val="22"/>
          <w:szCs w:val="22"/>
          <w:lang w:val="en-US"/>
        </w:rPr>
        <w:t xml:space="preserve">the last task, </w:t>
      </w:r>
      <w:r w:rsidR="00342BFF" w:rsidRPr="004B1AD2">
        <w:rPr>
          <w:lang w:val="en-US"/>
        </w:rPr>
        <w:t xml:space="preserve">decide on the main </w:t>
      </w:r>
      <w:r w:rsidR="00230006" w:rsidRPr="004B1AD2">
        <w:rPr>
          <w:lang w:val="en-US"/>
        </w:rPr>
        <w:t>reason</w:t>
      </w:r>
      <w:r w:rsidR="009F7274">
        <w:rPr>
          <w:lang w:val="en-US"/>
        </w:rPr>
        <w:t>s</w:t>
      </w:r>
      <w:r w:rsidR="009534A4" w:rsidRPr="004B1AD2">
        <w:rPr>
          <w:lang w:val="en-US"/>
        </w:rPr>
        <w:t xml:space="preserve"> for the tragic ending</w:t>
      </w:r>
      <w:r w:rsidR="007B2379" w:rsidRPr="004B1AD2">
        <w:rPr>
          <w:lang w:val="en-US"/>
        </w:rPr>
        <w:t>. Mark relevant passages</w:t>
      </w:r>
      <w:r w:rsidR="00342BFF" w:rsidRPr="004B1AD2">
        <w:rPr>
          <w:lang w:val="en-US"/>
        </w:rPr>
        <w:t xml:space="preserve"> in your </w:t>
      </w:r>
      <w:proofErr w:type="spellStart"/>
      <w:r w:rsidR="00342BFF" w:rsidRPr="004B1AD2">
        <w:rPr>
          <w:lang w:val="en-US"/>
        </w:rPr>
        <w:t>CryptPad</w:t>
      </w:r>
      <w:proofErr w:type="spellEnd"/>
      <w:r w:rsidR="007B2379" w:rsidRPr="004B1AD2">
        <w:rPr>
          <w:lang w:val="en-US"/>
        </w:rPr>
        <w:t xml:space="preserve"> and write your comments in the margin</w:t>
      </w:r>
      <w:r w:rsidR="00043AC3">
        <w:rPr>
          <w:lang w:val="en-US"/>
        </w:rPr>
        <w:t>.</w:t>
      </w:r>
    </w:p>
    <w:p w14:paraId="59B1031C" w14:textId="74C2B9E8" w:rsidR="00230006" w:rsidRPr="004B1AD2" w:rsidRDefault="00230006" w:rsidP="00E709EF">
      <w:pPr>
        <w:pStyle w:val="Textkrper"/>
        <w:rPr>
          <w:lang w:val="en-US"/>
        </w:rPr>
      </w:pPr>
      <w:r w:rsidRPr="004B1AD2">
        <w:rPr>
          <w:lang w:val="en-US"/>
        </w:rPr>
        <w:t xml:space="preserve">Finally, compare your results </w:t>
      </w:r>
      <w:r w:rsidR="00342BFF" w:rsidRPr="004B1AD2">
        <w:rPr>
          <w:lang w:val="en-US"/>
        </w:rPr>
        <w:t>with the other groups</w:t>
      </w:r>
      <w:r w:rsidRPr="004B1AD2">
        <w:rPr>
          <w:lang w:val="en-US"/>
        </w:rPr>
        <w:t>.</w:t>
      </w:r>
    </w:p>
    <w:p w14:paraId="3B0CF396" w14:textId="60BB5A66" w:rsidR="00230006" w:rsidRDefault="002814E9" w:rsidP="006E1DCC">
      <w:pPr>
        <w:pStyle w:val="Zwischenberschrift"/>
        <w:rPr>
          <w:b w:val="0"/>
          <w:noProof/>
          <w:lang w:val="en-US"/>
        </w:rPr>
      </w:pPr>
      <w:r>
        <w:rPr>
          <w:noProof/>
        </w:rPr>
        <w:drawing>
          <wp:anchor distT="0" distB="0" distL="114300" distR="114300" simplePos="0" relativeHeight="251687936" behindDoc="0" locked="0" layoutInCell="1" allowOverlap="1" wp14:anchorId="2CA9A082" wp14:editId="79A88F18">
            <wp:simplePos x="0" y="0"/>
            <wp:positionH relativeFrom="margin">
              <wp:align>left</wp:align>
            </wp:positionH>
            <wp:positionV relativeFrom="paragraph">
              <wp:posOffset>523875</wp:posOffset>
            </wp:positionV>
            <wp:extent cx="5771515" cy="2583180"/>
            <wp:effectExtent l="19050" t="19050" r="19685" b="2667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5265" cy="25981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F384B">
        <w:rPr>
          <w:b w:val="0"/>
          <w:noProof/>
          <w:lang w:val="en-US"/>
        </w:rPr>
        <w:t>Material 3</w:t>
      </w:r>
      <w:r w:rsidR="00043AC3">
        <w:rPr>
          <w:b w:val="0"/>
          <w:noProof/>
          <w:lang w:val="en-US"/>
        </w:rPr>
        <w:t>:</w:t>
      </w:r>
    </w:p>
    <w:p w14:paraId="4ADF1927" w14:textId="25BDE702" w:rsidR="00A72E8F" w:rsidRPr="0038368E" w:rsidRDefault="00A72E8F" w:rsidP="0038368E">
      <w:pPr>
        <w:rPr>
          <w:lang w:val="en-US"/>
        </w:rPr>
      </w:pPr>
      <w:r>
        <w:rPr>
          <w:lang w:val="en-US"/>
        </w:rPr>
        <w:br w:type="page"/>
      </w:r>
    </w:p>
    <w:p w14:paraId="6FD064D2" w14:textId="45A03926" w:rsidR="00813BDA" w:rsidRPr="00C3167E" w:rsidRDefault="00813BDA" w:rsidP="004E33F7">
      <w:pPr>
        <w:pStyle w:val="ZwischenberschriftFS"/>
        <w:rPr>
          <w:lang w:val="en-US"/>
        </w:rPr>
      </w:pPr>
      <w:proofErr w:type="spellStart"/>
      <w:r w:rsidRPr="00152B05">
        <w:rPr>
          <w:lang w:val="en-US"/>
        </w:rPr>
        <w:lastRenderedPageBreak/>
        <w:t>Teilaufgabe</w:t>
      </w:r>
      <w:proofErr w:type="spellEnd"/>
      <w:r w:rsidRPr="00C3167E">
        <w:rPr>
          <w:lang w:val="en-US"/>
        </w:rPr>
        <w:t xml:space="preserve"> 4</w:t>
      </w:r>
      <w:r w:rsidR="001F4151">
        <w:rPr>
          <w:lang w:val="en-US"/>
        </w:rPr>
        <w:t>: Messaging</w:t>
      </w:r>
    </w:p>
    <w:p w14:paraId="14974360" w14:textId="4D991215" w:rsidR="00813BDA" w:rsidRPr="00E709EF" w:rsidRDefault="00D01440" w:rsidP="00E709EF">
      <w:pPr>
        <w:pStyle w:val="Textkrper"/>
        <w:rPr>
          <w:lang w:val="en-GB"/>
        </w:rPr>
      </w:pPr>
      <w:r w:rsidRPr="00E709EF">
        <w:rPr>
          <w:lang w:val="en-GB"/>
        </w:rPr>
        <w:t xml:space="preserve">The play of Romeo and Juliet is set in a very </w:t>
      </w:r>
      <w:r w:rsidR="00943517" w:rsidRPr="00E709EF">
        <w:rPr>
          <w:lang w:val="en-GB"/>
        </w:rPr>
        <w:t xml:space="preserve">“rigid” society in which it is often difficult for the two lovers to </w:t>
      </w:r>
      <w:r w:rsidR="00813BDA" w:rsidRPr="00E709EF">
        <w:rPr>
          <w:lang w:val="en-GB"/>
        </w:rPr>
        <w:t>communicat</w:t>
      </w:r>
      <w:r w:rsidR="00943517" w:rsidRPr="00E709EF">
        <w:rPr>
          <w:lang w:val="en-GB"/>
        </w:rPr>
        <w:t xml:space="preserve">e. </w:t>
      </w:r>
      <w:r w:rsidR="0005373F" w:rsidRPr="00E709EF">
        <w:rPr>
          <w:lang w:val="en-GB"/>
        </w:rPr>
        <w:t xml:space="preserve">They are almost constantly separated and only get to spend a few precious hours in </w:t>
      </w:r>
      <w:r w:rsidR="00797F35" w:rsidRPr="00E709EF">
        <w:rPr>
          <w:lang w:val="en-GB"/>
        </w:rPr>
        <w:t>each other</w:t>
      </w:r>
      <w:r w:rsidR="001113C4" w:rsidRPr="00E709EF">
        <w:rPr>
          <w:lang w:val="en-GB"/>
        </w:rPr>
        <w:t>’s company.</w:t>
      </w:r>
    </w:p>
    <w:p w14:paraId="03A4DAB9" w14:textId="2994408E" w:rsidR="00AC13E2" w:rsidRPr="00E709EF" w:rsidRDefault="00AC13E2" w:rsidP="00E709EF">
      <w:pPr>
        <w:pStyle w:val="Textkrper"/>
        <w:rPr>
          <w:lang w:val="en-GB"/>
        </w:rPr>
      </w:pPr>
      <w:r w:rsidRPr="00E709EF">
        <w:rPr>
          <w:lang w:val="en-GB"/>
        </w:rPr>
        <w:t xml:space="preserve">Take a look back at the illustration which started this unit. Imagine that the “star </w:t>
      </w:r>
      <w:proofErr w:type="spellStart"/>
      <w:r w:rsidRPr="00E709EF">
        <w:rPr>
          <w:lang w:val="en-GB"/>
        </w:rPr>
        <w:t>cross’d</w:t>
      </w:r>
      <w:proofErr w:type="spellEnd"/>
      <w:r w:rsidRPr="00E709EF">
        <w:rPr>
          <w:lang w:val="en-GB"/>
        </w:rPr>
        <w:t xml:space="preserve"> lovers” </w:t>
      </w:r>
      <w:r w:rsidR="00622CA9" w:rsidRPr="00E709EF">
        <w:rPr>
          <w:lang w:val="en-GB"/>
        </w:rPr>
        <w:t xml:space="preserve">could have used </w:t>
      </w:r>
      <w:r w:rsidR="00061E55" w:rsidRPr="00E709EF">
        <w:rPr>
          <w:lang w:val="en-GB"/>
        </w:rPr>
        <w:t>modern modes of communication (internet, smartphones)</w:t>
      </w:r>
      <w:r w:rsidR="00622CA9" w:rsidRPr="00E709EF">
        <w:rPr>
          <w:lang w:val="en-GB"/>
        </w:rPr>
        <w:t xml:space="preserve"> we have today.</w:t>
      </w:r>
    </w:p>
    <w:p w14:paraId="2DB17A30" w14:textId="7B7383A3" w:rsidR="008873FC" w:rsidRDefault="00376360" w:rsidP="00376360">
      <w:pPr>
        <w:pStyle w:val="Textkrper"/>
        <w:spacing w:after="360"/>
        <w:rPr>
          <w:lang w:val="en-GB"/>
        </w:rPr>
      </w:pPr>
      <w:r>
        <w:rPr>
          <w:noProof/>
          <w:lang w:val="en-GB"/>
        </w:rPr>
        <w:drawing>
          <wp:anchor distT="0" distB="0" distL="114300" distR="114300" simplePos="0" relativeHeight="251684864" behindDoc="0" locked="0" layoutInCell="1" allowOverlap="1" wp14:anchorId="4AB213A3" wp14:editId="690B0A67">
            <wp:simplePos x="0" y="0"/>
            <wp:positionH relativeFrom="margin">
              <wp:align>left</wp:align>
            </wp:positionH>
            <wp:positionV relativeFrom="paragraph">
              <wp:posOffset>1063625</wp:posOffset>
            </wp:positionV>
            <wp:extent cx="1104900" cy="110490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meo and Juliet today_qr-code_TA4_M4.png"/>
                    <pic:cNvPicPr/>
                  </pic:nvPicPr>
                  <pic:blipFill>
                    <a:blip r:embed="rId10"/>
                    <a:stretch>
                      <a:fillRect/>
                    </a:stretch>
                  </pic:blipFill>
                  <pic:spPr>
                    <a:xfrm flipH="1">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813BDA" w:rsidRPr="00E709EF">
        <w:rPr>
          <w:lang w:val="en-GB"/>
        </w:rPr>
        <w:t>Us</w:t>
      </w:r>
      <w:r w:rsidR="00182350" w:rsidRPr="00E709EF">
        <w:rPr>
          <w:lang w:val="en-GB"/>
        </w:rPr>
        <w:t>ing</w:t>
      </w:r>
      <w:r w:rsidR="00813BDA" w:rsidRPr="00E709EF">
        <w:rPr>
          <w:lang w:val="en-GB"/>
        </w:rPr>
        <w:t xml:space="preserve"> the </w:t>
      </w:r>
      <w:r w:rsidR="003E0DC0">
        <w:rPr>
          <w:lang w:val="en-GB"/>
        </w:rPr>
        <w:t>example</w:t>
      </w:r>
      <w:r w:rsidR="00B27F7A" w:rsidRPr="00E709EF">
        <w:rPr>
          <w:lang w:val="en-GB"/>
        </w:rPr>
        <w:t xml:space="preserve"> below </w:t>
      </w:r>
      <w:r w:rsidR="00CC2FD5">
        <w:rPr>
          <w:lang w:val="en-GB"/>
        </w:rPr>
        <w:t xml:space="preserve">(M4) </w:t>
      </w:r>
      <w:r w:rsidR="00182350" w:rsidRPr="00E709EF">
        <w:rPr>
          <w:lang w:val="en-GB"/>
        </w:rPr>
        <w:t>with your partner</w:t>
      </w:r>
      <w:r w:rsidR="004C1266" w:rsidRPr="00E709EF">
        <w:rPr>
          <w:lang w:val="en-GB"/>
        </w:rPr>
        <w:t>, imagine how</w:t>
      </w:r>
      <w:r w:rsidR="00182350" w:rsidRPr="00E709EF">
        <w:rPr>
          <w:lang w:val="en-GB"/>
        </w:rPr>
        <w:t xml:space="preserve"> Romeo and Juliet</w:t>
      </w:r>
      <w:r w:rsidR="004C1266" w:rsidRPr="00E709EF">
        <w:rPr>
          <w:lang w:val="en-GB"/>
        </w:rPr>
        <w:t xml:space="preserve"> might have tried to solve their problems in a chat</w:t>
      </w:r>
      <w:r w:rsidR="00182350" w:rsidRPr="00E709EF">
        <w:rPr>
          <w:lang w:val="en-GB"/>
        </w:rPr>
        <w:t xml:space="preserve">. First decide who is Romeo and who is Juliet. Then </w:t>
      </w:r>
      <w:r w:rsidR="00C26B6B" w:rsidRPr="00E709EF">
        <w:rPr>
          <w:lang w:val="en-GB"/>
        </w:rPr>
        <w:t xml:space="preserve">write a chat that relates to key elements of </w:t>
      </w:r>
      <w:r w:rsidR="00AD4C8B" w:rsidRPr="00E709EF">
        <w:rPr>
          <w:lang w:val="en-GB"/>
        </w:rPr>
        <w:t xml:space="preserve">the story that you know from the summary (for example, Romeo killing Juliet’s cousin, the </w:t>
      </w:r>
      <w:r w:rsidR="00871A74" w:rsidRPr="00E709EF">
        <w:rPr>
          <w:lang w:val="en-GB"/>
        </w:rPr>
        <w:t>plan by Friar Laurence, their future as a couple, etc.)</w:t>
      </w:r>
      <w:r w:rsidR="006E1DCC">
        <w:rPr>
          <w:lang w:val="en-GB"/>
        </w:rPr>
        <w:t>.</w:t>
      </w:r>
      <w:r w:rsidR="00871A74" w:rsidRPr="00E709EF">
        <w:rPr>
          <w:lang w:val="en-GB"/>
        </w:rPr>
        <w:t xml:space="preserve"> Use </w:t>
      </w:r>
      <w:r w:rsidR="00871A74" w:rsidRPr="00461E34">
        <w:rPr>
          <w:lang w:val="en-GB"/>
        </w:rPr>
        <w:t>the</w:t>
      </w:r>
      <w:r w:rsidR="00871A74" w:rsidRPr="00E709EF">
        <w:rPr>
          <w:lang w:val="en-GB"/>
        </w:rPr>
        <w:t xml:space="preserve"> </w:t>
      </w:r>
      <w:r w:rsidR="003E0DC0">
        <w:rPr>
          <w:lang w:val="en-GB"/>
        </w:rPr>
        <w:t>Kanban</w:t>
      </w:r>
      <w:r w:rsidR="00461E34">
        <w:rPr>
          <w:lang w:val="en-GB"/>
        </w:rPr>
        <w:t xml:space="preserve"> board</w:t>
      </w:r>
      <w:r w:rsidR="00871A74" w:rsidRPr="00E709EF">
        <w:rPr>
          <w:lang w:val="en-GB"/>
        </w:rPr>
        <w:t xml:space="preserve"> to </w:t>
      </w:r>
      <w:r w:rsidR="00AA2BFB" w:rsidRPr="00E709EF">
        <w:rPr>
          <w:lang w:val="en-GB"/>
        </w:rPr>
        <w:t>write this chat:</w:t>
      </w:r>
    </w:p>
    <w:p w14:paraId="7E452AA4" w14:textId="2F0F56B0" w:rsidR="00376360" w:rsidRDefault="002C7375" w:rsidP="006E1DCC">
      <w:pPr>
        <w:pStyle w:val="Textkrper"/>
        <w:jc w:val="left"/>
        <w:rPr>
          <w:lang w:val="en-GB"/>
        </w:rPr>
      </w:pPr>
      <w:hyperlink r:id="rId11" w:history="1">
        <w:r w:rsidR="006E1DCC" w:rsidRPr="00D63E42">
          <w:rPr>
            <w:rStyle w:val="Hyperlink"/>
            <w:lang w:val="en-GB"/>
          </w:rPr>
          <w:t>https://cryptpad.fr/kanban/</w:t>
        </w:r>
      </w:hyperlink>
    </w:p>
    <w:p w14:paraId="58D54E5E" w14:textId="77474B7D" w:rsidR="00B27F7A" w:rsidRPr="00F66FCE" w:rsidRDefault="006E1DCC" w:rsidP="006E1DCC">
      <w:pPr>
        <w:pStyle w:val="Zwischenberschrift"/>
        <w:rPr>
          <w:b w:val="0"/>
        </w:rPr>
      </w:pPr>
      <w:r w:rsidRPr="008E160D">
        <w:rPr>
          <w:noProof/>
          <w:lang w:val="en-US"/>
        </w:rPr>
        <w:drawing>
          <wp:anchor distT="0" distB="0" distL="114300" distR="114300" simplePos="0" relativeHeight="251672576" behindDoc="0" locked="0" layoutInCell="1" allowOverlap="1" wp14:anchorId="393A9E37" wp14:editId="7CC44340">
            <wp:simplePos x="0" y="0"/>
            <wp:positionH relativeFrom="margin">
              <wp:align>left</wp:align>
            </wp:positionH>
            <wp:positionV relativeFrom="paragraph">
              <wp:posOffset>474980</wp:posOffset>
            </wp:positionV>
            <wp:extent cx="3914775" cy="4584065"/>
            <wp:effectExtent l="19050" t="19050" r="28575" b="2603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4775" cy="458406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F384B" w:rsidRPr="00F66FCE">
        <w:rPr>
          <w:b w:val="0"/>
        </w:rPr>
        <w:t>Material 4</w:t>
      </w:r>
    </w:p>
    <w:p w14:paraId="43CD9FCA" w14:textId="4C4527C1" w:rsidR="002D26EE" w:rsidRPr="00F66FCE" w:rsidRDefault="002D26EE">
      <w:pPr>
        <w:jc w:val="left"/>
        <w:rPr>
          <w:rFonts w:eastAsia="Calibri"/>
        </w:rPr>
      </w:pPr>
      <w:r w:rsidRPr="00F66FCE">
        <w:br w:type="page"/>
      </w:r>
    </w:p>
    <w:p w14:paraId="5515C7A8" w14:textId="5C8E04B1" w:rsidR="002D03CA" w:rsidRDefault="002814E9" w:rsidP="00B27F7A">
      <w:pPr>
        <w:pStyle w:val="Textkrper"/>
      </w:pPr>
      <w:r w:rsidRPr="006D616F">
        <w:rPr>
          <w:i/>
          <w:noProof/>
          <w:lang w:val="en-US"/>
        </w:rPr>
        <w:lastRenderedPageBreak/>
        <w:drawing>
          <wp:anchor distT="0" distB="0" distL="114300" distR="114300" simplePos="0" relativeHeight="251674624" behindDoc="0" locked="0" layoutInCell="1" allowOverlap="1" wp14:anchorId="121FDC34" wp14:editId="59615B7F">
            <wp:simplePos x="0" y="0"/>
            <wp:positionH relativeFrom="margin">
              <wp:align>left</wp:align>
            </wp:positionH>
            <wp:positionV relativeFrom="paragraph">
              <wp:posOffset>295910</wp:posOffset>
            </wp:positionV>
            <wp:extent cx="1996440" cy="3764280"/>
            <wp:effectExtent l="19050" t="19050" r="22860" b="2667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6440" cy="37642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B27F7A" w:rsidRPr="00B27F7A">
        <w:t>D</w:t>
      </w:r>
      <w:r w:rsidR="00B27F7A">
        <w:t>i</w:t>
      </w:r>
      <w:r w:rsidR="00B27F7A" w:rsidRPr="00B27F7A">
        <w:t>fferenzierung (Chat</w:t>
      </w:r>
      <w:r w:rsidR="00B27F7A">
        <w:t>funktion</w:t>
      </w:r>
      <w:r w:rsidR="00B27F7A" w:rsidRPr="00B27F7A">
        <w:t xml:space="preserve"> </w:t>
      </w:r>
      <w:r w:rsidR="00B27F7A">
        <w:t xml:space="preserve">von </w:t>
      </w:r>
      <w:proofErr w:type="spellStart"/>
      <w:r w:rsidR="00B27F7A" w:rsidRPr="00B27F7A">
        <w:t>Cryptpad</w:t>
      </w:r>
      <w:proofErr w:type="spellEnd"/>
      <w:r w:rsidR="00B27F7A" w:rsidRPr="00B27F7A">
        <w:t>):</w:t>
      </w:r>
    </w:p>
    <w:p w14:paraId="4F59C156" w14:textId="02313FAF" w:rsidR="00813BDA" w:rsidRPr="00F66FCE" w:rsidRDefault="00813BDA" w:rsidP="002814E9">
      <w:pPr>
        <w:pStyle w:val="ZwischenberschriftFS"/>
        <w:rPr>
          <w:lang w:val="en-US"/>
        </w:rPr>
      </w:pPr>
      <w:proofErr w:type="spellStart"/>
      <w:r w:rsidRPr="00F66FCE">
        <w:rPr>
          <w:lang w:val="en-US"/>
        </w:rPr>
        <w:t>Teilaufgabe</w:t>
      </w:r>
      <w:proofErr w:type="spellEnd"/>
      <w:r w:rsidRPr="00F66FCE">
        <w:rPr>
          <w:lang w:val="en-US"/>
        </w:rPr>
        <w:t xml:space="preserve"> 5</w:t>
      </w:r>
      <w:r w:rsidR="00B76E2A" w:rsidRPr="00F66FCE">
        <w:rPr>
          <w:lang w:val="en-US"/>
        </w:rPr>
        <w:t>: Alternative Story</w:t>
      </w:r>
    </w:p>
    <w:p w14:paraId="3FB2AF9C" w14:textId="0A9FDAB5" w:rsidR="002424AD" w:rsidRPr="004B1AD2" w:rsidRDefault="00EA00A8" w:rsidP="00E709EF">
      <w:pPr>
        <w:pStyle w:val="Textkrper"/>
        <w:rPr>
          <w:lang w:val="en-US"/>
        </w:rPr>
      </w:pPr>
      <w:r w:rsidRPr="004B1AD2">
        <w:rPr>
          <w:lang w:val="en-US"/>
        </w:rPr>
        <w:t xml:space="preserve">Use the </w:t>
      </w:r>
      <w:r w:rsidR="003553F2" w:rsidRPr="004B1AD2">
        <w:rPr>
          <w:lang w:val="en-US"/>
        </w:rPr>
        <w:t xml:space="preserve">chat which you have written to imagine a modern version of this play. </w:t>
      </w:r>
      <w:r w:rsidR="002424AD" w:rsidRPr="004B1AD2">
        <w:rPr>
          <w:lang w:val="en-US"/>
        </w:rPr>
        <w:t xml:space="preserve">In planning this story, reflect on the following questions first: </w:t>
      </w:r>
    </w:p>
    <w:p w14:paraId="224E753A" w14:textId="6D68580D" w:rsidR="002424AD" w:rsidRDefault="002424AD" w:rsidP="002814E9">
      <w:pPr>
        <w:pStyle w:val="AufzhlungszeichenEbene2"/>
        <w:numPr>
          <w:ilvl w:val="0"/>
          <w:numId w:val="21"/>
        </w:numPr>
        <w:rPr>
          <w:lang w:val="en-US"/>
        </w:rPr>
      </w:pPr>
      <w:r>
        <w:rPr>
          <w:lang w:val="en-US"/>
        </w:rPr>
        <w:t>Which aspects of this story might have been similar, and which might have been different</w:t>
      </w:r>
      <w:r w:rsidR="00C66FF4">
        <w:rPr>
          <w:lang w:val="en-US"/>
        </w:rPr>
        <w:t xml:space="preserve"> in the present time</w:t>
      </w:r>
      <w:r>
        <w:rPr>
          <w:lang w:val="en-US"/>
        </w:rPr>
        <w:t>?</w:t>
      </w:r>
    </w:p>
    <w:p w14:paraId="4F4176A5" w14:textId="6BD11F7D" w:rsidR="005969D8" w:rsidRPr="00F9169F" w:rsidRDefault="00C75D42" w:rsidP="002814E9">
      <w:pPr>
        <w:pStyle w:val="AufzhlungszeichenEbene2"/>
        <w:numPr>
          <w:ilvl w:val="0"/>
          <w:numId w:val="21"/>
        </w:numPr>
        <w:rPr>
          <w:lang w:val="en-US"/>
        </w:rPr>
      </w:pPr>
      <w:r>
        <w:rPr>
          <w:lang w:val="en-US"/>
        </w:rPr>
        <w:t>Would the story still end tragically, or is a (more) happy ending possible?</w:t>
      </w:r>
    </w:p>
    <w:p w14:paraId="1CF492B2" w14:textId="1A71DD9E" w:rsidR="00813BDA" w:rsidRDefault="002814E9" w:rsidP="00E709EF">
      <w:pPr>
        <w:pStyle w:val="Textkrper"/>
        <w:rPr>
          <w:lang w:val="en-US"/>
        </w:rPr>
      </w:pPr>
      <w:r>
        <w:rPr>
          <w:noProof/>
          <w:lang w:val="en-US"/>
        </w:rPr>
        <w:drawing>
          <wp:anchor distT="0" distB="0" distL="114300" distR="114300" simplePos="0" relativeHeight="251685888" behindDoc="0" locked="0" layoutInCell="1" allowOverlap="1" wp14:anchorId="6ED56F2F" wp14:editId="6559D642">
            <wp:simplePos x="0" y="0"/>
            <wp:positionH relativeFrom="margin">
              <wp:align>left</wp:align>
            </wp:positionH>
            <wp:positionV relativeFrom="paragraph">
              <wp:posOffset>709295</wp:posOffset>
            </wp:positionV>
            <wp:extent cx="1085850" cy="1085850"/>
            <wp:effectExtent l="0" t="0" r="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meo and Juliet today_qr-code_TA5_M5.png"/>
                    <pic:cNvPicPr/>
                  </pic:nvPicPr>
                  <pic:blipFill>
                    <a:blip r:embed="rId14"/>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sidR="005969D8" w:rsidRPr="004B1AD2">
        <w:rPr>
          <w:lang w:val="en-US"/>
        </w:rPr>
        <w:t>After reflecting on those questions, r</w:t>
      </w:r>
      <w:r w:rsidR="008E160D" w:rsidRPr="004B1AD2">
        <w:rPr>
          <w:lang w:val="en-US"/>
        </w:rPr>
        <w:t>ewrite</w:t>
      </w:r>
      <w:r w:rsidR="00C34C85" w:rsidRPr="004B1AD2">
        <w:rPr>
          <w:lang w:val="en-US"/>
        </w:rPr>
        <w:t xml:space="preserve"> the story</w:t>
      </w:r>
      <w:r w:rsidR="005969D8" w:rsidRPr="004B1AD2">
        <w:rPr>
          <w:lang w:val="en-US"/>
        </w:rPr>
        <w:t xml:space="preserve"> of Romeo and Juliet</w:t>
      </w:r>
      <w:r w:rsidR="001640B8" w:rsidRPr="004B1AD2">
        <w:rPr>
          <w:lang w:val="en-US"/>
        </w:rPr>
        <w:t xml:space="preserve"> </w:t>
      </w:r>
      <w:r w:rsidR="00A62261" w:rsidRPr="004B1AD2">
        <w:rPr>
          <w:lang w:val="en-US"/>
        </w:rPr>
        <w:t>t</w:t>
      </w:r>
      <w:r w:rsidR="008E160D" w:rsidRPr="004B1AD2">
        <w:rPr>
          <w:lang w:val="en-US"/>
        </w:rPr>
        <w:t xml:space="preserve">ogether with </w:t>
      </w:r>
      <w:r w:rsidR="00C34C85" w:rsidRPr="004B1AD2">
        <w:rPr>
          <w:lang w:val="en-US"/>
        </w:rPr>
        <w:t xml:space="preserve">your </w:t>
      </w:r>
      <w:r w:rsidR="008E160D" w:rsidRPr="004B1AD2">
        <w:rPr>
          <w:lang w:val="en-US"/>
        </w:rPr>
        <w:t>partner</w:t>
      </w:r>
      <w:r w:rsidR="00A62261" w:rsidRPr="004B1AD2">
        <w:rPr>
          <w:lang w:val="en-US"/>
        </w:rPr>
        <w:t>. Use</w:t>
      </w:r>
      <w:r w:rsidR="001640B8" w:rsidRPr="004B1AD2">
        <w:rPr>
          <w:lang w:val="en-US"/>
        </w:rPr>
        <w:t xml:space="preserve"> </w:t>
      </w:r>
      <w:proofErr w:type="spellStart"/>
      <w:r w:rsidR="00C34C85" w:rsidRPr="004B1AD2">
        <w:rPr>
          <w:lang w:val="en-US"/>
        </w:rPr>
        <w:t>CryptPad</w:t>
      </w:r>
      <w:proofErr w:type="spellEnd"/>
      <w:r w:rsidR="00C34C85" w:rsidRPr="004B1AD2">
        <w:rPr>
          <w:lang w:val="en-US"/>
        </w:rPr>
        <w:t xml:space="preserve"> </w:t>
      </w:r>
      <w:r w:rsidR="00A62261" w:rsidRPr="004B1AD2">
        <w:rPr>
          <w:lang w:val="en-US"/>
        </w:rPr>
        <w:t xml:space="preserve">to cooperate in your writing, making sure that both partners make substantial </w:t>
      </w:r>
      <w:r w:rsidR="009C0737" w:rsidRPr="004B1AD2">
        <w:rPr>
          <w:lang w:val="en-US"/>
        </w:rPr>
        <w:t>contributions to your shared work:</w:t>
      </w:r>
    </w:p>
    <w:p w14:paraId="16B4D14B" w14:textId="25C1E4C3" w:rsidR="00733733" w:rsidRPr="00E06274" w:rsidRDefault="002C7375" w:rsidP="002814E9">
      <w:pPr>
        <w:pStyle w:val="Textkrper"/>
        <w:rPr>
          <w:lang w:val="en-US"/>
        </w:rPr>
      </w:pPr>
      <w:hyperlink r:id="rId15" w:history="1">
        <w:r w:rsidR="002814E9" w:rsidRPr="00E06274">
          <w:rPr>
            <w:rStyle w:val="Hyperlink"/>
            <w:lang w:val="en-US"/>
          </w:rPr>
          <w:t>https://cryptpad.fr/pad/</w:t>
        </w:r>
      </w:hyperlink>
      <w:r w:rsidR="00374974" w:rsidRPr="00E06274">
        <w:rPr>
          <w:lang w:val="en-US"/>
        </w:rPr>
        <w:t xml:space="preserve"> </w:t>
      </w:r>
    </w:p>
    <w:p w14:paraId="774874C1" w14:textId="10301257" w:rsidR="009C0737" w:rsidRPr="00A528BA" w:rsidRDefault="009C0737" w:rsidP="00813BDA">
      <w:pPr>
        <w:pStyle w:val="Textkrper"/>
        <w:rPr>
          <w:lang w:val="en-US"/>
        </w:rPr>
      </w:pPr>
      <w:r w:rsidRPr="00A528BA">
        <w:rPr>
          <w:lang w:val="en-US"/>
        </w:rPr>
        <w:t>NB</w:t>
      </w:r>
    </w:p>
    <w:p w14:paraId="4A3F587F" w14:textId="7E9DF2E0" w:rsidR="00374974" w:rsidRPr="00A3056C" w:rsidRDefault="009C0737" w:rsidP="002814E9">
      <w:pPr>
        <w:pStyle w:val="Textkrper"/>
        <w:rPr>
          <w:lang w:val="en-US"/>
        </w:rPr>
      </w:pPr>
      <w:r w:rsidRPr="004B1AD2">
        <w:rPr>
          <w:lang w:val="en-US"/>
        </w:rPr>
        <w:t xml:space="preserve">You will find an example of a modern version </w:t>
      </w:r>
      <w:r w:rsidR="00446BF1" w:rsidRPr="004B1AD2">
        <w:rPr>
          <w:lang w:val="en-US"/>
        </w:rPr>
        <w:t xml:space="preserve">on </w:t>
      </w:r>
      <w:proofErr w:type="spellStart"/>
      <w:r w:rsidR="006B3F83">
        <w:rPr>
          <w:lang w:val="en-US"/>
        </w:rPr>
        <w:t>C</w:t>
      </w:r>
      <w:r w:rsidR="00446BF1" w:rsidRPr="004B1AD2">
        <w:rPr>
          <w:lang w:val="en-US"/>
        </w:rPr>
        <w:t>rypt</w:t>
      </w:r>
      <w:r w:rsidR="006B3F83">
        <w:rPr>
          <w:lang w:val="en-US"/>
        </w:rPr>
        <w:t>P</w:t>
      </w:r>
      <w:r w:rsidR="00446BF1" w:rsidRPr="004B1AD2">
        <w:rPr>
          <w:lang w:val="en-US"/>
        </w:rPr>
        <w:t>ad</w:t>
      </w:r>
      <w:proofErr w:type="spellEnd"/>
      <w:r w:rsidR="00446BF1" w:rsidRPr="004B1AD2">
        <w:rPr>
          <w:lang w:val="en-US"/>
        </w:rPr>
        <w:t>. You could follow this example rather closely or come up with an entirely new</w:t>
      </w:r>
      <w:r w:rsidR="00AF30D3" w:rsidRPr="004B1AD2">
        <w:rPr>
          <w:lang w:val="en-US"/>
        </w:rPr>
        <w:t xml:space="preserve">, alternative scenario for the famous couple. </w:t>
      </w:r>
      <w:r w:rsidR="00570A85" w:rsidRPr="004B1AD2">
        <w:rPr>
          <w:lang w:val="en-US"/>
        </w:rPr>
        <w:t>Discuss with your teacher what might be suitable for you or what help you will need to complete your story successfully.</w:t>
      </w:r>
      <w:r w:rsidR="00374974">
        <w:rPr>
          <w:lang w:val="en-US"/>
        </w:rPr>
        <w:br w:type="page"/>
      </w:r>
    </w:p>
    <w:p w14:paraId="1E1A0D4F" w14:textId="3748D334" w:rsidR="004F384B" w:rsidRPr="004F384B" w:rsidRDefault="00152B05" w:rsidP="004F384B">
      <w:pPr>
        <w:pStyle w:val="Zwischenberschrift"/>
        <w:rPr>
          <w:b w:val="0"/>
          <w:lang w:val="en-US"/>
        </w:rPr>
      </w:pPr>
      <w:r w:rsidRPr="00BF735D">
        <w:rPr>
          <w:noProof/>
        </w:rPr>
        <w:lastRenderedPageBreak/>
        <w:drawing>
          <wp:anchor distT="0" distB="0" distL="114300" distR="114300" simplePos="0" relativeHeight="251688960" behindDoc="0" locked="0" layoutInCell="1" allowOverlap="1" wp14:anchorId="4EEDF378" wp14:editId="5D25991D">
            <wp:simplePos x="0" y="0"/>
            <wp:positionH relativeFrom="margin">
              <wp:align>left</wp:align>
            </wp:positionH>
            <wp:positionV relativeFrom="paragraph">
              <wp:posOffset>273050</wp:posOffset>
            </wp:positionV>
            <wp:extent cx="5639435" cy="1835150"/>
            <wp:effectExtent l="19050" t="19050" r="18415" b="1270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9435" cy="18351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F384B">
        <w:rPr>
          <w:b w:val="0"/>
          <w:lang w:val="en-US"/>
        </w:rPr>
        <w:t>Material 5</w:t>
      </w:r>
    </w:p>
    <w:p w14:paraId="406799C2" w14:textId="2930516E" w:rsidR="00784B91" w:rsidRPr="00F34D9C" w:rsidRDefault="00784B91" w:rsidP="002814E9">
      <w:pPr>
        <w:pStyle w:val="ZwischenberschriftFS"/>
        <w:rPr>
          <w:lang w:val="en-US"/>
        </w:rPr>
      </w:pPr>
      <w:proofErr w:type="spellStart"/>
      <w:r w:rsidRPr="00152B05">
        <w:rPr>
          <w:lang w:val="en-US"/>
        </w:rPr>
        <w:t>Teilaufgabe</w:t>
      </w:r>
      <w:proofErr w:type="spellEnd"/>
      <w:r w:rsidRPr="00F34D9C">
        <w:rPr>
          <w:lang w:val="en-US"/>
        </w:rPr>
        <w:t xml:space="preserve"> </w:t>
      </w:r>
      <w:r>
        <w:rPr>
          <w:lang w:val="en-US"/>
        </w:rPr>
        <w:t>6</w:t>
      </w:r>
      <w:r w:rsidR="00FA06C7">
        <w:rPr>
          <w:lang w:val="en-US"/>
        </w:rPr>
        <w:t>: Feedback</w:t>
      </w:r>
    </w:p>
    <w:p w14:paraId="6C9FA81D" w14:textId="762CCB6D" w:rsidR="008E160D" w:rsidRPr="004B1AD2" w:rsidRDefault="00C34C85" w:rsidP="00E709EF">
      <w:pPr>
        <w:pStyle w:val="Textkrper"/>
        <w:rPr>
          <w:lang w:val="en-US"/>
        </w:rPr>
      </w:pPr>
      <w:r w:rsidRPr="004B1AD2">
        <w:rPr>
          <w:lang w:val="en-US"/>
        </w:rPr>
        <w:t>R</w:t>
      </w:r>
      <w:r w:rsidR="008E160D" w:rsidRPr="004B1AD2">
        <w:rPr>
          <w:lang w:val="en-US"/>
        </w:rPr>
        <w:t xml:space="preserve">ead </w:t>
      </w:r>
      <w:r w:rsidRPr="004B1AD2">
        <w:rPr>
          <w:lang w:val="en-US"/>
        </w:rPr>
        <w:t xml:space="preserve">the </w:t>
      </w:r>
      <w:r w:rsidR="008E160D" w:rsidRPr="004B1AD2">
        <w:rPr>
          <w:lang w:val="en-US"/>
        </w:rPr>
        <w:t xml:space="preserve">story </w:t>
      </w:r>
      <w:r w:rsidR="002E5AC1" w:rsidRPr="004B1AD2">
        <w:rPr>
          <w:lang w:val="en-US"/>
        </w:rPr>
        <w:t>by</w:t>
      </w:r>
      <w:r w:rsidR="00852D0E">
        <w:rPr>
          <w:lang w:val="en-US"/>
        </w:rPr>
        <w:t xml:space="preserve"> </w:t>
      </w:r>
      <w:r w:rsidR="008E160D" w:rsidRPr="004B1AD2">
        <w:rPr>
          <w:lang w:val="en-US"/>
        </w:rPr>
        <w:t>another group</w:t>
      </w:r>
      <w:r w:rsidRPr="004B1AD2">
        <w:rPr>
          <w:lang w:val="en-US"/>
        </w:rPr>
        <w:t xml:space="preserve"> on </w:t>
      </w:r>
      <w:proofErr w:type="spellStart"/>
      <w:r w:rsidRPr="004B1AD2">
        <w:rPr>
          <w:lang w:val="en-US"/>
        </w:rPr>
        <w:t>CryptPad</w:t>
      </w:r>
      <w:proofErr w:type="spellEnd"/>
      <w:r w:rsidRPr="004B1AD2">
        <w:rPr>
          <w:lang w:val="en-US"/>
        </w:rPr>
        <w:t>. G</w:t>
      </w:r>
      <w:r w:rsidR="008E160D" w:rsidRPr="004B1AD2">
        <w:rPr>
          <w:lang w:val="en-US"/>
        </w:rPr>
        <w:t>ive feedback by writing a short comment or by asking questions.</w:t>
      </w:r>
    </w:p>
    <w:p w14:paraId="4D07C354" w14:textId="77777777" w:rsidR="00E41C7E" w:rsidRPr="002814E9" w:rsidRDefault="00E41C7E" w:rsidP="008E160D">
      <w:pPr>
        <w:pStyle w:val="Textkrper"/>
        <w:ind w:left="567" w:hanging="567"/>
        <w:rPr>
          <w:lang w:val="en-US"/>
        </w:rPr>
      </w:pPr>
      <w:r w:rsidRPr="002814E9">
        <w:rPr>
          <w:lang w:val="en-US"/>
        </w:rPr>
        <w:t xml:space="preserve">You may use phrases like: </w:t>
      </w:r>
    </w:p>
    <w:p w14:paraId="6CDC7FB9" w14:textId="77777777" w:rsidR="00E41C7E" w:rsidRPr="00E709EF" w:rsidRDefault="008E160D" w:rsidP="002814E9">
      <w:pPr>
        <w:pStyle w:val="AufzhlungszeichenEbene2"/>
        <w:numPr>
          <w:ilvl w:val="0"/>
          <w:numId w:val="22"/>
        </w:numPr>
        <w:rPr>
          <w:i/>
          <w:lang w:val="en-US"/>
        </w:rPr>
      </w:pPr>
      <w:r w:rsidRPr="00E709EF">
        <w:rPr>
          <w:i/>
          <w:lang w:val="en-US"/>
        </w:rPr>
        <w:t>I love your idea because…</w:t>
      </w:r>
    </w:p>
    <w:p w14:paraId="3ABCC4E1" w14:textId="77777777" w:rsidR="00E41C7E" w:rsidRPr="00E709EF" w:rsidRDefault="008E160D" w:rsidP="002814E9">
      <w:pPr>
        <w:pStyle w:val="AufzhlungszeichenEbene2"/>
        <w:numPr>
          <w:ilvl w:val="0"/>
          <w:numId w:val="22"/>
        </w:numPr>
        <w:rPr>
          <w:i/>
          <w:lang w:val="en-US"/>
        </w:rPr>
      </w:pPr>
      <w:r w:rsidRPr="00E709EF">
        <w:rPr>
          <w:i/>
          <w:lang w:val="en-US"/>
        </w:rPr>
        <w:t>Where do they live now?</w:t>
      </w:r>
    </w:p>
    <w:p w14:paraId="781E6FB1" w14:textId="6B2DE18B" w:rsidR="008E160D" w:rsidRPr="00E709EF" w:rsidRDefault="008E160D" w:rsidP="002814E9">
      <w:pPr>
        <w:pStyle w:val="AufzhlungszeichenEbene2"/>
        <w:numPr>
          <w:ilvl w:val="0"/>
          <w:numId w:val="22"/>
        </w:numPr>
        <w:rPr>
          <w:i/>
          <w:lang w:val="en-US"/>
        </w:rPr>
      </w:pPr>
      <w:r w:rsidRPr="00E709EF">
        <w:rPr>
          <w:i/>
          <w:lang w:val="en-US"/>
        </w:rPr>
        <w:t xml:space="preserve">Are you sure that they </w:t>
      </w:r>
      <w:r w:rsidR="00543D25" w:rsidRPr="00E709EF">
        <w:rPr>
          <w:i/>
          <w:lang w:val="en-US"/>
        </w:rPr>
        <w:t>would…?</w:t>
      </w:r>
    </w:p>
    <w:p w14:paraId="7254E5FB" w14:textId="7BBB07FE" w:rsidR="00970DAA" w:rsidRDefault="002E5AC1" w:rsidP="00813BDA">
      <w:pPr>
        <w:pStyle w:val="Textkrper"/>
        <w:rPr>
          <w:lang w:val="en-US"/>
        </w:rPr>
      </w:pPr>
      <w:r>
        <w:rPr>
          <w:lang w:val="en-US"/>
        </w:rPr>
        <w:t xml:space="preserve">Based on the feedback from your peers, revise your story </w:t>
      </w:r>
      <w:r w:rsidR="00D967F5">
        <w:rPr>
          <w:lang w:val="en-US"/>
        </w:rPr>
        <w:t>to give it the best f</w:t>
      </w:r>
      <w:r w:rsidR="00157679">
        <w:rPr>
          <w:lang w:val="en-US"/>
        </w:rPr>
        <w:t>or</w:t>
      </w:r>
      <w:r w:rsidR="00D967F5">
        <w:rPr>
          <w:lang w:val="en-US"/>
        </w:rPr>
        <w:t xml:space="preserve">m you possibly can. Be sure to correct mistakes </w:t>
      </w:r>
      <w:r w:rsidR="00CA1062">
        <w:rPr>
          <w:lang w:val="en-US"/>
        </w:rPr>
        <w:t xml:space="preserve">at the level of spelling, vocabulary and grammar. </w:t>
      </w:r>
    </w:p>
    <w:p w14:paraId="05358252" w14:textId="77777777" w:rsidR="00CA1062" w:rsidRDefault="00CA1062" w:rsidP="00813BDA">
      <w:pPr>
        <w:pStyle w:val="Textkrper"/>
        <w:rPr>
          <w:lang w:val="en-US"/>
        </w:rPr>
      </w:pPr>
    </w:p>
    <w:p w14:paraId="03ED4FDD" w14:textId="77BAB1AA" w:rsidR="00CA1062" w:rsidRDefault="00CA1062" w:rsidP="00813BDA">
      <w:pPr>
        <w:pStyle w:val="Textkrper"/>
        <w:rPr>
          <w:lang w:val="en-US"/>
        </w:rPr>
      </w:pPr>
      <w:r>
        <w:rPr>
          <w:lang w:val="en-US"/>
        </w:rPr>
        <w:t>Once your story is complete, print it out and share it with other members in your class or at your school (</w:t>
      </w:r>
      <w:r w:rsidR="00D2011C">
        <w:rPr>
          <w:lang w:val="en-US"/>
        </w:rPr>
        <w:t>exhibition on the wall, newspaper “</w:t>
      </w:r>
      <w:r w:rsidR="006B3F83">
        <w:rPr>
          <w:lang w:val="en-US"/>
        </w:rPr>
        <w:t>Shakespeare</w:t>
      </w:r>
      <w:r w:rsidR="00D2011C">
        <w:rPr>
          <w:lang w:val="en-US"/>
        </w:rPr>
        <w:t xml:space="preserve"> today”, etc.).</w:t>
      </w:r>
    </w:p>
    <w:p w14:paraId="7BECD6A9" w14:textId="77777777" w:rsidR="001640B8" w:rsidRDefault="001640B8">
      <w:pPr>
        <w:jc w:val="left"/>
        <w:rPr>
          <w:rFonts w:eastAsia="Calibri"/>
          <w:lang w:val="en-US"/>
        </w:rPr>
      </w:pPr>
      <w:r>
        <w:rPr>
          <w:rFonts w:eastAsia="Calibri"/>
          <w:lang w:val="en-US"/>
        </w:rPr>
        <w:br w:type="page"/>
      </w:r>
    </w:p>
    <w:p w14:paraId="414EA106" w14:textId="4B78681C" w:rsidR="009077EC" w:rsidRDefault="009077EC" w:rsidP="009077EC">
      <w:pPr>
        <w:pStyle w:val="berschrift1"/>
      </w:pPr>
      <w:r>
        <w:lastRenderedPageBreak/>
        <w:t>Didaktischer Kommentar</w:t>
      </w:r>
    </w:p>
    <w:p w14:paraId="00842ADD" w14:textId="77777777" w:rsidR="009077EC" w:rsidRDefault="009077EC" w:rsidP="004E33F7">
      <w:pPr>
        <w:pStyle w:val="ZwischenberschriftFS"/>
      </w:pPr>
      <w:bookmarkStart w:id="3" w:name="_Hlk93666266"/>
      <w:r>
        <w:t>Relevanz der Aufgabe</w:t>
      </w:r>
    </w:p>
    <w:p w14:paraId="43047037" w14:textId="77777777" w:rsidR="00BD2EBF" w:rsidRPr="00BD2EBF" w:rsidRDefault="00BD2EBF" w:rsidP="00BD2EBF">
      <w:pPr>
        <w:pStyle w:val="Textkrper"/>
      </w:pPr>
      <w:r w:rsidRPr="00BD2EBF">
        <w:t>Digitale Kommunikation und kollaborative Arbeitsprozesse sind aus dem Unterricht nicht mehr wegzudenken. Gleichzeitig üben „klassische“ Werke der Weltliteratur nach wie vor eine große Faszination aus.</w:t>
      </w:r>
    </w:p>
    <w:p w14:paraId="667F7396" w14:textId="4FB1F9F2" w:rsidR="00C12152" w:rsidRPr="00BD2EBF" w:rsidRDefault="00FC1835" w:rsidP="00BD2EBF">
      <w:pPr>
        <w:pStyle w:val="Textkrper"/>
      </w:pPr>
      <w:r w:rsidRPr="00BD2EBF">
        <w:t xml:space="preserve">Die Schülerinnen und Schüler setzen sich am Beispiel von </w:t>
      </w:r>
      <w:r w:rsidR="000566D5" w:rsidRPr="00BD2EBF">
        <w:t xml:space="preserve">Shakespeares </w:t>
      </w:r>
      <w:r w:rsidRPr="00BD2EBF">
        <w:t>„Romeo and Juliet“ mit Erwartungen und eigenen Vorstellungen zu Beziehungen und Lebensvorstellungen auseinander.</w:t>
      </w:r>
      <w:r w:rsidR="00326774" w:rsidRPr="00BD2EBF">
        <w:t xml:space="preserve"> </w:t>
      </w:r>
      <w:r w:rsidR="00AD008D" w:rsidRPr="00BD2EBF">
        <w:t>In der Lernaufgabe schlage</w:t>
      </w:r>
      <w:r w:rsidR="00046DD6" w:rsidRPr="00BD2EBF">
        <w:t>n</w:t>
      </w:r>
      <w:r w:rsidR="00AD008D" w:rsidRPr="00BD2EBF">
        <w:t xml:space="preserve"> sie </w:t>
      </w:r>
      <w:r w:rsidR="00326774" w:rsidRPr="00BD2EBF">
        <w:t xml:space="preserve">eine Brücke zwischen </w:t>
      </w:r>
      <w:r w:rsidR="000D3DF4" w:rsidRPr="00BD2EBF">
        <w:t>L</w:t>
      </w:r>
      <w:r w:rsidR="00326774" w:rsidRPr="00BD2EBF">
        <w:t xml:space="preserve">iteratur und </w:t>
      </w:r>
      <w:r w:rsidR="00AD008D" w:rsidRPr="00BD2EBF">
        <w:t xml:space="preserve">ihrer eigenen </w:t>
      </w:r>
      <w:r w:rsidR="00326774" w:rsidRPr="00BD2EBF">
        <w:t xml:space="preserve">Lebenswirklichkeit. </w:t>
      </w:r>
      <w:r w:rsidR="00046DD6" w:rsidRPr="00BD2EBF">
        <w:t>Sie üben Perspektivwechsel und probieren sich in fiktiven Rollen aus. Zudem</w:t>
      </w:r>
      <w:r w:rsidR="00326774" w:rsidRPr="00BD2EBF">
        <w:t xml:space="preserve"> </w:t>
      </w:r>
      <w:r w:rsidR="00046DD6" w:rsidRPr="00BD2EBF">
        <w:t>nutzen</w:t>
      </w:r>
      <w:r w:rsidR="00AD008D" w:rsidRPr="00BD2EBF">
        <w:t xml:space="preserve"> </w:t>
      </w:r>
      <w:r w:rsidR="000D3DF4" w:rsidRPr="00BD2EBF">
        <w:t xml:space="preserve">die Schülerinnen und Schüler </w:t>
      </w:r>
      <w:r w:rsidR="00326774" w:rsidRPr="00BD2EBF">
        <w:t xml:space="preserve">digitale Werkzeuge </w:t>
      </w:r>
      <w:r w:rsidR="00527EF3" w:rsidRPr="00BD2EBF">
        <w:t>sowie</w:t>
      </w:r>
      <w:r w:rsidR="00326774" w:rsidRPr="00BD2EBF">
        <w:t xml:space="preserve"> Arbeits</w:t>
      </w:r>
      <w:r w:rsidR="00046DD6" w:rsidRPr="00BD2EBF">
        <w:t>methoden für eine</w:t>
      </w:r>
      <w:r w:rsidR="000D3DF4" w:rsidRPr="00BD2EBF">
        <w:t xml:space="preserve"> </w:t>
      </w:r>
      <w:r w:rsidR="00326774" w:rsidRPr="00BD2EBF">
        <w:t>kollaborativ</w:t>
      </w:r>
      <w:r w:rsidR="000D3DF4" w:rsidRPr="00BD2EBF">
        <w:t>e</w:t>
      </w:r>
      <w:r w:rsidR="00326774" w:rsidRPr="00BD2EBF">
        <w:t xml:space="preserve"> </w:t>
      </w:r>
      <w:r w:rsidR="005A3D58" w:rsidRPr="00BD2EBF">
        <w:t>und flexib</w:t>
      </w:r>
      <w:r w:rsidR="000D3DF4" w:rsidRPr="00BD2EBF">
        <w:t xml:space="preserve">le Weiterentwicklung </w:t>
      </w:r>
      <w:r w:rsidR="00527EF3" w:rsidRPr="00BD2EBF">
        <w:t>ihrer</w:t>
      </w:r>
      <w:r w:rsidR="005A3D58" w:rsidRPr="00BD2EBF">
        <w:t xml:space="preserve"> Ideen</w:t>
      </w:r>
      <w:r w:rsidR="00046DD6" w:rsidRPr="00BD2EBF">
        <w:t>.</w:t>
      </w:r>
    </w:p>
    <w:p w14:paraId="16854992" w14:textId="4EE8BAF1" w:rsidR="009077EC" w:rsidRDefault="009077EC" w:rsidP="004E33F7">
      <w:pPr>
        <w:pStyle w:val="ZwischenberschriftFS"/>
      </w:pPr>
      <w:r>
        <w:t>Ziel der Aufgabe</w:t>
      </w:r>
    </w:p>
    <w:p w14:paraId="1BB6A29F" w14:textId="654FBB31" w:rsidR="00BC1078" w:rsidRDefault="000566D5" w:rsidP="00E709EF">
      <w:pPr>
        <w:pStyle w:val="Textkrper"/>
      </w:pPr>
      <w:r>
        <w:t xml:space="preserve">Die Schülerinnen und Schülern </w:t>
      </w:r>
      <w:r w:rsidR="00BC1078">
        <w:t>übertragen die Handlung von „Romeo and Juliet“ in die heutige Zeit mit entsprechenden digitalen Kommunikationswerkzeugen und verfassen darauf aufbauend in einem kollaborativen Schreibprozess ihre eigene Version des Text</w:t>
      </w:r>
      <w:r w:rsidR="00247EFE">
        <w:t>e</w:t>
      </w:r>
      <w:r w:rsidR="00BC1078">
        <w:t>s.</w:t>
      </w:r>
    </w:p>
    <w:p w14:paraId="26BD7CE9" w14:textId="47634EAC" w:rsidR="009077EC" w:rsidRDefault="009077EC" w:rsidP="004E33F7">
      <w:pPr>
        <w:pStyle w:val="ZwischenberschriftFS"/>
      </w:pPr>
      <w:r>
        <w:t>Erforderliche Vorkenntnisse</w:t>
      </w:r>
    </w:p>
    <w:p w14:paraId="0A8E7735" w14:textId="77777777" w:rsidR="00FC1835" w:rsidRPr="009F4383" w:rsidRDefault="00FC1835" w:rsidP="005E64CF">
      <w:pPr>
        <w:pStyle w:val="Textkrper"/>
      </w:pPr>
      <w:r w:rsidRPr="009F4383">
        <w:t>Die Schülerinnen und Schüler können…</w:t>
      </w:r>
    </w:p>
    <w:p w14:paraId="167FE5A7" w14:textId="704A54D5" w:rsidR="00FC1835" w:rsidRPr="00E709EF" w:rsidRDefault="00FC1835" w:rsidP="00E709EF">
      <w:pPr>
        <w:pStyle w:val="AufzhlungszeichenEbene2"/>
      </w:pPr>
      <w:r w:rsidRPr="00E709EF">
        <w:t>Bilder beschreiben</w:t>
      </w:r>
      <w:r w:rsidR="00247EFE">
        <w:t>.</w:t>
      </w:r>
    </w:p>
    <w:p w14:paraId="4399F064" w14:textId="156D3B7C" w:rsidR="00FC1835" w:rsidRPr="00E709EF" w:rsidRDefault="00FC1835" w:rsidP="00E709EF">
      <w:pPr>
        <w:pStyle w:val="AufzhlungszeichenEbene2"/>
      </w:pPr>
      <w:r w:rsidRPr="00E709EF">
        <w:t>Informationen aus Texten entnehmen</w:t>
      </w:r>
      <w:r w:rsidR="00247EFE">
        <w:t>.</w:t>
      </w:r>
    </w:p>
    <w:p w14:paraId="5D247245" w14:textId="77FDF8DA" w:rsidR="00FC1835" w:rsidRPr="00E709EF" w:rsidRDefault="00FC1835" w:rsidP="00E709EF">
      <w:pPr>
        <w:pStyle w:val="AufzhlungszeichenEbene2"/>
      </w:pPr>
      <w:r w:rsidRPr="00E709EF">
        <w:t>Tagesabläufe und Gefühle ohne große Formulierungsschwierigkeiten angemessen beschreiben</w:t>
      </w:r>
      <w:r w:rsidR="00247EFE">
        <w:t>.</w:t>
      </w:r>
    </w:p>
    <w:p w14:paraId="5A40A984" w14:textId="70C5BDFD" w:rsidR="00FC1835" w:rsidRPr="00E709EF" w:rsidRDefault="00FC1835" w:rsidP="00E709EF">
      <w:pPr>
        <w:pStyle w:val="AufzhlungszeichenEbene2"/>
      </w:pPr>
      <w:r w:rsidRPr="00E709EF">
        <w:t>schriftlich und genrespezifisch miteinander kommunizieren</w:t>
      </w:r>
      <w:r w:rsidR="00247EFE">
        <w:t>.</w:t>
      </w:r>
    </w:p>
    <w:p w14:paraId="7DB40EBB" w14:textId="3D4FCF66" w:rsidR="00FC1835" w:rsidRPr="00E709EF" w:rsidRDefault="00974684" w:rsidP="00E709EF">
      <w:pPr>
        <w:pStyle w:val="AufzhlungszeichenEbene2"/>
      </w:pPr>
      <w:r w:rsidRPr="00E709EF">
        <w:t xml:space="preserve">einfache </w:t>
      </w:r>
      <w:r w:rsidR="00EB7ED3" w:rsidRPr="00E709EF">
        <w:t>erzählende Texte adressatenorientiert verfassen</w:t>
      </w:r>
      <w:r w:rsidR="00247EFE">
        <w:t>.</w:t>
      </w:r>
    </w:p>
    <w:p w14:paraId="34AB82DE" w14:textId="66FC4406" w:rsidR="00EB7ED3" w:rsidRPr="00E709EF" w:rsidRDefault="00247EFE" w:rsidP="00E709EF">
      <w:pPr>
        <w:pStyle w:val="AufzhlungszeichenEbene2"/>
      </w:pPr>
      <w:r>
        <w:t>s</w:t>
      </w:r>
      <w:r w:rsidR="00EB7ED3" w:rsidRPr="00E709EF">
        <w:t>prachliche Mittel auf Ebene Wortschatz, Grammatik und Orthographie nutzen, um ihre Geschichte zu erzählen</w:t>
      </w:r>
      <w:r>
        <w:t>.</w:t>
      </w:r>
    </w:p>
    <w:p w14:paraId="6AEA2B21" w14:textId="335C0E0E" w:rsidR="00FC1835" w:rsidRDefault="00FC1835" w:rsidP="00E709EF">
      <w:pPr>
        <w:pStyle w:val="AufzhlungszeichenEbene2"/>
      </w:pPr>
      <w:bookmarkStart w:id="4" w:name="_Hlk153456988"/>
      <w:r w:rsidRPr="00E709EF">
        <w:t xml:space="preserve">auf ihnen vertraute Hilfsmittel (inklusive digitaler Instrumente) beim sprachlichen, inhaltlichen und textuellen Verstehen sowie beim Produzieren eigener Texte </w:t>
      </w:r>
      <w:r w:rsidR="00247EFE">
        <w:t>meist</w:t>
      </w:r>
      <w:r w:rsidRPr="00E709EF">
        <w:t xml:space="preserve"> selbstständig zurückgreifen</w:t>
      </w:r>
      <w:r w:rsidRPr="009F4383">
        <w:t>.</w:t>
      </w:r>
    </w:p>
    <w:bookmarkEnd w:id="4"/>
    <w:p w14:paraId="0874CFEF" w14:textId="77777777" w:rsidR="00A528BA" w:rsidRPr="0038368E" w:rsidRDefault="00A528BA" w:rsidP="0038368E">
      <w:r>
        <w:br w:type="page"/>
      </w:r>
    </w:p>
    <w:p w14:paraId="61B3C6F5" w14:textId="38935D73" w:rsidR="009077EC" w:rsidRDefault="009077EC" w:rsidP="004E33F7">
      <w:pPr>
        <w:pStyle w:val="ZwischenberschriftFS"/>
      </w:pPr>
      <w:r>
        <w:lastRenderedPageBreak/>
        <w:t>Hinweise zur Durchführung und Differenzierungsmöglichkeiten</w:t>
      </w:r>
    </w:p>
    <w:tbl>
      <w:tblPr>
        <w:tblStyle w:val="Tabellenraster"/>
        <w:tblW w:w="9067" w:type="dxa"/>
        <w:tblInd w:w="-5" w:type="dxa"/>
        <w:tblLayout w:type="fixed"/>
        <w:tblLook w:val="04A0" w:firstRow="1" w:lastRow="0" w:firstColumn="1" w:lastColumn="0" w:noHBand="0" w:noVBand="1"/>
      </w:tblPr>
      <w:tblGrid>
        <w:gridCol w:w="1985"/>
        <w:gridCol w:w="5953"/>
        <w:gridCol w:w="1129"/>
      </w:tblGrid>
      <w:tr w:rsidR="005E64CF" w14:paraId="300509DD" w14:textId="77777777" w:rsidTr="00BF735D">
        <w:trPr>
          <w:trHeight w:val="567"/>
        </w:trPr>
        <w:tc>
          <w:tcPr>
            <w:tcW w:w="1985" w:type="dxa"/>
            <w:tcBorders>
              <w:top w:val="single" w:sz="4" w:space="0" w:color="auto"/>
              <w:left w:val="single" w:sz="4" w:space="0" w:color="auto"/>
              <w:bottom w:val="single" w:sz="4" w:space="0" w:color="auto"/>
              <w:right w:val="single" w:sz="4" w:space="0" w:color="auto"/>
            </w:tcBorders>
            <w:vAlign w:val="center"/>
          </w:tcPr>
          <w:p w14:paraId="5C8293F3" w14:textId="2747AB22" w:rsidR="005E64CF" w:rsidRPr="00D66208" w:rsidRDefault="009B3EB8" w:rsidP="00A528BA">
            <w:pPr>
              <w:pStyle w:val="Textkrper"/>
              <w:spacing w:after="120"/>
            </w:pPr>
            <w:r>
              <w:t>Material</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872C21F" w14:textId="77777777" w:rsidR="005E64CF" w:rsidRPr="00D66208" w:rsidRDefault="005E64CF" w:rsidP="00A528BA">
            <w:pPr>
              <w:pStyle w:val="Textkrper"/>
              <w:spacing w:after="120"/>
            </w:pPr>
            <w:r w:rsidRPr="00D66208">
              <w:t>Hinweise</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58DE7DF" w14:textId="76810D88" w:rsidR="005E64CF" w:rsidRPr="00D66208" w:rsidRDefault="005E64CF" w:rsidP="00A528BA">
            <w:pPr>
              <w:pStyle w:val="Textkrper"/>
              <w:spacing w:after="120"/>
            </w:pPr>
            <w:r w:rsidRPr="00D66208">
              <w:t>Material</w:t>
            </w:r>
            <w:r w:rsidR="009B3EB8">
              <w:t>-kennung</w:t>
            </w:r>
          </w:p>
        </w:tc>
      </w:tr>
      <w:tr w:rsidR="005E64CF" w14:paraId="7CB3ED14" w14:textId="77777777" w:rsidTr="00BF735D">
        <w:trPr>
          <w:trHeight w:val="567"/>
        </w:trPr>
        <w:tc>
          <w:tcPr>
            <w:tcW w:w="1985" w:type="dxa"/>
            <w:tcBorders>
              <w:top w:val="single" w:sz="4" w:space="0" w:color="auto"/>
              <w:left w:val="single" w:sz="4" w:space="0" w:color="auto"/>
              <w:bottom w:val="single" w:sz="4" w:space="0" w:color="auto"/>
              <w:right w:val="single" w:sz="4" w:space="0" w:color="auto"/>
            </w:tcBorders>
          </w:tcPr>
          <w:p w14:paraId="4C58316F" w14:textId="35505648" w:rsidR="005E64CF" w:rsidRDefault="00DA0790" w:rsidP="00BF735D">
            <w:pPr>
              <w:pStyle w:val="Textkrper"/>
              <w:spacing w:after="120"/>
              <w:jc w:val="left"/>
            </w:pPr>
            <w:r>
              <w:t>Comic</w:t>
            </w:r>
          </w:p>
          <w:p w14:paraId="6E6D5A78" w14:textId="77777777" w:rsidR="005E64CF" w:rsidRPr="00FE6805" w:rsidRDefault="005E64CF" w:rsidP="00BF735D">
            <w:pPr>
              <w:pStyle w:val="Textkrper"/>
              <w:spacing w:after="120"/>
              <w:jc w:val="left"/>
              <w:rPr>
                <w:sz w:val="18"/>
              </w:rPr>
            </w:pPr>
            <w:r w:rsidRPr="00FE6805">
              <w:rPr>
                <w:sz w:val="18"/>
              </w:rPr>
              <w:t>(Teilaufgabe 1)</w:t>
            </w:r>
          </w:p>
          <w:p w14:paraId="22868DAC" w14:textId="77777777" w:rsidR="005E64CF" w:rsidRPr="00D66208" w:rsidRDefault="005E64CF" w:rsidP="00BF735D">
            <w:pPr>
              <w:pStyle w:val="Textkrper"/>
              <w:spacing w:after="120"/>
              <w:jc w:val="left"/>
            </w:pPr>
          </w:p>
        </w:tc>
        <w:tc>
          <w:tcPr>
            <w:tcW w:w="5953" w:type="dxa"/>
            <w:tcBorders>
              <w:top w:val="single" w:sz="4" w:space="0" w:color="auto"/>
              <w:left w:val="single" w:sz="4" w:space="0" w:color="auto"/>
              <w:bottom w:val="single" w:sz="4" w:space="0" w:color="auto"/>
              <w:right w:val="single" w:sz="4" w:space="0" w:color="auto"/>
            </w:tcBorders>
          </w:tcPr>
          <w:p w14:paraId="1EF5B835" w14:textId="3E052433" w:rsidR="005E64CF" w:rsidRDefault="005E64CF" w:rsidP="00A528BA">
            <w:pPr>
              <w:pStyle w:val="Textkrper"/>
              <w:spacing w:after="120"/>
            </w:pPr>
            <w:r w:rsidRPr="00E709EF">
              <w:t>Der Einstieg in die Thematik und die Hinführung zu „Romeo and Juliet“ erfolgt über die Bildbeschreibung im Plenum.</w:t>
            </w:r>
            <w:r w:rsidR="0069076E" w:rsidRPr="00E709EF">
              <w:t xml:space="preserve"> Die ganze Unterrichtseinheit kann mit Hilfe von </w:t>
            </w:r>
            <w:proofErr w:type="spellStart"/>
            <w:r w:rsidR="0069076E" w:rsidRPr="00E709EF">
              <w:t>CryptPad</w:t>
            </w:r>
            <w:proofErr w:type="spellEnd"/>
            <w:r w:rsidR="0069076E" w:rsidRPr="00E709EF">
              <w:t xml:space="preserve"> oder einer alternativen Lernplattform umgesetzt werden</w:t>
            </w:r>
            <w:r w:rsidR="0069076E">
              <w:t>.</w:t>
            </w:r>
          </w:p>
          <w:p w14:paraId="028349D0" w14:textId="50E15895" w:rsidR="0069076E" w:rsidRPr="00760517" w:rsidRDefault="0069076E" w:rsidP="00A528BA">
            <w:pPr>
              <w:pStyle w:val="Textkrper"/>
              <w:spacing w:after="120"/>
              <w:rPr>
                <w:u w:val="single"/>
              </w:rPr>
            </w:pPr>
            <w:r w:rsidRPr="00760517">
              <w:rPr>
                <w:u w:val="single"/>
              </w:rPr>
              <w:t xml:space="preserve">Hinweis – </w:t>
            </w:r>
            <w:proofErr w:type="spellStart"/>
            <w:r>
              <w:rPr>
                <w:u w:val="single"/>
              </w:rPr>
              <w:t>Crypt</w:t>
            </w:r>
            <w:r w:rsidRPr="00760517">
              <w:rPr>
                <w:u w:val="single"/>
              </w:rPr>
              <w:t>Pad</w:t>
            </w:r>
            <w:proofErr w:type="spellEnd"/>
            <w:r w:rsidR="00A528BA">
              <w:rPr>
                <w:u w:val="single"/>
              </w:rPr>
              <w:t>:</w:t>
            </w:r>
          </w:p>
          <w:p w14:paraId="53A88FFC" w14:textId="13F227A9" w:rsidR="00060FB6" w:rsidRPr="004A3E2C" w:rsidRDefault="0069076E" w:rsidP="00A528BA">
            <w:pPr>
              <w:pStyle w:val="Textkrper"/>
              <w:spacing w:after="120"/>
            </w:pPr>
            <w:r w:rsidRPr="00760517">
              <w:t xml:space="preserve">Der Raum wird von der Lehrperson über die Website: </w:t>
            </w:r>
            <w:hyperlink r:id="rId17" w:history="1">
              <w:r w:rsidRPr="00BE08EB">
                <w:rPr>
                  <w:rStyle w:val="Hyperlink"/>
                </w:rPr>
                <w:t>https://cryptpad.fr/</w:t>
              </w:r>
            </w:hyperlink>
            <w:r>
              <w:t xml:space="preserve"> </w:t>
            </w:r>
            <w:r w:rsidRPr="00760517">
              <w:t>speziell für die Lerngruppe eingerichtet</w:t>
            </w:r>
            <w:r>
              <w:t>.</w:t>
            </w:r>
            <w:r w:rsidR="00060FB6">
              <w:t xml:space="preserve"> </w:t>
            </w:r>
            <w:r w:rsidR="00060FB6" w:rsidRPr="00E709EF">
              <w:t>Die Lehrkraft sollte darauf hinweisen und hinwirken, dass der Raum nur innerhalb der Lerngruppe genutzt wird. So könnten die Schülerinnen und Schüler zum Beispiel ohne Anonymisierung zusammenarbeiten, indem sie ihre realen Namenskürzel verwenden.</w:t>
            </w:r>
          </w:p>
        </w:tc>
        <w:tc>
          <w:tcPr>
            <w:tcW w:w="1129" w:type="dxa"/>
            <w:tcBorders>
              <w:top w:val="single" w:sz="4" w:space="0" w:color="auto"/>
              <w:left w:val="single" w:sz="4" w:space="0" w:color="auto"/>
              <w:bottom w:val="single" w:sz="4" w:space="0" w:color="auto"/>
              <w:right w:val="single" w:sz="4" w:space="0" w:color="auto"/>
            </w:tcBorders>
          </w:tcPr>
          <w:p w14:paraId="5B699632" w14:textId="31B1E15D" w:rsidR="005E64CF" w:rsidRPr="00D66208" w:rsidRDefault="005E64CF" w:rsidP="00A528BA">
            <w:pPr>
              <w:pStyle w:val="Textkrper"/>
              <w:spacing w:after="120"/>
            </w:pPr>
            <w:r w:rsidRPr="00D66208">
              <w:t>M</w:t>
            </w:r>
            <w:r w:rsidR="009B3EB8">
              <w:t>1</w:t>
            </w:r>
          </w:p>
        </w:tc>
      </w:tr>
      <w:tr w:rsidR="005E64CF" w14:paraId="14019CA8" w14:textId="77777777" w:rsidTr="00BF735D">
        <w:trPr>
          <w:trHeight w:val="567"/>
        </w:trPr>
        <w:tc>
          <w:tcPr>
            <w:tcW w:w="1985" w:type="dxa"/>
            <w:tcBorders>
              <w:top w:val="single" w:sz="4" w:space="0" w:color="auto"/>
              <w:left w:val="single" w:sz="4" w:space="0" w:color="auto"/>
              <w:bottom w:val="single" w:sz="4" w:space="0" w:color="auto"/>
              <w:right w:val="single" w:sz="4" w:space="0" w:color="auto"/>
            </w:tcBorders>
          </w:tcPr>
          <w:p w14:paraId="1D9B0E35" w14:textId="22BCD8AD" w:rsidR="005E64CF" w:rsidRDefault="005E64CF" w:rsidP="00BF735D">
            <w:pPr>
              <w:pStyle w:val="Textkrper"/>
              <w:spacing w:after="120"/>
              <w:jc w:val="left"/>
              <w:rPr>
                <w:lang w:val="en-US"/>
              </w:rPr>
            </w:pPr>
            <w:bookmarkStart w:id="5" w:name="_Hlk153458359"/>
            <w:r w:rsidRPr="00A72F69">
              <w:rPr>
                <w:lang w:val="en-US"/>
              </w:rPr>
              <w:t>Summary</w:t>
            </w:r>
            <w:r w:rsidR="008E36D7">
              <w:rPr>
                <w:lang w:val="en-US"/>
              </w:rPr>
              <w:t xml:space="preserve"> </w:t>
            </w:r>
            <w:r w:rsidRPr="00A72F69">
              <w:rPr>
                <w:lang w:val="en-US"/>
              </w:rPr>
              <w:t>of S</w:t>
            </w:r>
            <w:r>
              <w:rPr>
                <w:lang w:val="en-US"/>
              </w:rPr>
              <w:t>h</w:t>
            </w:r>
            <w:r w:rsidRPr="00A72F69">
              <w:rPr>
                <w:lang w:val="en-US"/>
              </w:rPr>
              <w:t>akespeare’s Romeo a</w:t>
            </w:r>
            <w:r>
              <w:rPr>
                <w:lang w:val="en-US"/>
              </w:rPr>
              <w:t>nd Juliet</w:t>
            </w:r>
          </w:p>
          <w:bookmarkEnd w:id="5"/>
          <w:p w14:paraId="607CB722" w14:textId="52B57D82" w:rsidR="005E64CF" w:rsidRPr="00FE6805" w:rsidRDefault="005E64CF" w:rsidP="00BF735D">
            <w:pPr>
              <w:pStyle w:val="Textkrper"/>
              <w:spacing w:after="120"/>
              <w:jc w:val="left"/>
              <w:rPr>
                <w:sz w:val="18"/>
              </w:rPr>
            </w:pPr>
            <w:r w:rsidRPr="00FE6805">
              <w:rPr>
                <w:sz w:val="18"/>
              </w:rPr>
              <w:t>(Teilaufgabe</w:t>
            </w:r>
            <w:r w:rsidR="00BF735D">
              <w:rPr>
                <w:sz w:val="18"/>
              </w:rPr>
              <w:t>n</w:t>
            </w:r>
            <w:r w:rsidRPr="00FE6805">
              <w:rPr>
                <w:sz w:val="18"/>
              </w:rPr>
              <w:t xml:space="preserve"> 2</w:t>
            </w:r>
            <w:r w:rsidR="00BF735D">
              <w:rPr>
                <w:sz w:val="18"/>
              </w:rPr>
              <w:t xml:space="preserve"> &amp; </w:t>
            </w:r>
            <w:r w:rsidR="008E160D">
              <w:rPr>
                <w:sz w:val="18"/>
              </w:rPr>
              <w:t>3</w:t>
            </w:r>
            <w:r w:rsidRPr="00FE6805">
              <w:rPr>
                <w:sz w:val="18"/>
              </w:rPr>
              <w:t>)</w:t>
            </w:r>
          </w:p>
          <w:p w14:paraId="2B8A6FD1" w14:textId="77777777" w:rsidR="005E64CF" w:rsidRPr="00A72F69" w:rsidRDefault="005E64CF" w:rsidP="00BF735D">
            <w:pPr>
              <w:pStyle w:val="Textkrper"/>
              <w:spacing w:after="120"/>
              <w:jc w:val="left"/>
              <w:rPr>
                <w:lang w:val="en-US"/>
              </w:rPr>
            </w:pPr>
          </w:p>
        </w:tc>
        <w:tc>
          <w:tcPr>
            <w:tcW w:w="5953" w:type="dxa"/>
            <w:tcBorders>
              <w:top w:val="single" w:sz="4" w:space="0" w:color="auto"/>
              <w:left w:val="single" w:sz="4" w:space="0" w:color="auto"/>
              <w:bottom w:val="single" w:sz="4" w:space="0" w:color="auto"/>
              <w:right w:val="single" w:sz="4" w:space="0" w:color="auto"/>
            </w:tcBorders>
          </w:tcPr>
          <w:p w14:paraId="78F05DF1" w14:textId="0790E7BC" w:rsidR="005E64CF" w:rsidRPr="00E709EF" w:rsidRDefault="005E64CF" w:rsidP="00A528BA">
            <w:pPr>
              <w:pStyle w:val="Textkrper"/>
              <w:spacing w:after="120"/>
            </w:pPr>
            <w:r w:rsidRPr="00E709EF">
              <w:t>Eine Zusammenfassung des Stücks dient dazu</w:t>
            </w:r>
            <w:r w:rsidR="003711D9" w:rsidRPr="00E709EF">
              <w:t>,</w:t>
            </w:r>
            <w:r w:rsidRPr="00E709EF">
              <w:t xml:space="preserve"> die Schülerinnen und Schüler mit der Handlung und den Charakteren bekannt zu machen, ohne sie mit dem anspruchsvollen Niveau des Originals zu überfordern. Im Mittelpunkt steht die Frage nach den Gründen für das tragische Ende der Geschichte</w:t>
            </w:r>
            <w:r w:rsidR="00DC5C8F" w:rsidRPr="00E709EF">
              <w:t xml:space="preserve">, und in wie fern diese in den geschilderten sozialen Gegebenheiten </w:t>
            </w:r>
            <w:r w:rsidR="00111409" w:rsidRPr="00E709EF">
              <w:t xml:space="preserve">liegen. Diese sozialen und </w:t>
            </w:r>
            <w:r w:rsidR="00E709EF">
              <w:t>g</w:t>
            </w:r>
            <w:r w:rsidR="00111409" w:rsidRPr="00E709EF">
              <w:t>esellschaftl</w:t>
            </w:r>
            <w:r w:rsidR="00E709EF">
              <w:t>i</w:t>
            </w:r>
            <w:r w:rsidR="00111409" w:rsidRPr="00E709EF">
              <w:t>chen Strukturen der Vergangenheit werden mit der Gegenwart verglichen</w:t>
            </w:r>
            <w:r w:rsidRPr="00E709EF">
              <w:t>. Diese</w:t>
            </w:r>
            <w:r w:rsidR="00111409" w:rsidRPr="00E709EF">
              <w:t>r Vergleich wird</w:t>
            </w:r>
            <w:r w:rsidRPr="00E709EF">
              <w:t xml:space="preserve"> in Gruppenarbeit </w:t>
            </w:r>
            <w:r w:rsidR="006A1B41" w:rsidRPr="00E709EF">
              <w:t>gemeinsam und arbeitsteilig mit einem kollaborativen Textwerkzeug</w:t>
            </w:r>
            <w:r w:rsidR="00124AD5" w:rsidRPr="00E709EF">
              <w:t xml:space="preserve"> auf einer </w:t>
            </w:r>
            <w:r w:rsidR="001709D1" w:rsidRPr="00E709EF">
              <w:t>digitalen Arbeitsfläche</w:t>
            </w:r>
            <w:r w:rsidR="00124AD5" w:rsidRPr="00E709EF">
              <w:t xml:space="preserve"> </w:t>
            </w:r>
            <w:r w:rsidRPr="00E709EF">
              <w:t>schriftlich festgehalten, verglichen und diskutiert. Die Gruppenergebnisse werden abschließend im Plenum zusammengeführt.</w:t>
            </w:r>
          </w:p>
        </w:tc>
        <w:tc>
          <w:tcPr>
            <w:tcW w:w="1129" w:type="dxa"/>
            <w:tcBorders>
              <w:top w:val="single" w:sz="4" w:space="0" w:color="auto"/>
              <w:left w:val="single" w:sz="4" w:space="0" w:color="auto"/>
              <w:bottom w:val="single" w:sz="4" w:space="0" w:color="auto"/>
              <w:right w:val="single" w:sz="4" w:space="0" w:color="auto"/>
            </w:tcBorders>
          </w:tcPr>
          <w:p w14:paraId="2B8A9B37" w14:textId="77777777" w:rsidR="005E64CF" w:rsidRDefault="005E64CF" w:rsidP="00A528BA">
            <w:pPr>
              <w:pStyle w:val="Textkrper"/>
              <w:spacing w:after="120"/>
            </w:pPr>
            <w:r>
              <w:t>M2</w:t>
            </w:r>
          </w:p>
          <w:p w14:paraId="3850EF85" w14:textId="00EAE50F" w:rsidR="008E160D" w:rsidRPr="00D66208" w:rsidRDefault="008E160D" w:rsidP="00A528BA">
            <w:pPr>
              <w:pStyle w:val="Textkrper"/>
              <w:spacing w:after="120"/>
            </w:pPr>
            <w:r>
              <w:t>M3</w:t>
            </w:r>
          </w:p>
        </w:tc>
      </w:tr>
      <w:tr w:rsidR="008E36D7" w14:paraId="697A22D9" w14:textId="77777777" w:rsidTr="00BF735D">
        <w:trPr>
          <w:trHeight w:val="567"/>
        </w:trPr>
        <w:tc>
          <w:tcPr>
            <w:tcW w:w="1985" w:type="dxa"/>
            <w:tcBorders>
              <w:top w:val="single" w:sz="4" w:space="0" w:color="auto"/>
              <w:left w:val="single" w:sz="4" w:space="0" w:color="auto"/>
              <w:bottom w:val="single" w:sz="4" w:space="0" w:color="auto"/>
              <w:right w:val="single" w:sz="4" w:space="0" w:color="auto"/>
            </w:tcBorders>
          </w:tcPr>
          <w:p w14:paraId="49BAA2F2" w14:textId="507610DE" w:rsidR="008E36D7" w:rsidRDefault="008E36D7" w:rsidP="00BF735D">
            <w:pPr>
              <w:pStyle w:val="Textkrper"/>
              <w:spacing w:after="120"/>
              <w:jc w:val="left"/>
            </w:pPr>
            <w:r>
              <w:t>Messaging</w:t>
            </w:r>
          </w:p>
          <w:p w14:paraId="1809EDA4" w14:textId="7BD9C294" w:rsidR="008E36D7" w:rsidRPr="00FE6805" w:rsidRDefault="008E36D7" w:rsidP="00BF735D">
            <w:pPr>
              <w:pStyle w:val="Textkrper"/>
              <w:spacing w:after="120"/>
              <w:jc w:val="left"/>
              <w:rPr>
                <w:sz w:val="18"/>
              </w:rPr>
            </w:pPr>
            <w:r w:rsidRPr="00FE6805">
              <w:rPr>
                <w:sz w:val="18"/>
              </w:rPr>
              <w:t xml:space="preserve">(Teilaufgabe </w:t>
            </w:r>
            <w:r>
              <w:rPr>
                <w:sz w:val="18"/>
              </w:rPr>
              <w:t>4</w:t>
            </w:r>
            <w:r w:rsidRPr="00FE6805">
              <w:rPr>
                <w:sz w:val="18"/>
              </w:rPr>
              <w:t>)</w:t>
            </w:r>
          </w:p>
          <w:p w14:paraId="02FC294D" w14:textId="77777777" w:rsidR="008E36D7" w:rsidRPr="00A72F69" w:rsidRDefault="008E36D7" w:rsidP="00BF735D">
            <w:pPr>
              <w:pStyle w:val="Textkrper"/>
              <w:spacing w:after="120"/>
              <w:jc w:val="left"/>
              <w:rPr>
                <w:lang w:val="en-US"/>
              </w:rPr>
            </w:pPr>
          </w:p>
        </w:tc>
        <w:tc>
          <w:tcPr>
            <w:tcW w:w="5953" w:type="dxa"/>
            <w:tcBorders>
              <w:top w:val="single" w:sz="4" w:space="0" w:color="auto"/>
              <w:left w:val="single" w:sz="4" w:space="0" w:color="auto"/>
              <w:bottom w:val="single" w:sz="4" w:space="0" w:color="auto"/>
              <w:right w:val="single" w:sz="4" w:space="0" w:color="auto"/>
            </w:tcBorders>
          </w:tcPr>
          <w:p w14:paraId="05DF42B2" w14:textId="77777777" w:rsidR="008E36D7" w:rsidRDefault="00E65F83" w:rsidP="00A528BA">
            <w:pPr>
              <w:pStyle w:val="Textkrper"/>
              <w:spacing w:after="120"/>
            </w:pPr>
            <w:r w:rsidRPr="00E709EF">
              <w:t xml:space="preserve">Bei dieser Aufgabe stellen sich die Schülerinnen und Schüler vor, wie moderne Kommunikationsmittel den Handlungsverlauf dieser Geschichte hätten verändern können. Möglicherweise hätte so </w:t>
            </w:r>
            <w:r w:rsidR="002C314B" w:rsidRPr="00E709EF">
              <w:t>die</w:t>
            </w:r>
            <w:r w:rsidR="0082435C" w:rsidRPr="00E709EF">
              <w:t xml:space="preserve"> tragische </w:t>
            </w:r>
            <w:r w:rsidR="008E36D7" w:rsidRPr="00E709EF">
              <w:t xml:space="preserve">Geschichte eine andere Wendung </w:t>
            </w:r>
            <w:r w:rsidR="0082435C" w:rsidRPr="00E709EF">
              <w:t xml:space="preserve">genommen. </w:t>
            </w:r>
            <w:r w:rsidR="00E304C0" w:rsidRPr="00E709EF">
              <w:t xml:space="preserve">Diese entstehenden Dialoge einer alternativen Geschichte in der Gegenwart bereiten </w:t>
            </w:r>
            <w:r w:rsidR="00DE1797" w:rsidRPr="00E709EF">
              <w:t>die nächste Teilaufgabe vor.</w:t>
            </w:r>
            <w:r w:rsidR="00723BF9">
              <w:t xml:space="preserve"> </w:t>
            </w:r>
          </w:p>
          <w:p w14:paraId="1EC914F7" w14:textId="79B58A53" w:rsidR="00723BF9" w:rsidRPr="00E709EF" w:rsidRDefault="00723BF9" w:rsidP="00A528BA">
            <w:pPr>
              <w:pStyle w:val="Textkrper"/>
              <w:spacing w:after="120"/>
            </w:pPr>
            <w:r>
              <w:t xml:space="preserve">Entweder erstellen die Schülerinnen und Schüler selbst ein Kanban </w:t>
            </w:r>
            <w:r w:rsidR="00D35968">
              <w:t xml:space="preserve">Board </w:t>
            </w:r>
            <w:r>
              <w:t xml:space="preserve">oder nutzen eins, </w:t>
            </w:r>
            <w:proofErr w:type="gramStart"/>
            <w:r>
              <w:t>das</w:t>
            </w:r>
            <w:proofErr w:type="gramEnd"/>
            <w:r>
              <w:t xml:space="preserve"> die Lehrkraft vorbereitet hat.</w:t>
            </w:r>
          </w:p>
        </w:tc>
        <w:tc>
          <w:tcPr>
            <w:tcW w:w="1129" w:type="dxa"/>
            <w:tcBorders>
              <w:top w:val="single" w:sz="4" w:space="0" w:color="auto"/>
              <w:left w:val="single" w:sz="4" w:space="0" w:color="auto"/>
              <w:bottom w:val="single" w:sz="4" w:space="0" w:color="auto"/>
              <w:right w:val="single" w:sz="4" w:space="0" w:color="auto"/>
            </w:tcBorders>
          </w:tcPr>
          <w:p w14:paraId="2335FEBB" w14:textId="7F133393" w:rsidR="008E36D7" w:rsidRDefault="008E36D7" w:rsidP="00A528BA">
            <w:pPr>
              <w:pStyle w:val="Textkrper"/>
              <w:spacing w:after="120"/>
            </w:pPr>
            <w:r>
              <w:t>M</w:t>
            </w:r>
            <w:r w:rsidR="008E160D">
              <w:t>4</w:t>
            </w:r>
          </w:p>
        </w:tc>
      </w:tr>
      <w:tr w:rsidR="005E64CF" w:rsidRPr="0023421D" w14:paraId="76BBD2A1" w14:textId="77777777" w:rsidTr="00BF735D">
        <w:trPr>
          <w:trHeight w:val="567"/>
        </w:trPr>
        <w:tc>
          <w:tcPr>
            <w:tcW w:w="1985" w:type="dxa"/>
            <w:tcBorders>
              <w:top w:val="single" w:sz="4" w:space="0" w:color="auto"/>
              <w:left w:val="single" w:sz="4" w:space="0" w:color="auto"/>
              <w:bottom w:val="single" w:sz="4" w:space="0" w:color="auto"/>
              <w:right w:val="single" w:sz="4" w:space="0" w:color="auto"/>
            </w:tcBorders>
          </w:tcPr>
          <w:p w14:paraId="1CE39C9E" w14:textId="77777777" w:rsidR="005E64CF" w:rsidRDefault="005E64CF" w:rsidP="00BF735D">
            <w:pPr>
              <w:pStyle w:val="Textkrper"/>
              <w:spacing w:after="120"/>
              <w:jc w:val="left"/>
            </w:pPr>
            <w:r>
              <w:t>Alternative Story</w:t>
            </w:r>
          </w:p>
          <w:p w14:paraId="7F5AC76F" w14:textId="4AA6F195" w:rsidR="005E64CF" w:rsidRPr="0024322E" w:rsidRDefault="005E64CF" w:rsidP="00BF735D">
            <w:pPr>
              <w:pStyle w:val="Textkrper"/>
              <w:spacing w:after="120"/>
              <w:jc w:val="left"/>
              <w:rPr>
                <w:sz w:val="18"/>
              </w:rPr>
            </w:pPr>
            <w:r w:rsidRPr="00FE6805">
              <w:rPr>
                <w:sz w:val="18"/>
              </w:rPr>
              <w:t xml:space="preserve">(Teilaufgabe </w:t>
            </w:r>
            <w:r w:rsidR="008E36D7" w:rsidRPr="008E160D">
              <w:rPr>
                <w:sz w:val="18"/>
              </w:rPr>
              <w:t>5</w:t>
            </w:r>
            <w:r w:rsidR="008E160D" w:rsidRPr="008E160D">
              <w:rPr>
                <w:sz w:val="18"/>
              </w:rPr>
              <w:t>)</w:t>
            </w:r>
          </w:p>
          <w:p w14:paraId="58A1E5BC" w14:textId="77777777" w:rsidR="005E64CF" w:rsidRPr="00A72F69" w:rsidRDefault="005E64CF" w:rsidP="00BF735D">
            <w:pPr>
              <w:pStyle w:val="Textkrper"/>
              <w:spacing w:after="120"/>
              <w:jc w:val="left"/>
            </w:pPr>
          </w:p>
        </w:tc>
        <w:tc>
          <w:tcPr>
            <w:tcW w:w="5953" w:type="dxa"/>
            <w:tcBorders>
              <w:top w:val="single" w:sz="4" w:space="0" w:color="auto"/>
              <w:left w:val="single" w:sz="4" w:space="0" w:color="auto"/>
              <w:bottom w:val="single" w:sz="4" w:space="0" w:color="auto"/>
              <w:right w:val="single" w:sz="4" w:space="0" w:color="auto"/>
            </w:tcBorders>
          </w:tcPr>
          <w:p w14:paraId="79A1D260" w14:textId="34F0F861" w:rsidR="00F256DD" w:rsidRPr="00760517" w:rsidRDefault="005E64CF" w:rsidP="00A528BA">
            <w:pPr>
              <w:pStyle w:val="Textkrper"/>
              <w:spacing w:after="120"/>
            </w:pPr>
            <w:r w:rsidRPr="00760517">
              <w:t>Das Übertragen der Geschichte in die Gegenwart mit dem Fokus auf moderne Kommunikationsmittel soll die Jugendlichen motivieren, eigene Variante</w:t>
            </w:r>
            <w:r>
              <w:t>n</w:t>
            </w:r>
            <w:r w:rsidRPr="00760517">
              <w:t xml:space="preserve"> der Geschichte zu </w:t>
            </w:r>
            <w:r>
              <w:t>entwickeln</w:t>
            </w:r>
            <w:r w:rsidRPr="00760517">
              <w:t xml:space="preserve">. In </w:t>
            </w:r>
            <w:r w:rsidR="00DE1797">
              <w:t xml:space="preserve">einer </w:t>
            </w:r>
            <w:r w:rsidR="00D7294A">
              <w:t>Partner</w:t>
            </w:r>
            <w:r w:rsidR="00D7294A" w:rsidRPr="00760517">
              <w:t xml:space="preserve">arbeit </w:t>
            </w:r>
            <w:r w:rsidR="00D7294A">
              <w:t>(al</w:t>
            </w:r>
            <w:r w:rsidR="00E41C7E">
              <w:t>t</w:t>
            </w:r>
            <w:r w:rsidR="00D7294A">
              <w:t xml:space="preserve">ernativ: Gruppenarbeit) </w:t>
            </w:r>
            <w:r w:rsidRPr="00760517">
              <w:t>werden diese Ideen besprochen,</w:t>
            </w:r>
            <w:r w:rsidR="002C314B">
              <w:t xml:space="preserve"> überarbeitet</w:t>
            </w:r>
            <w:r w:rsidRPr="00760517">
              <w:t xml:space="preserve"> und schrift</w:t>
            </w:r>
            <w:r w:rsidRPr="00760517">
              <w:lastRenderedPageBreak/>
              <w:t>lich ausformuliert.</w:t>
            </w:r>
            <w:r w:rsidR="00F256DD">
              <w:t xml:space="preserve"> Dabei wird die für die </w:t>
            </w:r>
            <w:r w:rsidR="00F256DD" w:rsidRPr="00760517">
              <w:t xml:space="preserve">Lebenswelt der Lernenden </w:t>
            </w:r>
            <w:r w:rsidR="00F256DD">
              <w:t xml:space="preserve">typische </w:t>
            </w:r>
            <w:r w:rsidR="00F256DD" w:rsidRPr="00760517">
              <w:t>schriftliche Interaktion</w:t>
            </w:r>
            <w:r w:rsidR="001640B8">
              <w:t xml:space="preserve"> </w:t>
            </w:r>
            <w:r w:rsidR="00F256DD" w:rsidRPr="00760517">
              <w:t>in sozialen Netzwerken</w:t>
            </w:r>
            <w:r w:rsidR="00F256DD">
              <w:t xml:space="preserve"> aufgegriffen</w:t>
            </w:r>
            <w:r w:rsidR="00F256DD" w:rsidRPr="00760517">
              <w:t xml:space="preserve"> mit Hilfe </w:t>
            </w:r>
            <w:r w:rsidR="00F256DD">
              <w:t>einer</w:t>
            </w:r>
            <w:r w:rsidR="00F256DD" w:rsidRPr="00760517">
              <w:t xml:space="preserve"> </w:t>
            </w:r>
            <w:r w:rsidR="00F256DD">
              <w:t>digital-</w:t>
            </w:r>
            <w:r w:rsidR="00F256DD" w:rsidRPr="00760517">
              <w:t xml:space="preserve">kollaborativen Arbeitsfläche </w:t>
            </w:r>
            <w:r w:rsidR="00F256DD">
              <w:t>wie z.</w:t>
            </w:r>
            <w:r w:rsidR="00415E8D">
              <w:t> </w:t>
            </w:r>
            <w:r w:rsidR="00F256DD">
              <w:t xml:space="preserve">B. </w:t>
            </w:r>
            <w:proofErr w:type="spellStart"/>
            <w:r w:rsidR="00F256DD">
              <w:t>Crypt</w:t>
            </w:r>
            <w:r w:rsidR="00F256DD" w:rsidRPr="00760517">
              <w:t>Pad</w:t>
            </w:r>
            <w:proofErr w:type="spellEnd"/>
            <w:r w:rsidR="00F256DD" w:rsidRPr="00760517">
              <w:t xml:space="preserve"> in einem geschützten digitalen Raum.</w:t>
            </w:r>
          </w:p>
          <w:p w14:paraId="71F35ACA" w14:textId="29732979" w:rsidR="005E64CF" w:rsidRDefault="005E64CF" w:rsidP="00A528BA">
            <w:pPr>
              <w:pStyle w:val="Textkrper"/>
              <w:spacing w:after="120"/>
            </w:pPr>
            <w:r w:rsidRPr="00760517">
              <w:t>Im Vorfeld werden dafür notwendige Verhaltensregeln gemeinsam festgelegt, wie z.</w:t>
            </w:r>
            <w:r w:rsidR="00415E8D">
              <w:t> </w:t>
            </w:r>
            <w:r w:rsidRPr="00760517">
              <w:t>B. Nicht-Löschen von Beiträgen anderer oder ein respektvolles Kommentieren.</w:t>
            </w:r>
            <w:r w:rsidRPr="008E160D">
              <w:t xml:space="preserve"> </w:t>
            </w:r>
          </w:p>
          <w:p w14:paraId="1889BF2B" w14:textId="69B90671" w:rsidR="0069076E" w:rsidRPr="0069076E" w:rsidRDefault="0069076E" w:rsidP="00A528BA">
            <w:pPr>
              <w:pStyle w:val="Textkrper"/>
              <w:spacing w:after="120"/>
              <w:rPr>
                <w:u w:val="single"/>
              </w:rPr>
            </w:pPr>
            <w:r w:rsidRPr="0069076E">
              <w:rPr>
                <w:u w:val="single"/>
              </w:rPr>
              <w:t>Hinweis:</w:t>
            </w:r>
          </w:p>
          <w:p w14:paraId="011876FC" w14:textId="035B2FA2" w:rsidR="0069076E" w:rsidRDefault="00F256DD" w:rsidP="00A528BA">
            <w:pPr>
              <w:pStyle w:val="Textkrper"/>
              <w:spacing w:after="120"/>
            </w:pPr>
            <w:r>
              <w:t>Falls Vergleichbarkeit innerhalb der Le</w:t>
            </w:r>
            <w:r w:rsidR="00E41C7E">
              <w:t>r</w:t>
            </w:r>
            <w:r>
              <w:t>ngruppe erreicht werden soll, kann d</w:t>
            </w:r>
            <w:r w:rsidR="0069076E" w:rsidRPr="008E160D">
              <w:t>as Erstellen einer eigenen Variante der Geschichte an bestimmte formale Vorgaben gekoppelt</w:t>
            </w:r>
            <w:r>
              <w:t xml:space="preserve"> werden</w:t>
            </w:r>
            <w:r w:rsidR="0069076E" w:rsidRPr="008E160D">
              <w:t xml:space="preserve">, (bspw. mindestens 200 Wörter, ggf. Einsatz von Bildmaterial). </w:t>
            </w:r>
          </w:p>
          <w:p w14:paraId="5DB8775B" w14:textId="77777777" w:rsidR="00AA120A" w:rsidRDefault="00AA120A" w:rsidP="00A528BA">
            <w:pPr>
              <w:pStyle w:val="Textkrper"/>
              <w:spacing w:after="120"/>
            </w:pPr>
            <w:r>
              <w:t xml:space="preserve">Ebenso können sich Schülerinnen und Schüler entweder eng an die Vorlage in </w:t>
            </w:r>
            <w:proofErr w:type="spellStart"/>
            <w:r w:rsidR="00852D0E">
              <w:t>C</w:t>
            </w:r>
            <w:r>
              <w:t>rypt</w:t>
            </w:r>
            <w:r w:rsidR="00852D0E">
              <w:t>P</w:t>
            </w:r>
            <w:r>
              <w:t>ad</w:t>
            </w:r>
            <w:proofErr w:type="spellEnd"/>
            <w:r>
              <w:t xml:space="preserve"> halten, oder aber </w:t>
            </w:r>
            <w:r w:rsidR="003A7474">
              <w:t xml:space="preserve">vollkommen eigenständige Versionen der Geschichte erstellen. Die Lehrpersonen sollten dabei individuell unterstützen und den Lernenden helfen, auf einem ihnen angemessenen Niveau eine erfolgreiche Geschichte zu verfassen. </w:t>
            </w:r>
          </w:p>
          <w:p w14:paraId="62A42FC5" w14:textId="77777777" w:rsidR="00893D1E" w:rsidRPr="00A3056C" w:rsidRDefault="00893D1E" w:rsidP="00A528BA">
            <w:pPr>
              <w:pStyle w:val="Textkrper"/>
              <w:spacing w:after="120"/>
              <w:rPr>
                <w:lang w:val="en-US"/>
              </w:rPr>
            </w:pPr>
            <w:r>
              <w:t xml:space="preserve">Das </w:t>
            </w:r>
            <w:proofErr w:type="spellStart"/>
            <w:r>
              <w:t>CryptPad</w:t>
            </w:r>
            <w:proofErr w:type="spellEnd"/>
            <w:r>
              <w:t xml:space="preserve"> legt die Lehrkraft vorher an</w:t>
            </w:r>
            <w:r w:rsidR="00DA0790">
              <w:t xml:space="preserve"> und stellt den Link in der Aufgabe bereit. </w:t>
            </w:r>
            <w:proofErr w:type="spellStart"/>
            <w:r w:rsidR="00DA0790" w:rsidRPr="00152B05">
              <w:rPr>
                <w:lang w:val="en-US"/>
              </w:rPr>
              <w:t>Hier</w:t>
            </w:r>
            <w:proofErr w:type="spellEnd"/>
            <w:r w:rsidR="00DA0790" w:rsidRPr="00152B05">
              <w:rPr>
                <w:lang w:val="en-US"/>
              </w:rPr>
              <w:t xml:space="preserve"> der Text </w:t>
            </w:r>
            <w:proofErr w:type="spellStart"/>
            <w:r w:rsidR="00DA0790" w:rsidRPr="00152B05">
              <w:rPr>
                <w:lang w:val="en-US"/>
              </w:rPr>
              <w:t>für</w:t>
            </w:r>
            <w:proofErr w:type="spellEnd"/>
            <w:r w:rsidR="00DA0790" w:rsidRPr="00152B05">
              <w:rPr>
                <w:lang w:val="en-US"/>
              </w:rPr>
              <w:t xml:space="preserve"> das</w:t>
            </w:r>
            <w:r w:rsidR="00DA0790" w:rsidRPr="00A3056C">
              <w:rPr>
                <w:lang w:val="en-US"/>
              </w:rPr>
              <w:t xml:space="preserve"> Pad: </w:t>
            </w:r>
          </w:p>
          <w:p w14:paraId="6071DC14" w14:textId="77777777" w:rsidR="00DA0790" w:rsidRPr="00DA0790" w:rsidRDefault="00DA0790" w:rsidP="00A528BA">
            <w:pPr>
              <w:pStyle w:val="Textkrper"/>
              <w:spacing w:after="120"/>
              <w:rPr>
                <w:rFonts w:ascii="Times New Roman" w:eastAsia="Times New Roman" w:hAnsi="Times New Roman"/>
                <w:lang w:val="en-US"/>
              </w:rPr>
            </w:pPr>
            <w:r w:rsidRPr="00DA0790">
              <w:rPr>
                <w:lang w:val="en-US"/>
              </w:rPr>
              <w:t>„</w:t>
            </w:r>
            <w:r w:rsidRPr="00DA0790">
              <w:rPr>
                <w:rFonts w:eastAsia="Times New Roman" w:cs="Arial"/>
                <w:lang w:val="en-US"/>
              </w:rPr>
              <w:t>Two wealthy families - the Montagues and the Capulets - have been in constant social media fight against each other for months. No one can remember how this all started.</w:t>
            </w:r>
          </w:p>
          <w:p w14:paraId="0B14D97D" w14:textId="1B75C3CF" w:rsidR="00DA0790" w:rsidRPr="00DA0790" w:rsidRDefault="00DA0790" w:rsidP="00A528BA">
            <w:pPr>
              <w:pStyle w:val="Textkrper"/>
              <w:spacing w:after="120"/>
              <w:rPr>
                <w:rFonts w:ascii="Times New Roman" w:hAnsi="Times New Roman"/>
                <w:sz w:val="24"/>
                <w:szCs w:val="24"/>
                <w:lang w:val="en-US" w:eastAsia="de-DE"/>
              </w:rPr>
            </w:pPr>
            <w:r w:rsidRPr="00DA0790">
              <w:rPr>
                <w:rFonts w:cs="Arial"/>
                <w:lang w:val="en-US" w:eastAsia="de-DE"/>
              </w:rPr>
              <w:t>On 31st October 2023 the Capulets organize a Halloween party at their house. Romeo Montague and his friends decide to crash the party in costumes. When Romeo meets Julia Capulet at the party, they immediately fall in love. Both are shocked to discover that they are from opposing families. Later that night Romeo and Juliet have a secret date and they decide to be together secretly. Juliet’s best friend and Romeo</w:t>
            </w:r>
            <w:r w:rsidR="00680C5D">
              <w:rPr>
                <w:rFonts w:cs="Arial"/>
                <w:lang w:val="en-US" w:eastAsia="de-DE"/>
              </w:rPr>
              <w:t>’</w:t>
            </w:r>
            <w:r w:rsidRPr="00DA0790">
              <w:rPr>
                <w:rFonts w:cs="Arial"/>
                <w:lang w:val="en-US" w:eastAsia="de-DE"/>
              </w:rPr>
              <w:t>s uncle help them with their secret meetings...</w:t>
            </w:r>
          </w:p>
          <w:p w14:paraId="39E84B4E" w14:textId="7C4ACF8C" w:rsidR="00DA0790" w:rsidRPr="00DA0790" w:rsidRDefault="00DA0790" w:rsidP="00A528BA">
            <w:pPr>
              <w:pStyle w:val="Textkrper"/>
              <w:spacing w:after="120"/>
              <w:rPr>
                <w:rFonts w:ascii="Times New Roman" w:hAnsi="Times New Roman"/>
                <w:sz w:val="24"/>
                <w:szCs w:val="24"/>
                <w:lang w:val="en-US" w:eastAsia="de-DE"/>
              </w:rPr>
            </w:pPr>
            <w:r w:rsidRPr="00DA0790">
              <w:rPr>
                <w:rFonts w:cs="Arial"/>
                <w:lang w:val="en-US" w:eastAsia="de-DE"/>
              </w:rPr>
              <w:t>On an afternoon a week after, a physical fight breaks out between members of the Montagues and Capulets. Romeo runs into an argument between Mercutio Montague and Tybalt Capulet, Julia’s cousin. Tybalt is angry with the Montagues for crashing the party. In a fit of rage, Tybalt hits and accident</w:t>
            </w:r>
            <w:r w:rsidR="00DA7207">
              <w:rPr>
                <w:rFonts w:cs="Arial"/>
                <w:lang w:val="en-US" w:eastAsia="de-DE"/>
              </w:rPr>
              <w:t>al</w:t>
            </w:r>
            <w:r w:rsidRPr="00DA0790">
              <w:rPr>
                <w:rFonts w:cs="Arial"/>
                <w:lang w:val="en-US" w:eastAsia="de-DE"/>
              </w:rPr>
              <w:t>ly kills Romeo’s friend Mercutio, so Romeo kills Tybalt in revenge. The Police of Verona issues a warrant on Romeo, who wants to leave the city immediately.</w:t>
            </w:r>
          </w:p>
          <w:p w14:paraId="2B8BA816" w14:textId="2FFFF8E3" w:rsidR="00DA0790" w:rsidRPr="00DA0790" w:rsidRDefault="00DA0790" w:rsidP="00A528BA">
            <w:pPr>
              <w:pStyle w:val="Textkrper"/>
              <w:spacing w:after="120"/>
              <w:rPr>
                <w:rFonts w:ascii="Times New Roman" w:hAnsi="Times New Roman"/>
                <w:sz w:val="24"/>
                <w:szCs w:val="24"/>
                <w:lang w:val="en-US" w:eastAsia="de-DE"/>
              </w:rPr>
            </w:pPr>
            <w:r w:rsidRPr="00DA0790">
              <w:rPr>
                <w:rFonts w:cs="Arial"/>
                <w:lang w:val="en-US" w:eastAsia="de-DE"/>
              </w:rPr>
              <w:t>When Juliet receives a text from her best friend that her new boyfriend has murdered her cousin, she is shocked. She sees lots of messages on Instagram and other social media, confirming what happened...</w:t>
            </w:r>
            <w:r>
              <w:rPr>
                <w:rFonts w:cs="Arial"/>
                <w:lang w:val="en-US" w:eastAsia="de-DE"/>
              </w:rPr>
              <w:t>”</w:t>
            </w:r>
          </w:p>
        </w:tc>
        <w:tc>
          <w:tcPr>
            <w:tcW w:w="1129" w:type="dxa"/>
            <w:tcBorders>
              <w:top w:val="single" w:sz="4" w:space="0" w:color="auto"/>
              <w:left w:val="single" w:sz="4" w:space="0" w:color="auto"/>
              <w:bottom w:val="single" w:sz="4" w:space="0" w:color="auto"/>
              <w:right w:val="single" w:sz="4" w:space="0" w:color="auto"/>
            </w:tcBorders>
          </w:tcPr>
          <w:p w14:paraId="27BC1D46" w14:textId="1DC7CF7A" w:rsidR="005E64CF" w:rsidRPr="00760517" w:rsidRDefault="008E36D7" w:rsidP="00A528BA">
            <w:pPr>
              <w:pStyle w:val="Textkrper"/>
              <w:spacing w:after="120"/>
            </w:pPr>
            <w:r>
              <w:lastRenderedPageBreak/>
              <w:t>M</w:t>
            </w:r>
            <w:r w:rsidR="008E160D">
              <w:t>5</w:t>
            </w:r>
          </w:p>
        </w:tc>
      </w:tr>
      <w:tr w:rsidR="005E64CF" w:rsidRPr="00D66208" w14:paraId="6412BDF3" w14:textId="77777777" w:rsidTr="00BF735D">
        <w:trPr>
          <w:trHeight w:val="567"/>
        </w:trPr>
        <w:tc>
          <w:tcPr>
            <w:tcW w:w="1985" w:type="dxa"/>
          </w:tcPr>
          <w:p w14:paraId="41192B1C" w14:textId="5500A3BE" w:rsidR="008E160D" w:rsidRPr="008E160D" w:rsidRDefault="008E160D" w:rsidP="00BF735D">
            <w:pPr>
              <w:pStyle w:val="Textkrper"/>
              <w:spacing w:after="120"/>
              <w:jc w:val="left"/>
            </w:pPr>
            <w:r w:rsidRPr="008E160D">
              <w:lastRenderedPageBreak/>
              <w:t>Feedback</w:t>
            </w:r>
          </w:p>
          <w:p w14:paraId="3172A517" w14:textId="0CA8C1A2" w:rsidR="005E64CF" w:rsidRPr="008E160D" w:rsidRDefault="005E64CF" w:rsidP="00BF735D">
            <w:pPr>
              <w:pStyle w:val="Textkrper"/>
              <w:spacing w:after="120"/>
              <w:jc w:val="left"/>
            </w:pPr>
            <w:r w:rsidRPr="00DA0790">
              <w:rPr>
                <w:sz w:val="18"/>
              </w:rPr>
              <w:t>(Teilaufgabe 6)</w:t>
            </w:r>
          </w:p>
        </w:tc>
        <w:tc>
          <w:tcPr>
            <w:tcW w:w="5953" w:type="dxa"/>
          </w:tcPr>
          <w:p w14:paraId="7F730F7E" w14:textId="61FF4B30" w:rsidR="005E64CF" w:rsidRPr="00522556" w:rsidRDefault="005E64CF" w:rsidP="00A528BA">
            <w:pPr>
              <w:pStyle w:val="Textkrper"/>
              <w:spacing w:after="120"/>
              <w:rPr>
                <w:u w:val="single"/>
              </w:rPr>
            </w:pPr>
            <w:r w:rsidRPr="00522556">
              <w:t xml:space="preserve">Um dem interaktiven Kommunikationscharakter von </w:t>
            </w:r>
            <w:proofErr w:type="spellStart"/>
            <w:r w:rsidR="008E160D" w:rsidRPr="00522556">
              <w:t>Crypt</w:t>
            </w:r>
            <w:r w:rsidR="0069076E">
              <w:t>P</w:t>
            </w:r>
            <w:r w:rsidR="008E160D" w:rsidRPr="00522556">
              <w:t>ad</w:t>
            </w:r>
            <w:proofErr w:type="spellEnd"/>
            <w:r w:rsidRPr="00522556">
              <w:t xml:space="preserve"> zu entsprechen, werden die entwickelten Einträge </w:t>
            </w:r>
            <w:r w:rsidR="00F256DD">
              <w:t xml:space="preserve">abschließend gegenseitig </w:t>
            </w:r>
            <w:r w:rsidRPr="00522556">
              <w:t xml:space="preserve">kommentiert. Die Schülerinnen </w:t>
            </w:r>
            <w:r w:rsidR="009D10C9" w:rsidRPr="00522556">
              <w:t xml:space="preserve">und Schüler </w:t>
            </w:r>
            <w:r w:rsidRPr="00522556">
              <w:t xml:space="preserve">geben jeweils </w:t>
            </w:r>
            <w:r w:rsidR="00F256DD">
              <w:t xml:space="preserve">den Verfasserinnen und Verfassern </w:t>
            </w:r>
            <w:r w:rsidR="008E160D" w:rsidRPr="00522556">
              <w:t>einer anderen Geschichte</w:t>
            </w:r>
            <w:r w:rsidRPr="00522556">
              <w:t xml:space="preserve"> eine </w:t>
            </w:r>
            <w:r w:rsidR="00E41C7E">
              <w:t xml:space="preserve">kritische </w:t>
            </w:r>
            <w:r w:rsidRPr="00522556">
              <w:t>Rückmeldung. Das Kommentieren erfolgt unter Beachtung der im Vorfeld festgelegten Verhaltensregeln für Kommunikation im digitalen Rau</w:t>
            </w:r>
            <w:r w:rsidR="0069076E">
              <w:t xml:space="preserve">m. </w:t>
            </w:r>
            <w:r w:rsidRPr="00522556">
              <w:t>Dies bildet den Ausgangspunkt für ein</w:t>
            </w:r>
            <w:r w:rsidR="006B5EB8">
              <w:t xml:space="preserve"> </w:t>
            </w:r>
            <w:r w:rsidRPr="00522556">
              <w:t>abschließende</w:t>
            </w:r>
            <w:r w:rsidR="00F256DD">
              <w:t xml:space="preserve">s </w:t>
            </w:r>
            <w:r w:rsidRPr="00522556">
              <w:t>Reflexion</w:t>
            </w:r>
            <w:r w:rsidR="00F256DD">
              <w:t>sgespräch innerhalb der Lerngruppe</w:t>
            </w:r>
            <w:r w:rsidRPr="00522556">
              <w:t>.</w:t>
            </w:r>
          </w:p>
        </w:tc>
        <w:tc>
          <w:tcPr>
            <w:tcW w:w="1129" w:type="dxa"/>
          </w:tcPr>
          <w:p w14:paraId="7C264ADB" w14:textId="77777777" w:rsidR="005E64CF" w:rsidRPr="00D66208" w:rsidRDefault="005E64CF" w:rsidP="00A528BA">
            <w:pPr>
              <w:pStyle w:val="Textkrper"/>
              <w:spacing w:after="120"/>
            </w:pPr>
          </w:p>
        </w:tc>
      </w:tr>
    </w:tbl>
    <w:p w14:paraId="01365265" w14:textId="14912B1E" w:rsidR="009077EC" w:rsidRPr="00406BB1" w:rsidRDefault="009077EC" w:rsidP="004E33F7">
      <w:pPr>
        <w:pStyle w:val="ZwischenberschriftFS"/>
      </w:pPr>
      <w:r w:rsidRPr="00406BB1">
        <w:t>Lösungen</w:t>
      </w:r>
    </w:p>
    <w:p w14:paraId="5D2499C2" w14:textId="77777777" w:rsidR="00CC63E0" w:rsidRDefault="00247EFE" w:rsidP="0096551D">
      <w:pPr>
        <w:pStyle w:val="Textkrper"/>
        <w:sectPr w:rsidR="00CC63E0" w:rsidSect="00D96EDD">
          <w:headerReference w:type="default" r:id="rId18"/>
          <w:footerReference w:type="default" r:id="rId19"/>
          <w:headerReference w:type="first" r:id="rId20"/>
          <w:footerReference w:type="first" r:id="rId21"/>
          <w:type w:val="continuous"/>
          <w:pgSz w:w="11906" w:h="16838" w:code="9"/>
          <w:pgMar w:top="1418" w:right="1418" w:bottom="1134" w:left="1418" w:header="567" w:footer="567" w:gutter="0"/>
          <w:cols w:space="708"/>
          <w:titlePg/>
          <w:docGrid w:linePitch="360"/>
        </w:sectPr>
      </w:pPr>
      <w:r>
        <w:t>Die Schülerinnen und Schüler entwickeln i</w:t>
      </w:r>
      <w:r w:rsidR="00406BB1">
        <w:t xml:space="preserve">ndividuelle </w:t>
      </w:r>
      <w:r>
        <w:t>Lösungen</w:t>
      </w:r>
      <w:r w:rsidR="0096551D">
        <w:t>.</w:t>
      </w:r>
    </w:p>
    <w:bookmarkEnd w:id="3"/>
    <w:p w14:paraId="5921363E" w14:textId="78E055F7" w:rsidR="009077EC" w:rsidRDefault="009077EC" w:rsidP="00711AD7">
      <w:pPr>
        <w:pStyle w:val="berschrift1"/>
        <w:spacing w:before="0"/>
      </w:pPr>
      <w:r>
        <w:lastRenderedPageBreak/>
        <w:t>Hinweise zum Feedback / Diagnose</w:t>
      </w:r>
    </w:p>
    <w:p w14:paraId="1A4A9896" w14:textId="61EA7C36" w:rsidR="005E64CF" w:rsidRPr="00F361BD" w:rsidRDefault="005E64CF" w:rsidP="009B3EB8">
      <w:pPr>
        <w:pStyle w:val="Textkrper"/>
        <w:spacing w:after="120"/>
      </w:pPr>
      <w:r w:rsidRPr="00F361BD">
        <w:t>Anhand eine</w:t>
      </w:r>
      <w:r w:rsidR="0060602B" w:rsidRPr="00F361BD">
        <w:t xml:space="preserve">s </w:t>
      </w:r>
      <w:r w:rsidRPr="00F361BD">
        <w:t>Kompetenz</w:t>
      </w:r>
      <w:r w:rsidR="0060602B" w:rsidRPr="00F361BD">
        <w:t>checks</w:t>
      </w:r>
      <w:r w:rsidRPr="00F361BD">
        <w:t xml:space="preserve"> </w:t>
      </w:r>
      <w:r w:rsidR="00D7294A" w:rsidRPr="00F361BD">
        <w:t>k</w:t>
      </w:r>
      <w:r w:rsidR="0060602B" w:rsidRPr="00F361BD">
        <w:t>önnen die</w:t>
      </w:r>
      <w:r w:rsidR="00D7294A" w:rsidRPr="00F361BD">
        <w:t xml:space="preserve"> </w:t>
      </w:r>
      <w:r w:rsidRPr="00F361BD">
        <w:t xml:space="preserve">Schülerinnen und Schüler </w:t>
      </w:r>
      <w:r w:rsidR="0060602B" w:rsidRPr="00F361BD">
        <w:t>eine Selbstevaluation durchführen</w:t>
      </w:r>
      <w:r w:rsidRPr="00F361BD">
        <w:t>. Gegebenenfalls kann dann Fördermaterial angeboten werden (vgl. Material zu Meinungsäußerungen/Satzanfängen).</w:t>
      </w:r>
      <w:r w:rsidR="006961BF" w:rsidRPr="00F361BD">
        <w:t xml:space="preserve"> Die Beispiele in der Selbstevaluation basieren auf den Bildungsstandards, sind aber im Sinne der Lesbarkeit für die Schülerinnen und Schüler sprachlich angepasst.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9"/>
        <w:gridCol w:w="1276"/>
        <w:gridCol w:w="1276"/>
        <w:gridCol w:w="1276"/>
        <w:gridCol w:w="1587"/>
        <w:gridCol w:w="1672"/>
      </w:tblGrid>
      <w:tr w:rsidR="001E0E3C" w:rsidRPr="002C7375" w14:paraId="04331801" w14:textId="77777777" w:rsidTr="00256B15">
        <w:trPr>
          <w:trHeight w:val="1907"/>
        </w:trPr>
        <w:tc>
          <w:tcPr>
            <w:tcW w:w="9776" w:type="dxa"/>
            <w:gridSpan w:val="6"/>
            <w:shd w:val="clear" w:color="auto" w:fill="FFFFFF"/>
            <w:vAlign w:val="center"/>
          </w:tcPr>
          <w:p w14:paraId="3ED580F1" w14:textId="4135A1B8" w:rsidR="004B4937" w:rsidRPr="000D3DF4" w:rsidRDefault="00EF6C0F" w:rsidP="009B3EB8">
            <w:pPr>
              <w:spacing w:before="120" w:after="120"/>
              <w:rPr>
                <w:rFonts w:ascii="Calibri" w:hAnsi="Calibri" w:cs="Calibri"/>
                <w:sz w:val="20"/>
              </w:rPr>
            </w:pPr>
            <w:r>
              <w:rPr>
                <w:noProof/>
              </w:rPr>
              <w:drawing>
                <wp:anchor distT="0" distB="0" distL="114300" distR="114300" simplePos="0" relativeHeight="251682816" behindDoc="0" locked="0" layoutInCell="1" allowOverlap="1" wp14:anchorId="2CF8AF32" wp14:editId="4B9FA2B9">
                  <wp:simplePos x="0" y="0"/>
                  <wp:positionH relativeFrom="margin">
                    <wp:posOffset>5287645</wp:posOffset>
                  </wp:positionH>
                  <wp:positionV relativeFrom="paragraph">
                    <wp:posOffset>42545</wp:posOffset>
                  </wp:positionV>
                  <wp:extent cx="838200" cy="815340"/>
                  <wp:effectExtent l="0" t="0" r="0" b="3810"/>
                  <wp:wrapNone/>
                  <wp:docPr id="10" name="Grafik 10" descr="Qualität, Haken, Häkchen, Abgehakt, 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ät, Haken, Häkchen, Abgehakt, Ja"/>
                          <pic:cNvPicPr>
                            <a:picLocks noChangeAspect="1" noChangeArrowheads="1"/>
                          </pic:cNvPicPr>
                        </pic:nvPicPr>
                        <pic:blipFill rotWithShape="1">
                          <a:blip r:embed="rId22">
                            <a:extLst>
                              <a:ext uri="{28A0092B-C50C-407E-A947-70E740481C1C}">
                                <a14:useLocalDpi xmlns:a14="http://schemas.microsoft.com/office/drawing/2010/main" val="0"/>
                              </a:ext>
                            </a:extLst>
                          </a:blip>
                          <a:srcRect l="9096" t="18182" r="16117" b="9091"/>
                          <a:stretch/>
                        </pic:blipFill>
                        <pic:spPr bwMode="auto">
                          <a:xfrm>
                            <a:off x="0" y="0"/>
                            <a:ext cx="838200" cy="81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B3D62" w14:textId="2EA97B48" w:rsidR="001E0E3C" w:rsidRPr="00152B05" w:rsidRDefault="001E0E3C" w:rsidP="009B3EB8">
            <w:pPr>
              <w:pStyle w:val="Titel"/>
              <w:spacing w:line="240" w:lineRule="auto"/>
              <w:jc w:val="center"/>
              <w:rPr>
                <w:rFonts w:cs="Arial"/>
                <w:szCs w:val="22"/>
                <w:lang w:val="en-US"/>
              </w:rPr>
            </w:pPr>
            <w:proofErr w:type="spellStart"/>
            <w:r w:rsidRPr="00152B05">
              <w:rPr>
                <w:rFonts w:cs="Arial"/>
                <w:szCs w:val="22"/>
                <w:lang w:val="en-US"/>
              </w:rPr>
              <w:t>Kompetenzcheck</w:t>
            </w:r>
            <w:proofErr w:type="spellEnd"/>
            <w:r w:rsidR="00F93FA8" w:rsidRPr="00152B05">
              <w:rPr>
                <w:rFonts w:cs="Arial"/>
                <w:szCs w:val="22"/>
                <w:lang w:val="en-US"/>
              </w:rPr>
              <w:t xml:space="preserve"> – </w:t>
            </w:r>
            <w:proofErr w:type="spellStart"/>
            <w:r w:rsidRPr="00152B05">
              <w:rPr>
                <w:rFonts w:cs="Arial"/>
                <w:szCs w:val="22"/>
                <w:lang w:val="en-US"/>
              </w:rPr>
              <w:t>Selbstevaluation</w:t>
            </w:r>
            <w:proofErr w:type="spellEnd"/>
          </w:p>
          <w:p w14:paraId="6A37FF5F" w14:textId="3AB3F11D" w:rsidR="001E0E3C" w:rsidRPr="0095272C" w:rsidRDefault="002E644E" w:rsidP="009B3EB8">
            <w:pPr>
              <w:pStyle w:val="Titel"/>
              <w:jc w:val="center"/>
              <w:rPr>
                <w:rFonts w:cs="Arial"/>
                <w:szCs w:val="22"/>
                <w:lang w:val="en-US"/>
              </w:rPr>
            </w:pPr>
            <w:r w:rsidRPr="0095272C">
              <w:rPr>
                <w:rFonts w:cs="Arial"/>
                <w:noProof/>
                <w:szCs w:val="22"/>
                <w:lang w:val="en-US"/>
              </w:rPr>
              <mc:AlternateContent>
                <mc:Choice Requires="wps">
                  <w:drawing>
                    <wp:anchor distT="0" distB="0" distL="114300" distR="114300" simplePos="0" relativeHeight="251683840" behindDoc="0" locked="0" layoutInCell="1" allowOverlap="1" wp14:anchorId="7DEBB74A" wp14:editId="73883E87">
                      <wp:simplePos x="0" y="0"/>
                      <wp:positionH relativeFrom="column">
                        <wp:posOffset>5304155</wp:posOffset>
                      </wp:positionH>
                      <wp:positionV relativeFrom="paragraph">
                        <wp:posOffset>407035</wp:posOffset>
                      </wp:positionV>
                      <wp:extent cx="688975" cy="203835"/>
                      <wp:effectExtent l="0" t="0" r="0" b="5715"/>
                      <wp:wrapNone/>
                      <wp:docPr id="13" name="Textfeld 13"/>
                      <wp:cNvGraphicFramePr/>
                      <a:graphic xmlns:a="http://schemas.openxmlformats.org/drawingml/2006/main">
                        <a:graphicData uri="http://schemas.microsoft.com/office/word/2010/wordprocessingShape">
                          <wps:wsp>
                            <wps:cNvSpPr txBox="1"/>
                            <wps:spPr>
                              <a:xfrm>
                                <a:off x="0" y="0"/>
                                <a:ext cx="688975" cy="203835"/>
                              </a:xfrm>
                              <a:prstGeom prst="rect">
                                <a:avLst/>
                              </a:prstGeom>
                              <a:noFill/>
                              <a:ln w="6350">
                                <a:noFill/>
                              </a:ln>
                            </wps:spPr>
                            <wps:txbx>
                              <w:txbxContent>
                                <w:p w14:paraId="08EF0F4B" w14:textId="53FF9811" w:rsidR="00F01D25" w:rsidRPr="004D4E4D" w:rsidRDefault="00F01D25">
                                  <w:pPr>
                                    <w:rPr>
                                      <w:i/>
                                      <w:sz w:val="14"/>
                                    </w:rPr>
                                  </w:pPr>
                                  <w:r w:rsidRPr="004D4E4D">
                                    <w:rPr>
                                      <w:i/>
                                      <w:sz w:val="14"/>
                                    </w:rPr>
                                    <w:t>Abbildung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BB74A" id="_x0000_t202" coordsize="21600,21600" o:spt="202" path="m,l,21600r21600,l21600,xe">
                      <v:stroke joinstyle="miter"/>
                      <v:path gradientshapeok="t" o:connecttype="rect"/>
                    </v:shapetype>
                    <v:shape id="Textfeld 13" o:spid="_x0000_s1026" type="#_x0000_t202" style="position:absolute;left:0;text-align:left;margin-left:417.65pt;margin-top:32.05pt;width:54.25pt;height:1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5LgIAAFIEAAAOAAAAZHJzL2Uyb0RvYy54bWysVE1v2zAMvQ/YfxB0X+x8tWkQp8haZBhQ&#10;tAWSoWdFlmIDkqhJSuzs14+SnTTodhp2USiSJsX3HrO4b7UiR+F8Daagw0FOiTAcytrsC/pju/4y&#10;o8QHZkqmwIiCnoSn98vPnxaNnYsRVKBK4QgWMX7e2IJWIdh5lnleCc38AKwwGJTgNAt4dfusdKzB&#10;6lplozy/yRpwpXXAhffofeyCdJnqSyl4eJHSi0BUQfFtIZ0unbt4ZssFm+8ds1XN+2ewf3iFZrXB&#10;ppdSjywwcnD1H6V0zR14kGHAQWcgZc1FmgGnGeYfptlUzIo0C4Lj7QUm///K8ufjqyN1idyNKTFM&#10;I0db0QYpVEnQhfg01s8xbWMxMbRfocXcs9+jM47dSqfjLw5EMI5Iny7oYjXC0Xkzm93dTinhGBrl&#10;49l4Gqtk7x9b58M3AZpEo6AOyUuYsuOTD13qOSX2MrCulUoEKkMabDCe5umDSwSLK4M94gjdU6MV&#10;2l3bz7WD8oRjOeiE4S1f19j8ifnwyhwqASdBdYcXPKQCbAK9RUkF7tff/DEfCcIoJQ0qq6D+54E5&#10;QYn6bpC6u+FkEqWYLpPp7Qgv7jqyu46Yg34AFO8Q98jyZMb8oM6mdKDfcAlWsSuGmOHYu6DhbD6E&#10;Tu+4RFysVikJxWdZeDIby2PpCGeEdtu+MWd7/AMS9wxnDbL5Bxq63I6I1SGArBNHEeAO1R53FG5i&#10;uV+yuBnX95T1/lew/A0AAP//AwBQSwMEFAAGAAgAAAAhAFAA/WriAAAACQEAAA8AAABkcnMvZG93&#10;bnJldi54bWxMj8FOwzAMhu9IvENkJG4sXbtVpWs6TZUmJASHjV24pU3WVkuc0mRb4ekxp3Gz5U+/&#10;v79YT9awix5971DAfBYB09g41WMr4PCxfcqA+SBRSeNQC/jWHtbl/V0hc+WuuNOXfWgZhaDPpYAu&#10;hCHn3DedttLP3KCRbkc3WhloHVuuRnmlcGt4HEUpt7JH+tDJQVedbk77sxXwWm3f5a6ObfZjqpe3&#10;42b4OnwuhXh8mDYrYEFP4QbDnz6pQ0lOtTuj8swIyJJlQqiAdDEHRsDzIqEuNQ1pDLws+P8G5S8A&#10;AAD//wMAUEsBAi0AFAAGAAgAAAAhALaDOJL+AAAA4QEAABMAAAAAAAAAAAAAAAAAAAAAAFtDb250&#10;ZW50X1R5cGVzXS54bWxQSwECLQAUAAYACAAAACEAOP0h/9YAAACUAQAACwAAAAAAAAAAAAAAAAAv&#10;AQAAX3JlbHMvLnJlbHNQSwECLQAUAAYACAAAACEAwftq+S4CAABSBAAADgAAAAAAAAAAAAAAAAAu&#10;AgAAZHJzL2Uyb0RvYy54bWxQSwECLQAUAAYACAAAACEAUAD9auIAAAAJAQAADwAAAAAAAAAAAAAA&#10;AACIBAAAZHJzL2Rvd25yZXYueG1sUEsFBgAAAAAEAAQA8wAAAJcFAAAAAA==&#10;" filled="f" stroked="f" strokeweight=".5pt">
                      <v:textbox>
                        <w:txbxContent>
                          <w:p w14:paraId="08EF0F4B" w14:textId="53FF9811" w:rsidR="00F01D25" w:rsidRPr="004D4E4D" w:rsidRDefault="00F01D25">
                            <w:pPr>
                              <w:rPr>
                                <w:i/>
                                <w:sz w:val="14"/>
                              </w:rPr>
                            </w:pPr>
                            <w:r w:rsidRPr="004D4E4D">
                              <w:rPr>
                                <w:i/>
                                <w:sz w:val="14"/>
                              </w:rPr>
                              <w:t>Abbildung 2</w:t>
                            </w:r>
                          </w:p>
                        </w:txbxContent>
                      </v:textbox>
                    </v:shape>
                  </w:pict>
                </mc:Fallback>
              </mc:AlternateContent>
            </w:r>
            <w:r w:rsidR="001E0E3C" w:rsidRPr="0095272C">
              <w:rPr>
                <w:rFonts w:cs="Arial"/>
                <w:szCs w:val="22"/>
                <w:lang w:val="en-US"/>
              </w:rPr>
              <w:t>“Romeo and Juliet Today”</w:t>
            </w:r>
          </w:p>
          <w:p w14:paraId="35471D12" w14:textId="7AD439A2" w:rsidR="001E0E3C" w:rsidRPr="004B4937" w:rsidRDefault="001E0E3C" w:rsidP="009B3EB8">
            <w:pPr>
              <w:pStyle w:val="Titel"/>
              <w:spacing w:line="240" w:lineRule="auto"/>
              <w:rPr>
                <w:rFonts w:ascii="Calibri" w:hAnsi="Calibri" w:cs="Calibri"/>
                <w:sz w:val="20"/>
                <w:szCs w:val="22"/>
                <w:lang w:val="en-US"/>
              </w:rPr>
            </w:pPr>
          </w:p>
        </w:tc>
      </w:tr>
      <w:tr w:rsidR="001E0E3C" w:rsidRPr="002E7ABA" w14:paraId="44B86D35" w14:textId="77777777" w:rsidTr="00256B15">
        <w:trPr>
          <w:trHeight w:val="875"/>
        </w:trPr>
        <w:tc>
          <w:tcPr>
            <w:tcW w:w="9776" w:type="dxa"/>
            <w:gridSpan w:val="6"/>
            <w:shd w:val="clear" w:color="auto" w:fill="FFFFFF"/>
            <w:vAlign w:val="center"/>
          </w:tcPr>
          <w:p w14:paraId="372C9762" w14:textId="06915D6E" w:rsidR="001E0E3C" w:rsidRPr="0095272C" w:rsidRDefault="001E0E3C" w:rsidP="009B3EB8">
            <w:pPr>
              <w:tabs>
                <w:tab w:val="left" w:pos="3740"/>
              </w:tabs>
              <w:spacing w:before="120" w:after="120"/>
              <w:rPr>
                <w:rFonts w:ascii="Tahoma" w:hAnsi="Tahoma" w:cs="Tahoma"/>
                <w:b/>
                <w:bCs/>
                <w:lang w:val="en-US"/>
              </w:rPr>
            </w:pPr>
            <w:r w:rsidRPr="0095272C">
              <w:rPr>
                <w:rFonts w:cs="Arial"/>
                <w:b/>
                <w:bCs/>
                <w:lang w:val="en-US"/>
              </w:rPr>
              <w:t>Name: ______________</w:t>
            </w:r>
            <w:r w:rsidR="00883102" w:rsidRPr="0095272C">
              <w:rPr>
                <w:rFonts w:cs="Arial"/>
                <w:b/>
                <w:bCs/>
                <w:lang w:val="en-US"/>
              </w:rPr>
              <w:t>___</w:t>
            </w:r>
            <w:r w:rsidRPr="0095272C">
              <w:rPr>
                <w:rFonts w:cs="Arial"/>
                <w:b/>
                <w:bCs/>
                <w:lang w:val="en-US"/>
              </w:rPr>
              <w:t>_</w:t>
            </w:r>
            <w:r w:rsidR="00883102" w:rsidRPr="0095272C">
              <w:rPr>
                <w:rFonts w:cs="Arial"/>
                <w:b/>
                <w:bCs/>
                <w:lang w:val="en-US"/>
              </w:rPr>
              <w:t>_</w:t>
            </w:r>
            <w:r w:rsidRPr="0095272C">
              <w:rPr>
                <w:rFonts w:cs="Arial"/>
                <w:b/>
                <w:bCs/>
                <w:lang w:val="en-US"/>
              </w:rPr>
              <w:t xml:space="preserve">____   </w:t>
            </w:r>
            <w:r w:rsidRPr="0095272C">
              <w:rPr>
                <w:rFonts w:cs="Arial"/>
                <w:b/>
                <w:bCs/>
              </w:rPr>
              <w:t>Klasse</w:t>
            </w:r>
            <w:r w:rsidRPr="0095272C">
              <w:rPr>
                <w:rFonts w:cs="Arial"/>
                <w:b/>
                <w:bCs/>
                <w:lang w:val="en-US"/>
              </w:rPr>
              <w:t>: __</w:t>
            </w:r>
            <w:r w:rsidR="00883102" w:rsidRPr="0095272C">
              <w:rPr>
                <w:rFonts w:cs="Arial"/>
                <w:b/>
                <w:bCs/>
                <w:lang w:val="en-US"/>
              </w:rPr>
              <w:t>_</w:t>
            </w:r>
            <w:r w:rsidRPr="0095272C">
              <w:rPr>
                <w:rFonts w:cs="Arial"/>
                <w:b/>
                <w:bCs/>
                <w:lang w:val="en-US"/>
              </w:rPr>
              <w:t>___   Datum: _______</w:t>
            </w:r>
            <w:r w:rsidR="00883102" w:rsidRPr="0095272C">
              <w:rPr>
                <w:rFonts w:cs="Arial"/>
                <w:b/>
                <w:bCs/>
                <w:lang w:val="en-US"/>
              </w:rPr>
              <w:t>_</w:t>
            </w:r>
            <w:r w:rsidRPr="0095272C">
              <w:rPr>
                <w:rFonts w:cs="Arial"/>
                <w:b/>
                <w:bCs/>
                <w:lang w:val="en-US"/>
              </w:rPr>
              <w:t>________</w:t>
            </w:r>
          </w:p>
        </w:tc>
      </w:tr>
      <w:tr w:rsidR="001E0E3C" w:rsidRPr="0069204E" w14:paraId="795F87E6" w14:textId="77777777" w:rsidTr="00256B15">
        <w:trPr>
          <w:trHeight w:val="1399"/>
        </w:trPr>
        <w:tc>
          <w:tcPr>
            <w:tcW w:w="2689" w:type="dxa"/>
            <w:shd w:val="clear" w:color="auto" w:fill="FFFFFF"/>
            <w:vAlign w:val="center"/>
          </w:tcPr>
          <w:p w14:paraId="72426597" w14:textId="2E3B8DA9" w:rsidR="001E0E3C" w:rsidRPr="00C63638" w:rsidRDefault="001E0E3C" w:rsidP="009B3EB8">
            <w:pPr>
              <w:pStyle w:val="berschrift2"/>
              <w:numPr>
                <w:ilvl w:val="0"/>
                <w:numId w:val="0"/>
              </w:numPr>
              <w:pBdr>
                <w:bottom w:val="none" w:sz="0" w:space="0" w:color="auto"/>
              </w:pBdr>
              <w:spacing w:before="120" w:after="120" w:line="240" w:lineRule="auto"/>
              <w:rPr>
                <w:lang w:val="en-US"/>
              </w:rPr>
            </w:pPr>
          </w:p>
        </w:tc>
        <w:tc>
          <w:tcPr>
            <w:tcW w:w="1276" w:type="dxa"/>
            <w:shd w:val="clear" w:color="auto" w:fill="FFFFFF"/>
            <w:vAlign w:val="center"/>
          </w:tcPr>
          <w:p w14:paraId="78403BCD" w14:textId="77777777" w:rsidR="001E0E3C" w:rsidRPr="00256B15" w:rsidRDefault="001E0E3C" w:rsidP="009B3EB8">
            <w:pPr>
              <w:pStyle w:val="berschrift1"/>
              <w:numPr>
                <w:ilvl w:val="0"/>
                <w:numId w:val="0"/>
              </w:numPr>
              <w:pBdr>
                <w:bottom w:val="none" w:sz="0" w:space="0" w:color="auto"/>
              </w:pBdr>
              <w:spacing w:before="120" w:after="120"/>
              <w:ind w:left="567" w:hanging="567"/>
              <w:jc w:val="center"/>
              <w:rPr>
                <w:rFonts w:ascii="Wingdings" w:eastAsia="Wingdings" w:hAnsi="Wingdings" w:cs="Calibri"/>
                <w:bCs/>
                <w:color w:val="00B050"/>
                <w:sz w:val="48"/>
                <w:szCs w:val="18"/>
              </w:rPr>
            </w:pPr>
            <w:r w:rsidRPr="00256B15">
              <w:rPr>
                <w:rFonts w:ascii="Wingdings" w:eastAsia="Wingdings" w:hAnsi="Wingdings" w:cs="Calibri"/>
                <w:bCs/>
                <w:color w:val="00B050"/>
                <w:sz w:val="48"/>
                <w:szCs w:val="18"/>
              </w:rPr>
              <w:t></w:t>
            </w:r>
          </w:p>
          <w:p w14:paraId="534321AE" w14:textId="77777777" w:rsidR="001E0E3C" w:rsidRPr="00256B15" w:rsidRDefault="001E0E3C" w:rsidP="009B3EB8">
            <w:pPr>
              <w:spacing w:before="120" w:after="120"/>
              <w:jc w:val="center"/>
              <w:rPr>
                <w:rFonts w:cs="Arial"/>
                <w:b/>
                <w:sz w:val="18"/>
                <w:szCs w:val="18"/>
              </w:rPr>
            </w:pPr>
            <w:r w:rsidRPr="00256B15">
              <w:rPr>
                <w:rFonts w:eastAsia="Wingdings-Regular" w:cs="Arial"/>
                <w:b/>
                <w:sz w:val="18"/>
                <w:szCs w:val="18"/>
              </w:rPr>
              <w:t>das kann ich schon gut</w:t>
            </w:r>
          </w:p>
        </w:tc>
        <w:tc>
          <w:tcPr>
            <w:tcW w:w="1276" w:type="dxa"/>
            <w:shd w:val="clear" w:color="auto" w:fill="FFFFFF"/>
            <w:vAlign w:val="center"/>
          </w:tcPr>
          <w:p w14:paraId="516FF3F1" w14:textId="77777777" w:rsidR="001E0E3C" w:rsidRPr="00256B15" w:rsidRDefault="001E0E3C" w:rsidP="009B3EB8">
            <w:pPr>
              <w:pStyle w:val="berschrift1"/>
              <w:numPr>
                <w:ilvl w:val="0"/>
                <w:numId w:val="0"/>
              </w:numPr>
              <w:pBdr>
                <w:bottom w:val="none" w:sz="0" w:space="0" w:color="auto"/>
              </w:pBdr>
              <w:spacing w:before="120" w:after="120"/>
              <w:ind w:left="567" w:hanging="567"/>
              <w:jc w:val="center"/>
              <w:rPr>
                <w:rFonts w:ascii="Wingdings" w:eastAsia="Wingdings" w:hAnsi="Wingdings" w:cs="Calibri"/>
                <w:bCs/>
                <w:color w:val="FFC000"/>
                <w:sz w:val="48"/>
                <w:szCs w:val="18"/>
              </w:rPr>
            </w:pPr>
            <w:r w:rsidRPr="00256B15">
              <w:rPr>
                <w:rFonts w:ascii="Wingdings" w:eastAsia="Wingdings" w:hAnsi="Wingdings" w:cs="Calibri"/>
                <w:bCs/>
                <w:color w:val="FFC000"/>
                <w:sz w:val="48"/>
                <w:szCs w:val="18"/>
              </w:rPr>
              <w:t></w:t>
            </w:r>
          </w:p>
          <w:p w14:paraId="4EEE3553" w14:textId="77777777" w:rsidR="001E0E3C" w:rsidRPr="00256B15" w:rsidRDefault="001E0E3C" w:rsidP="009B3EB8">
            <w:pPr>
              <w:spacing w:before="120" w:after="120"/>
              <w:jc w:val="center"/>
              <w:rPr>
                <w:rFonts w:cs="Arial"/>
                <w:b/>
                <w:sz w:val="18"/>
                <w:szCs w:val="18"/>
              </w:rPr>
            </w:pPr>
            <w:r w:rsidRPr="00256B15">
              <w:rPr>
                <w:rFonts w:eastAsia="Wingdings-Regular" w:cs="Arial"/>
                <w:b/>
                <w:sz w:val="18"/>
                <w:szCs w:val="18"/>
              </w:rPr>
              <w:t>das fällt mir noch schwer</w:t>
            </w:r>
          </w:p>
        </w:tc>
        <w:tc>
          <w:tcPr>
            <w:tcW w:w="1276" w:type="dxa"/>
            <w:shd w:val="clear" w:color="auto" w:fill="FFFFFF"/>
            <w:vAlign w:val="center"/>
          </w:tcPr>
          <w:p w14:paraId="238083A7" w14:textId="77777777" w:rsidR="001E0E3C" w:rsidRPr="00256B15" w:rsidRDefault="001E0E3C" w:rsidP="009B3EB8">
            <w:pPr>
              <w:pStyle w:val="berschrift1"/>
              <w:numPr>
                <w:ilvl w:val="0"/>
                <w:numId w:val="0"/>
              </w:numPr>
              <w:pBdr>
                <w:bottom w:val="none" w:sz="0" w:space="0" w:color="auto"/>
              </w:pBdr>
              <w:spacing w:before="120" w:after="120"/>
              <w:ind w:left="567" w:hanging="567"/>
              <w:jc w:val="center"/>
              <w:rPr>
                <w:rFonts w:ascii="Wingdings" w:eastAsia="Wingdings" w:hAnsi="Wingdings" w:cs="Calibri"/>
                <w:bCs/>
                <w:color w:val="FF0000"/>
                <w:sz w:val="48"/>
                <w:szCs w:val="18"/>
              </w:rPr>
            </w:pPr>
            <w:r w:rsidRPr="00256B15">
              <w:rPr>
                <w:rFonts w:ascii="Wingdings" w:eastAsia="Wingdings" w:hAnsi="Wingdings" w:cs="Calibri"/>
                <w:bCs/>
                <w:color w:val="FF0000"/>
                <w:sz w:val="48"/>
                <w:szCs w:val="18"/>
              </w:rPr>
              <w:t></w:t>
            </w:r>
          </w:p>
          <w:p w14:paraId="1447509F" w14:textId="77777777" w:rsidR="001E0E3C" w:rsidRPr="00256B15" w:rsidRDefault="001E0E3C" w:rsidP="009B3EB8">
            <w:pPr>
              <w:spacing w:before="120" w:after="120"/>
              <w:jc w:val="center"/>
              <w:rPr>
                <w:rFonts w:cs="Arial"/>
                <w:b/>
                <w:sz w:val="18"/>
                <w:szCs w:val="18"/>
              </w:rPr>
            </w:pPr>
            <w:r w:rsidRPr="00256B15">
              <w:rPr>
                <w:rFonts w:eastAsia="Wingdings-Regular" w:cs="Arial"/>
                <w:b/>
                <w:sz w:val="18"/>
                <w:szCs w:val="18"/>
              </w:rPr>
              <w:t>das kann ich noch nicht</w:t>
            </w:r>
          </w:p>
        </w:tc>
        <w:tc>
          <w:tcPr>
            <w:tcW w:w="1587" w:type="dxa"/>
            <w:shd w:val="clear" w:color="auto" w:fill="FFFFFF"/>
            <w:vAlign w:val="center"/>
          </w:tcPr>
          <w:p w14:paraId="022B216E" w14:textId="21EF4400" w:rsidR="001E0E3C" w:rsidRPr="00256B15" w:rsidRDefault="001E0E3C" w:rsidP="003658A2">
            <w:pPr>
              <w:pStyle w:val="berschrift1"/>
              <w:numPr>
                <w:ilvl w:val="0"/>
                <w:numId w:val="0"/>
              </w:numPr>
              <w:pBdr>
                <w:bottom w:val="none" w:sz="0" w:space="0" w:color="auto"/>
              </w:pBdr>
              <w:tabs>
                <w:tab w:val="clear" w:pos="567"/>
                <w:tab w:val="left" w:pos="0"/>
              </w:tabs>
              <w:spacing w:before="120" w:after="120" w:line="240" w:lineRule="auto"/>
              <w:contextualSpacing/>
              <w:jc w:val="center"/>
              <w:rPr>
                <w:rFonts w:eastAsia="Wingdings" w:cs="Arial"/>
                <w:b/>
                <w:bCs/>
                <w:color w:val="000000"/>
                <w:sz w:val="18"/>
                <w:szCs w:val="18"/>
              </w:rPr>
            </w:pPr>
            <w:r w:rsidRPr="00256B15">
              <w:rPr>
                <w:rFonts w:eastAsia="Wingdings" w:cs="Arial"/>
                <w:b/>
                <w:bCs/>
                <w:color w:val="000000"/>
                <w:sz w:val="18"/>
                <w:szCs w:val="18"/>
              </w:rPr>
              <w:t>Daran möchte ich noch gezielt</w:t>
            </w:r>
          </w:p>
          <w:p w14:paraId="0EECAB06" w14:textId="12E116E3" w:rsidR="001E0E3C" w:rsidRPr="00256B15" w:rsidRDefault="009B3EB8" w:rsidP="003658A2">
            <w:pPr>
              <w:pStyle w:val="berschrift1"/>
              <w:numPr>
                <w:ilvl w:val="0"/>
                <w:numId w:val="0"/>
              </w:numPr>
              <w:pBdr>
                <w:bottom w:val="none" w:sz="0" w:space="0" w:color="auto"/>
              </w:pBdr>
              <w:tabs>
                <w:tab w:val="clear" w:pos="567"/>
                <w:tab w:val="left" w:pos="0"/>
              </w:tabs>
              <w:spacing w:before="120" w:after="120" w:line="240" w:lineRule="auto"/>
              <w:contextualSpacing/>
              <w:jc w:val="center"/>
              <w:rPr>
                <w:rFonts w:eastAsia="Wingdings" w:cs="Arial"/>
                <w:b/>
                <w:bCs/>
                <w:color w:val="000000"/>
                <w:sz w:val="18"/>
                <w:szCs w:val="18"/>
              </w:rPr>
            </w:pPr>
            <w:r>
              <w:rPr>
                <w:rFonts w:eastAsia="Wingdings" w:cs="Arial"/>
                <w:b/>
                <w:bCs/>
                <w:color w:val="000000"/>
                <w:sz w:val="18"/>
                <w:szCs w:val="18"/>
              </w:rPr>
              <w:t>w</w:t>
            </w:r>
            <w:r w:rsidR="001E0E3C" w:rsidRPr="00256B15">
              <w:rPr>
                <w:rFonts w:eastAsia="Wingdings" w:cs="Arial"/>
                <w:b/>
                <w:bCs/>
                <w:color w:val="000000"/>
                <w:sz w:val="18"/>
                <w:szCs w:val="18"/>
              </w:rPr>
              <w:t>eiterarbeiten</w:t>
            </w:r>
            <w:r>
              <w:rPr>
                <w:rFonts w:eastAsia="Wingdings" w:cs="Arial"/>
                <w:b/>
                <w:bCs/>
                <w:color w:val="000000"/>
                <w:sz w:val="18"/>
                <w:szCs w:val="18"/>
              </w:rPr>
              <w:t>:</w:t>
            </w:r>
          </w:p>
        </w:tc>
        <w:tc>
          <w:tcPr>
            <w:tcW w:w="1672" w:type="dxa"/>
            <w:shd w:val="clear" w:color="auto" w:fill="FFFFFF"/>
            <w:vAlign w:val="center"/>
          </w:tcPr>
          <w:p w14:paraId="2869AEB1" w14:textId="0ED28A88" w:rsidR="001E0E3C" w:rsidRPr="00256B15" w:rsidRDefault="001E0E3C" w:rsidP="009B3EB8">
            <w:pPr>
              <w:pStyle w:val="berschrift1"/>
              <w:numPr>
                <w:ilvl w:val="0"/>
                <w:numId w:val="0"/>
              </w:numPr>
              <w:pBdr>
                <w:bottom w:val="none" w:sz="0" w:space="0" w:color="auto"/>
              </w:pBdr>
              <w:tabs>
                <w:tab w:val="clear" w:pos="567"/>
                <w:tab w:val="left" w:pos="0"/>
              </w:tabs>
              <w:spacing w:before="120" w:after="120" w:line="240" w:lineRule="auto"/>
              <w:jc w:val="center"/>
              <w:rPr>
                <w:rFonts w:eastAsia="Wingdings" w:cs="Arial"/>
                <w:b/>
                <w:bCs/>
                <w:color w:val="000000"/>
                <w:sz w:val="18"/>
                <w:szCs w:val="18"/>
              </w:rPr>
            </w:pPr>
            <w:r w:rsidRPr="00256B15">
              <w:rPr>
                <w:rFonts w:eastAsia="Wingdings" w:cs="Arial"/>
                <w:b/>
                <w:bCs/>
                <w:color w:val="000000"/>
                <w:sz w:val="18"/>
                <w:szCs w:val="18"/>
              </w:rPr>
              <w:t xml:space="preserve">Tipps von </w:t>
            </w:r>
            <w:r w:rsidR="007F49A3">
              <w:rPr>
                <w:rFonts w:eastAsia="Wingdings" w:cs="Arial"/>
                <w:b/>
                <w:bCs/>
                <w:color w:val="000000"/>
                <w:sz w:val="18"/>
                <w:szCs w:val="18"/>
              </w:rPr>
              <w:t>meine</w:t>
            </w:r>
            <w:r w:rsidR="003658A2">
              <w:rPr>
                <w:rFonts w:eastAsia="Wingdings" w:cs="Arial"/>
                <w:b/>
                <w:bCs/>
                <w:color w:val="000000"/>
                <w:sz w:val="18"/>
                <w:szCs w:val="18"/>
              </w:rPr>
              <w:t>r</w:t>
            </w:r>
            <w:r w:rsidRPr="00256B15">
              <w:rPr>
                <w:rFonts w:eastAsia="Wingdings" w:cs="Arial"/>
                <w:b/>
                <w:bCs/>
                <w:color w:val="000000"/>
                <w:sz w:val="18"/>
                <w:szCs w:val="18"/>
              </w:rPr>
              <w:t xml:space="preserve"> Englischlehrer</w:t>
            </w:r>
            <w:r w:rsidR="003658A2">
              <w:rPr>
                <w:rFonts w:eastAsia="Wingdings" w:cs="Arial"/>
                <w:b/>
                <w:bCs/>
                <w:color w:val="000000"/>
                <w:sz w:val="18"/>
                <w:szCs w:val="18"/>
              </w:rPr>
              <w:t>in</w:t>
            </w:r>
            <w:r w:rsidR="007F49A3">
              <w:rPr>
                <w:rFonts w:eastAsia="Wingdings" w:cs="Arial"/>
                <w:b/>
                <w:bCs/>
                <w:color w:val="000000"/>
                <w:sz w:val="18"/>
                <w:szCs w:val="18"/>
              </w:rPr>
              <w:t xml:space="preserve"> / m</w:t>
            </w:r>
            <w:r w:rsidRPr="00256B15">
              <w:rPr>
                <w:rFonts w:eastAsia="Wingdings" w:cs="Arial"/>
                <w:b/>
                <w:bCs/>
                <w:color w:val="000000"/>
                <w:sz w:val="18"/>
                <w:szCs w:val="18"/>
              </w:rPr>
              <w:t>eine</w:t>
            </w:r>
            <w:r w:rsidR="003658A2">
              <w:rPr>
                <w:rFonts w:eastAsia="Wingdings" w:cs="Arial"/>
                <w:b/>
                <w:bCs/>
                <w:color w:val="000000"/>
                <w:sz w:val="18"/>
                <w:szCs w:val="18"/>
              </w:rPr>
              <w:t>m</w:t>
            </w:r>
            <w:r w:rsidRPr="00256B15">
              <w:rPr>
                <w:rFonts w:eastAsia="Wingdings" w:cs="Arial"/>
                <w:b/>
                <w:bCs/>
                <w:color w:val="000000"/>
                <w:sz w:val="18"/>
                <w:szCs w:val="18"/>
              </w:rPr>
              <w:t xml:space="preserve"> Englischlehrer zur Weiterarbeit</w:t>
            </w:r>
            <w:r w:rsidR="009B3EB8">
              <w:rPr>
                <w:rFonts w:eastAsia="Wingdings" w:cs="Arial"/>
                <w:b/>
                <w:bCs/>
                <w:color w:val="000000"/>
                <w:sz w:val="18"/>
                <w:szCs w:val="18"/>
              </w:rPr>
              <w:t>:</w:t>
            </w:r>
          </w:p>
        </w:tc>
      </w:tr>
      <w:tr w:rsidR="001E0E3C" w:rsidRPr="00C63638" w14:paraId="6368037A" w14:textId="77777777" w:rsidTr="00256B15">
        <w:trPr>
          <w:trHeight w:val="1134"/>
        </w:trPr>
        <w:tc>
          <w:tcPr>
            <w:tcW w:w="2689" w:type="dxa"/>
          </w:tcPr>
          <w:p w14:paraId="6CF819A1" w14:textId="52AEBF47" w:rsidR="001E0E3C" w:rsidRPr="0095272C" w:rsidRDefault="001E0E3C" w:rsidP="009B3EB8">
            <w:pPr>
              <w:spacing w:before="120" w:after="120"/>
              <w:rPr>
                <w:rFonts w:cs="Arial"/>
                <w:b/>
                <w:bCs/>
                <w:color w:val="990000"/>
                <w:sz w:val="20"/>
                <w:szCs w:val="20"/>
              </w:rPr>
            </w:pPr>
            <w:r w:rsidRPr="0095272C">
              <w:rPr>
                <w:rFonts w:cs="Arial"/>
                <w:b/>
                <w:bCs/>
                <w:color w:val="990000"/>
                <w:sz w:val="20"/>
                <w:szCs w:val="20"/>
              </w:rPr>
              <w:t>Schreiben:</w:t>
            </w:r>
          </w:p>
          <w:p w14:paraId="60ED8D52" w14:textId="57A19DA1" w:rsidR="001E0E3C" w:rsidRPr="0095272C" w:rsidRDefault="001E0E3C" w:rsidP="009B3EB8">
            <w:pPr>
              <w:spacing w:before="120" w:after="120"/>
              <w:jc w:val="left"/>
              <w:rPr>
                <w:rFonts w:cs="Arial"/>
                <w:b/>
                <w:bCs/>
                <w:color w:val="990000"/>
                <w:sz w:val="20"/>
                <w:szCs w:val="20"/>
              </w:rPr>
            </w:pPr>
            <w:r w:rsidRPr="0095272C">
              <w:rPr>
                <w:rFonts w:cs="Arial"/>
                <w:b/>
                <w:bCs/>
                <w:color w:val="990000"/>
                <w:sz w:val="20"/>
                <w:szCs w:val="20"/>
              </w:rPr>
              <w:t>Schriftliche Interaktion (Teilaufgaben 3, 4, 5, 6)</w:t>
            </w:r>
          </w:p>
          <w:p w14:paraId="14536BEB" w14:textId="77777777" w:rsidR="001E0E3C" w:rsidRPr="0095272C" w:rsidRDefault="001E0E3C" w:rsidP="009B3EB8">
            <w:pPr>
              <w:tabs>
                <w:tab w:val="left" w:pos="3740"/>
              </w:tabs>
              <w:spacing w:before="120" w:after="120"/>
              <w:rPr>
                <w:rFonts w:cs="Arial"/>
                <w:b/>
                <w:bCs/>
                <w:color w:val="990000"/>
                <w:sz w:val="20"/>
                <w:szCs w:val="20"/>
              </w:rPr>
            </w:pPr>
            <w:r w:rsidRPr="0095272C">
              <w:rPr>
                <w:rFonts w:cs="Arial"/>
                <w:b/>
                <w:bCs/>
                <w:sz w:val="20"/>
                <w:szCs w:val="20"/>
              </w:rPr>
              <w:t>Ich kann...</w:t>
            </w:r>
          </w:p>
        </w:tc>
        <w:tc>
          <w:tcPr>
            <w:tcW w:w="1276" w:type="dxa"/>
          </w:tcPr>
          <w:p w14:paraId="5F5FC3C7" w14:textId="77777777" w:rsidR="001E0E3C" w:rsidRPr="006B5EB8" w:rsidRDefault="001E0E3C" w:rsidP="009B3EB8">
            <w:pPr>
              <w:spacing w:before="120" w:after="120"/>
            </w:pPr>
          </w:p>
        </w:tc>
        <w:tc>
          <w:tcPr>
            <w:tcW w:w="1276" w:type="dxa"/>
          </w:tcPr>
          <w:p w14:paraId="77E685FA" w14:textId="77777777" w:rsidR="001E0E3C" w:rsidRPr="006B5EB8" w:rsidRDefault="001E0E3C" w:rsidP="009B3EB8">
            <w:pPr>
              <w:spacing w:before="120" w:after="120"/>
            </w:pPr>
          </w:p>
        </w:tc>
        <w:tc>
          <w:tcPr>
            <w:tcW w:w="1276" w:type="dxa"/>
          </w:tcPr>
          <w:p w14:paraId="61AEBC1B" w14:textId="77777777" w:rsidR="001E0E3C" w:rsidRPr="006B5EB8" w:rsidRDefault="001E0E3C" w:rsidP="009B3EB8">
            <w:pPr>
              <w:spacing w:before="120" w:after="120"/>
            </w:pPr>
          </w:p>
        </w:tc>
        <w:tc>
          <w:tcPr>
            <w:tcW w:w="1587" w:type="dxa"/>
          </w:tcPr>
          <w:p w14:paraId="0773546B" w14:textId="5EC7672C" w:rsidR="001E0E3C" w:rsidRPr="006B5EB8" w:rsidRDefault="001E0E3C" w:rsidP="009B3EB8">
            <w:pPr>
              <w:spacing w:before="120" w:after="120"/>
            </w:pPr>
          </w:p>
        </w:tc>
        <w:tc>
          <w:tcPr>
            <w:tcW w:w="1672" w:type="dxa"/>
          </w:tcPr>
          <w:p w14:paraId="6E7A42F8" w14:textId="77777777" w:rsidR="001E0E3C" w:rsidRPr="006B5EB8" w:rsidRDefault="001E0E3C" w:rsidP="009B3EB8">
            <w:pPr>
              <w:spacing w:before="120" w:after="120"/>
            </w:pPr>
          </w:p>
        </w:tc>
      </w:tr>
      <w:tr w:rsidR="001E0E3C" w:rsidRPr="00C63638" w14:paraId="04F17F7B" w14:textId="77777777" w:rsidTr="00256B15">
        <w:trPr>
          <w:trHeight w:val="1134"/>
        </w:trPr>
        <w:tc>
          <w:tcPr>
            <w:tcW w:w="2689" w:type="dxa"/>
          </w:tcPr>
          <w:p w14:paraId="285A4201" w14:textId="77777777" w:rsidR="001E0E3C" w:rsidRPr="0095272C" w:rsidRDefault="001E0E3C" w:rsidP="009B3EB8">
            <w:pPr>
              <w:tabs>
                <w:tab w:val="left" w:pos="3740"/>
              </w:tabs>
              <w:spacing w:before="120" w:after="120"/>
              <w:jc w:val="left"/>
              <w:rPr>
                <w:rFonts w:cs="Arial"/>
                <w:sz w:val="20"/>
                <w:szCs w:val="20"/>
              </w:rPr>
            </w:pPr>
            <w:r w:rsidRPr="0095272C">
              <w:rPr>
                <w:rFonts w:cs="Arial"/>
                <w:sz w:val="20"/>
                <w:szCs w:val="20"/>
              </w:rPr>
              <w:t>… aus der Perspektive einer fiktiven Person schriftlich mit anderen interagieren.</w:t>
            </w:r>
          </w:p>
        </w:tc>
        <w:tc>
          <w:tcPr>
            <w:tcW w:w="1276" w:type="dxa"/>
          </w:tcPr>
          <w:p w14:paraId="29A2DC4F" w14:textId="77777777" w:rsidR="001E0E3C" w:rsidRPr="006B5EB8" w:rsidRDefault="001E0E3C" w:rsidP="009B3EB8">
            <w:pPr>
              <w:spacing w:before="120" w:after="120"/>
            </w:pPr>
          </w:p>
        </w:tc>
        <w:tc>
          <w:tcPr>
            <w:tcW w:w="1276" w:type="dxa"/>
          </w:tcPr>
          <w:p w14:paraId="67EA8229" w14:textId="77777777" w:rsidR="001E0E3C" w:rsidRPr="006B5EB8" w:rsidRDefault="001E0E3C" w:rsidP="009B3EB8">
            <w:pPr>
              <w:spacing w:before="120" w:after="120"/>
            </w:pPr>
          </w:p>
        </w:tc>
        <w:tc>
          <w:tcPr>
            <w:tcW w:w="1276" w:type="dxa"/>
          </w:tcPr>
          <w:p w14:paraId="2A905954" w14:textId="4BCDB862" w:rsidR="001E0E3C" w:rsidRPr="006B5EB8" w:rsidRDefault="001E0E3C" w:rsidP="009B3EB8">
            <w:pPr>
              <w:spacing w:before="120" w:after="120"/>
            </w:pPr>
          </w:p>
        </w:tc>
        <w:tc>
          <w:tcPr>
            <w:tcW w:w="1587" w:type="dxa"/>
          </w:tcPr>
          <w:p w14:paraId="7EBFBDB5" w14:textId="57D8662F" w:rsidR="001E0E3C" w:rsidRPr="006B5EB8" w:rsidRDefault="001E0E3C" w:rsidP="009B3EB8">
            <w:pPr>
              <w:spacing w:before="120" w:after="120"/>
            </w:pPr>
          </w:p>
        </w:tc>
        <w:tc>
          <w:tcPr>
            <w:tcW w:w="1672" w:type="dxa"/>
          </w:tcPr>
          <w:p w14:paraId="1CDDD2ED" w14:textId="77777777" w:rsidR="001E0E3C" w:rsidRPr="006B5EB8" w:rsidRDefault="001E0E3C" w:rsidP="009B3EB8">
            <w:pPr>
              <w:spacing w:before="120" w:after="120"/>
            </w:pPr>
          </w:p>
        </w:tc>
      </w:tr>
      <w:tr w:rsidR="001E0E3C" w:rsidRPr="00C63638" w14:paraId="3BDAF39C" w14:textId="77777777" w:rsidTr="00256B15">
        <w:trPr>
          <w:trHeight w:val="1134"/>
        </w:trPr>
        <w:tc>
          <w:tcPr>
            <w:tcW w:w="2689" w:type="dxa"/>
          </w:tcPr>
          <w:p w14:paraId="3FB439B2" w14:textId="77777777" w:rsidR="001E0E3C" w:rsidRPr="0095272C" w:rsidRDefault="001E0E3C" w:rsidP="009B3EB8">
            <w:pPr>
              <w:tabs>
                <w:tab w:val="left" w:pos="3740"/>
              </w:tabs>
              <w:spacing w:before="120" w:after="120"/>
              <w:jc w:val="left"/>
              <w:rPr>
                <w:rFonts w:cs="Arial"/>
                <w:sz w:val="20"/>
                <w:szCs w:val="20"/>
              </w:rPr>
            </w:pPr>
            <w:r w:rsidRPr="0095272C">
              <w:rPr>
                <w:rFonts w:cs="Arial"/>
                <w:sz w:val="20"/>
                <w:szCs w:val="20"/>
              </w:rPr>
              <w:t>… die Lernplattform (aber auch andere digitale Werkzeuge) selbstständig nutzen.</w:t>
            </w:r>
          </w:p>
        </w:tc>
        <w:tc>
          <w:tcPr>
            <w:tcW w:w="1276" w:type="dxa"/>
          </w:tcPr>
          <w:p w14:paraId="00163B5C" w14:textId="004BAF5A" w:rsidR="001E0E3C" w:rsidRPr="006B5EB8" w:rsidRDefault="001E0E3C" w:rsidP="009B3EB8">
            <w:pPr>
              <w:spacing w:before="120" w:after="120"/>
            </w:pPr>
          </w:p>
        </w:tc>
        <w:tc>
          <w:tcPr>
            <w:tcW w:w="1276" w:type="dxa"/>
          </w:tcPr>
          <w:p w14:paraId="6FEFD5CB" w14:textId="36A3CFE2" w:rsidR="001E0E3C" w:rsidRPr="006B5EB8" w:rsidRDefault="001E0E3C" w:rsidP="009B3EB8">
            <w:pPr>
              <w:spacing w:before="120" w:after="120"/>
            </w:pPr>
          </w:p>
        </w:tc>
        <w:tc>
          <w:tcPr>
            <w:tcW w:w="1276" w:type="dxa"/>
          </w:tcPr>
          <w:p w14:paraId="5EE9AE61" w14:textId="523828CA" w:rsidR="001E0E3C" w:rsidRPr="006B5EB8" w:rsidRDefault="001E0E3C" w:rsidP="009B3EB8">
            <w:pPr>
              <w:spacing w:before="120" w:after="120"/>
            </w:pPr>
          </w:p>
        </w:tc>
        <w:tc>
          <w:tcPr>
            <w:tcW w:w="1587" w:type="dxa"/>
          </w:tcPr>
          <w:p w14:paraId="45D39A6D" w14:textId="77777777" w:rsidR="001E0E3C" w:rsidRPr="006B5EB8" w:rsidRDefault="001E0E3C" w:rsidP="009B3EB8">
            <w:pPr>
              <w:spacing w:before="120" w:after="120"/>
            </w:pPr>
          </w:p>
        </w:tc>
        <w:tc>
          <w:tcPr>
            <w:tcW w:w="1672" w:type="dxa"/>
          </w:tcPr>
          <w:p w14:paraId="61D8239C" w14:textId="77777777" w:rsidR="001E0E3C" w:rsidRPr="006B5EB8" w:rsidRDefault="001E0E3C" w:rsidP="009B3EB8">
            <w:pPr>
              <w:spacing w:before="120" w:after="120"/>
            </w:pPr>
          </w:p>
        </w:tc>
      </w:tr>
      <w:tr w:rsidR="001E0E3C" w:rsidRPr="00C63638" w14:paraId="45A45400" w14:textId="77777777" w:rsidTr="00256B15">
        <w:trPr>
          <w:trHeight w:val="1134"/>
        </w:trPr>
        <w:tc>
          <w:tcPr>
            <w:tcW w:w="2689" w:type="dxa"/>
          </w:tcPr>
          <w:p w14:paraId="59C07CA4" w14:textId="77777777" w:rsidR="001E0E3C" w:rsidRPr="0095272C" w:rsidRDefault="001E0E3C" w:rsidP="009B3EB8">
            <w:pPr>
              <w:tabs>
                <w:tab w:val="left" w:pos="3740"/>
              </w:tabs>
              <w:spacing w:before="120" w:after="120"/>
              <w:jc w:val="left"/>
              <w:rPr>
                <w:rFonts w:cs="Arial"/>
                <w:sz w:val="20"/>
                <w:szCs w:val="20"/>
              </w:rPr>
            </w:pPr>
            <w:r w:rsidRPr="0095272C">
              <w:rPr>
                <w:rFonts w:cs="Arial"/>
                <w:sz w:val="20"/>
                <w:szCs w:val="20"/>
              </w:rPr>
              <w:t>… einen eigenen Online-Beitrag schreiben, korrigieren und auf Kommentare von anderen eingehen.</w:t>
            </w:r>
          </w:p>
        </w:tc>
        <w:tc>
          <w:tcPr>
            <w:tcW w:w="1276" w:type="dxa"/>
          </w:tcPr>
          <w:p w14:paraId="487A78AB" w14:textId="77777777" w:rsidR="001E0E3C" w:rsidRPr="006B5EB8" w:rsidRDefault="001E0E3C" w:rsidP="009B3EB8">
            <w:pPr>
              <w:spacing w:before="120" w:after="120"/>
            </w:pPr>
          </w:p>
        </w:tc>
        <w:tc>
          <w:tcPr>
            <w:tcW w:w="1276" w:type="dxa"/>
          </w:tcPr>
          <w:p w14:paraId="1D7410D7" w14:textId="77777777" w:rsidR="001E0E3C" w:rsidRPr="006B5EB8" w:rsidRDefault="001E0E3C" w:rsidP="009B3EB8">
            <w:pPr>
              <w:spacing w:before="120" w:after="120"/>
            </w:pPr>
          </w:p>
        </w:tc>
        <w:tc>
          <w:tcPr>
            <w:tcW w:w="1276" w:type="dxa"/>
          </w:tcPr>
          <w:p w14:paraId="08B6BDFC" w14:textId="77777777" w:rsidR="001E0E3C" w:rsidRPr="006B5EB8" w:rsidRDefault="001E0E3C" w:rsidP="009B3EB8">
            <w:pPr>
              <w:spacing w:before="120" w:after="120"/>
            </w:pPr>
          </w:p>
        </w:tc>
        <w:tc>
          <w:tcPr>
            <w:tcW w:w="1587" w:type="dxa"/>
          </w:tcPr>
          <w:p w14:paraId="65A310A9" w14:textId="77777777" w:rsidR="001E0E3C" w:rsidRPr="006B5EB8" w:rsidRDefault="001E0E3C" w:rsidP="009B3EB8">
            <w:pPr>
              <w:spacing w:before="120" w:after="120"/>
            </w:pPr>
          </w:p>
        </w:tc>
        <w:tc>
          <w:tcPr>
            <w:tcW w:w="1672" w:type="dxa"/>
          </w:tcPr>
          <w:p w14:paraId="3BC3125D" w14:textId="77777777" w:rsidR="001E0E3C" w:rsidRPr="006B5EB8" w:rsidRDefault="001E0E3C" w:rsidP="009B3EB8">
            <w:pPr>
              <w:spacing w:before="120" w:after="120"/>
            </w:pPr>
          </w:p>
        </w:tc>
      </w:tr>
      <w:tr w:rsidR="001E0E3C" w:rsidRPr="00C63638" w14:paraId="2D0E8F00" w14:textId="77777777" w:rsidTr="00256B15">
        <w:trPr>
          <w:trHeight w:val="1134"/>
        </w:trPr>
        <w:tc>
          <w:tcPr>
            <w:tcW w:w="2689" w:type="dxa"/>
          </w:tcPr>
          <w:p w14:paraId="5E31807C" w14:textId="77777777" w:rsidR="004B4937" w:rsidRPr="0095272C" w:rsidRDefault="001E0E3C" w:rsidP="009B3EB8">
            <w:pPr>
              <w:spacing w:before="120" w:after="120"/>
              <w:jc w:val="left"/>
              <w:rPr>
                <w:rFonts w:cs="Arial"/>
                <w:b/>
                <w:bCs/>
                <w:color w:val="990000"/>
                <w:sz w:val="20"/>
                <w:szCs w:val="20"/>
              </w:rPr>
            </w:pPr>
            <w:r w:rsidRPr="0095272C">
              <w:rPr>
                <w:rFonts w:cs="Arial"/>
                <w:b/>
                <w:bCs/>
                <w:color w:val="990000"/>
                <w:sz w:val="20"/>
                <w:szCs w:val="20"/>
              </w:rPr>
              <w:t xml:space="preserve">Sprechen: </w:t>
            </w:r>
          </w:p>
          <w:p w14:paraId="5A3927F8" w14:textId="77777777" w:rsidR="004B4937" w:rsidRPr="0095272C" w:rsidRDefault="001E0E3C" w:rsidP="009B3EB8">
            <w:pPr>
              <w:spacing w:before="120" w:after="120"/>
              <w:contextualSpacing/>
              <w:jc w:val="left"/>
              <w:rPr>
                <w:rFonts w:cs="Arial"/>
                <w:b/>
                <w:bCs/>
                <w:color w:val="990000"/>
                <w:sz w:val="20"/>
                <w:szCs w:val="20"/>
              </w:rPr>
            </w:pPr>
            <w:r w:rsidRPr="0095272C">
              <w:rPr>
                <w:rFonts w:cs="Arial"/>
                <w:b/>
                <w:bCs/>
                <w:color w:val="990000"/>
                <w:sz w:val="20"/>
                <w:szCs w:val="20"/>
              </w:rPr>
              <w:t xml:space="preserve">Mündliche Interaktion </w:t>
            </w:r>
          </w:p>
          <w:p w14:paraId="4C375226" w14:textId="1294316F" w:rsidR="001E0E3C" w:rsidRPr="0095272C" w:rsidRDefault="001E0E3C" w:rsidP="009B3EB8">
            <w:pPr>
              <w:spacing w:before="120" w:after="120"/>
              <w:jc w:val="left"/>
              <w:rPr>
                <w:rFonts w:cs="Arial"/>
                <w:b/>
                <w:bCs/>
                <w:color w:val="990000"/>
                <w:sz w:val="20"/>
                <w:szCs w:val="20"/>
              </w:rPr>
            </w:pPr>
            <w:r w:rsidRPr="0095272C">
              <w:rPr>
                <w:rFonts w:cs="Arial"/>
                <w:b/>
                <w:bCs/>
                <w:color w:val="990000"/>
                <w:sz w:val="20"/>
                <w:szCs w:val="20"/>
              </w:rPr>
              <w:t>(Teilaufgaben 1 und 6)</w:t>
            </w:r>
          </w:p>
          <w:p w14:paraId="015766F5" w14:textId="77777777" w:rsidR="001E0E3C" w:rsidRPr="0095272C" w:rsidRDefault="001E0E3C" w:rsidP="009B3EB8">
            <w:pPr>
              <w:tabs>
                <w:tab w:val="left" w:pos="3740"/>
              </w:tabs>
              <w:spacing w:before="120" w:after="120"/>
              <w:jc w:val="left"/>
              <w:rPr>
                <w:rFonts w:cs="Arial"/>
                <w:sz w:val="20"/>
                <w:szCs w:val="20"/>
              </w:rPr>
            </w:pPr>
            <w:r w:rsidRPr="0095272C">
              <w:rPr>
                <w:rFonts w:cs="Arial"/>
                <w:b/>
                <w:bCs/>
                <w:sz w:val="20"/>
                <w:szCs w:val="20"/>
              </w:rPr>
              <w:t>Ich kann...</w:t>
            </w:r>
          </w:p>
        </w:tc>
        <w:tc>
          <w:tcPr>
            <w:tcW w:w="1276" w:type="dxa"/>
          </w:tcPr>
          <w:p w14:paraId="11156EBE" w14:textId="77777777" w:rsidR="001E0E3C" w:rsidRPr="006B5EB8" w:rsidRDefault="001E0E3C" w:rsidP="009B3EB8">
            <w:pPr>
              <w:spacing w:before="120" w:after="120"/>
            </w:pPr>
          </w:p>
        </w:tc>
        <w:tc>
          <w:tcPr>
            <w:tcW w:w="1276" w:type="dxa"/>
          </w:tcPr>
          <w:p w14:paraId="7E46292A" w14:textId="77777777" w:rsidR="001E0E3C" w:rsidRPr="006B5EB8" w:rsidRDefault="001E0E3C" w:rsidP="009B3EB8">
            <w:pPr>
              <w:spacing w:before="120" w:after="120"/>
            </w:pPr>
          </w:p>
        </w:tc>
        <w:tc>
          <w:tcPr>
            <w:tcW w:w="1276" w:type="dxa"/>
          </w:tcPr>
          <w:p w14:paraId="64A63A29" w14:textId="77777777" w:rsidR="001E0E3C" w:rsidRPr="006B5EB8" w:rsidRDefault="001E0E3C" w:rsidP="009B3EB8">
            <w:pPr>
              <w:spacing w:before="120" w:after="120"/>
            </w:pPr>
          </w:p>
        </w:tc>
        <w:tc>
          <w:tcPr>
            <w:tcW w:w="1587" w:type="dxa"/>
          </w:tcPr>
          <w:p w14:paraId="58122FE7" w14:textId="77777777" w:rsidR="001E0E3C" w:rsidRPr="006B5EB8" w:rsidRDefault="001E0E3C" w:rsidP="009B3EB8">
            <w:pPr>
              <w:spacing w:before="120" w:after="120"/>
            </w:pPr>
          </w:p>
        </w:tc>
        <w:tc>
          <w:tcPr>
            <w:tcW w:w="1672" w:type="dxa"/>
          </w:tcPr>
          <w:p w14:paraId="4CC4982B" w14:textId="77777777" w:rsidR="001E0E3C" w:rsidRPr="006B5EB8" w:rsidRDefault="001E0E3C" w:rsidP="009B3EB8">
            <w:pPr>
              <w:spacing w:before="120" w:after="120"/>
            </w:pPr>
          </w:p>
        </w:tc>
      </w:tr>
      <w:tr w:rsidR="001E0E3C" w:rsidRPr="00C63638" w14:paraId="3D69B001" w14:textId="77777777" w:rsidTr="00256B15">
        <w:trPr>
          <w:trHeight w:val="1134"/>
        </w:trPr>
        <w:tc>
          <w:tcPr>
            <w:tcW w:w="2689" w:type="dxa"/>
          </w:tcPr>
          <w:p w14:paraId="2290C3A0" w14:textId="75A357A1" w:rsidR="001E0E3C" w:rsidRPr="0095272C" w:rsidRDefault="001E0E3C" w:rsidP="009B3EB8">
            <w:pPr>
              <w:spacing w:before="120" w:after="120"/>
              <w:jc w:val="left"/>
              <w:rPr>
                <w:rFonts w:cs="Arial"/>
                <w:b/>
                <w:bCs/>
                <w:color w:val="990000"/>
                <w:sz w:val="20"/>
                <w:szCs w:val="20"/>
              </w:rPr>
            </w:pPr>
            <w:r w:rsidRPr="0095272C">
              <w:rPr>
                <w:rFonts w:cs="Arial"/>
                <w:sz w:val="20"/>
                <w:szCs w:val="20"/>
              </w:rPr>
              <w:t xml:space="preserve">...… im Unterricht spontan und flüssig sprechen, gut verständlich sprechen und </w:t>
            </w:r>
            <w:r w:rsidRPr="0095272C">
              <w:rPr>
                <w:rFonts w:cs="Arial"/>
                <w:sz w:val="20"/>
                <w:szCs w:val="20"/>
              </w:rPr>
              <w:lastRenderedPageBreak/>
              <w:t>verfüge über einen abwechslungsreichen Wortschatz.</w:t>
            </w:r>
          </w:p>
        </w:tc>
        <w:tc>
          <w:tcPr>
            <w:tcW w:w="1276" w:type="dxa"/>
          </w:tcPr>
          <w:p w14:paraId="26AD95B0" w14:textId="77777777" w:rsidR="001E0E3C" w:rsidRPr="006B5EB8" w:rsidRDefault="001E0E3C" w:rsidP="009B3EB8">
            <w:pPr>
              <w:spacing w:before="120" w:after="120"/>
            </w:pPr>
          </w:p>
        </w:tc>
        <w:tc>
          <w:tcPr>
            <w:tcW w:w="1276" w:type="dxa"/>
          </w:tcPr>
          <w:p w14:paraId="6C543C21" w14:textId="77777777" w:rsidR="001E0E3C" w:rsidRPr="006B5EB8" w:rsidRDefault="001E0E3C" w:rsidP="009B3EB8">
            <w:pPr>
              <w:spacing w:before="120" w:after="120"/>
            </w:pPr>
          </w:p>
        </w:tc>
        <w:tc>
          <w:tcPr>
            <w:tcW w:w="1276" w:type="dxa"/>
          </w:tcPr>
          <w:p w14:paraId="7693AADB" w14:textId="77777777" w:rsidR="001E0E3C" w:rsidRPr="006B5EB8" w:rsidRDefault="001E0E3C" w:rsidP="009B3EB8">
            <w:pPr>
              <w:spacing w:before="120" w:after="120"/>
            </w:pPr>
          </w:p>
        </w:tc>
        <w:tc>
          <w:tcPr>
            <w:tcW w:w="1587" w:type="dxa"/>
          </w:tcPr>
          <w:p w14:paraId="1A0E90EB" w14:textId="77777777" w:rsidR="001E0E3C" w:rsidRPr="006B5EB8" w:rsidRDefault="001E0E3C" w:rsidP="009B3EB8">
            <w:pPr>
              <w:spacing w:before="120" w:after="120"/>
            </w:pPr>
          </w:p>
        </w:tc>
        <w:tc>
          <w:tcPr>
            <w:tcW w:w="1672" w:type="dxa"/>
          </w:tcPr>
          <w:p w14:paraId="3BDA3680" w14:textId="77777777" w:rsidR="001E0E3C" w:rsidRPr="006B5EB8" w:rsidRDefault="001E0E3C" w:rsidP="009B3EB8">
            <w:pPr>
              <w:spacing w:before="120" w:after="120"/>
            </w:pPr>
          </w:p>
        </w:tc>
      </w:tr>
      <w:tr w:rsidR="001E0E3C" w:rsidRPr="00C63638" w14:paraId="6EA21EE6" w14:textId="77777777" w:rsidTr="00256B15">
        <w:trPr>
          <w:trHeight w:val="1134"/>
        </w:trPr>
        <w:tc>
          <w:tcPr>
            <w:tcW w:w="2689" w:type="dxa"/>
            <w:tcBorders>
              <w:bottom w:val="single" w:sz="4" w:space="0" w:color="auto"/>
            </w:tcBorders>
          </w:tcPr>
          <w:p w14:paraId="1A91F899" w14:textId="77777777" w:rsidR="001E0E3C" w:rsidRPr="00C63638" w:rsidRDefault="001E0E3C" w:rsidP="009B3EB8">
            <w:pPr>
              <w:tabs>
                <w:tab w:val="left" w:pos="3740"/>
              </w:tabs>
              <w:spacing w:before="120" w:after="120"/>
              <w:jc w:val="left"/>
              <w:rPr>
                <w:rFonts w:cs="Arial"/>
                <w:lang w:val="en-US"/>
              </w:rPr>
            </w:pPr>
            <w:r w:rsidRPr="004B4937">
              <w:rPr>
                <w:rFonts w:cs="Arial"/>
                <w:sz w:val="20"/>
              </w:rPr>
              <w:t xml:space="preserve">... meine persönlichen Ansichten begründen. </w:t>
            </w:r>
          </w:p>
        </w:tc>
        <w:tc>
          <w:tcPr>
            <w:tcW w:w="1276" w:type="dxa"/>
            <w:tcBorders>
              <w:bottom w:val="single" w:sz="4" w:space="0" w:color="auto"/>
            </w:tcBorders>
          </w:tcPr>
          <w:p w14:paraId="6CFABE13" w14:textId="77777777" w:rsidR="001E0E3C" w:rsidRPr="003658A2" w:rsidRDefault="001E0E3C" w:rsidP="003658A2">
            <w:pPr>
              <w:tabs>
                <w:tab w:val="left" w:pos="3740"/>
              </w:tabs>
              <w:spacing w:before="120" w:after="120"/>
              <w:rPr>
                <w:rFonts w:cs="Arial"/>
                <w:bCs/>
              </w:rPr>
            </w:pPr>
          </w:p>
        </w:tc>
        <w:tc>
          <w:tcPr>
            <w:tcW w:w="1276" w:type="dxa"/>
            <w:tcBorders>
              <w:bottom w:val="single" w:sz="4" w:space="0" w:color="auto"/>
            </w:tcBorders>
          </w:tcPr>
          <w:p w14:paraId="6A5ADD74" w14:textId="77777777" w:rsidR="001E0E3C" w:rsidRPr="003658A2" w:rsidRDefault="001E0E3C" w:rsidP="003658A2">
            <w:pPr>
              <w:tabs>
                <w:tab w:val="left" w:pos="3740"/>
              </w:tabs>
              <w:spacing w:before="120" w:after="120"/>
              <w:rPr>
                <w:rFonts w:cs="Arial"/>
                <w:bCs/>
              </w:rPr>
            </w:pPr>
          </w:p>
        </w:tc>
        <w:tc>
          <w:tcPr>
            <w:tcW w:w="1276" w:type="dxa"/>
            <w:tcBorders>
              <w:bottom w:val="single" w:sz="4" w:space="0" w:color="auto"/>
            </w:tcBorders>
          </w:tcPr>
          <w:p w14:paraId="3AEEA367" w14:textId="77777777" w:rsidR="001E0E3C" w:rsidRPr="003658A2" w:rsidRDefault="001E0E3C" w:rsidP="003658A2">
            <w:pPr>
              <w:tabs>
                <w:tab w:val="left" w:pos="3740"/>
              </w:tabs>
              <w:spacing w:before="120" w:after="120"/>
              <w:rPr>
                <w:rFonts w:cs="Arial"/>
                <w:bCs/>
              </w:rPr>
            </w:pPr>
          </w:p>
        </w:tc>
        <w:tc>
          <w:tcPr>
            <w:tcW w:w="1587" w:type="dxa"/>
            <w:tcBorders>
              <w:bottom w:val="single" w:sz="4" w:space="0" w:color="auto"/>
            </w:tcBorders>
          </w:tcPr>
          <w:p w14:paraId="6FFF6E59" w14:textId="77777777" w:rsidR="001E0E3C" w:rsidRPr="003658A2" w:rsidRDefault="001E0E3C" w:rsidP="003658A2">
            <w:pPr>
              <w:tabs>
                <w:tab w:val="left" w:pos="3740"/>
              </w:tabs>
              <w:spacing w:before="120" w:after="120"/>
              <w:rPr>
                <w:rFonts w:cs="Arial"/>
                <w:bCs/>
              </w:rPr>
            </w:pPr>
          </w:p>
        </w:tc>
        <w:tc>
          <w:tcPr>
            <w:tcW w:w="1672" w:type="dxa"/>
            <w:tcBorders>
              <w:bottom w:val="single" w:sz="4" w:space="0" w:color="auto"/>
            </w:tcBorders>
          </w:tcPr>
          <w:p w14:paraId="3539348F" w14:textId="77777777" w:rsidR="001E0E3C" w:rsidRPr="003658A2" w:rsidRDefault="001E0E3C" w:rsidP="003658A2">
            <w:pPr>
              <w:tabs>
                <w:tab w:val="left" w:pos="3740"/>
              </w:tabs>
              <w:spacing w:before="120" w:after="120"/>
              <w:rPr>
                <w:rFonts w:cs="Arial"/>
                <w:bCs/>
              </w:rPr>
            </w:pPr>
          </w:p>
        </w:tc>
      </w:tr>
      <w:tr w:rsidR="001E0E3C" w:rsidRPr="00C63638" w14:paraId="609E126B" w14:textId="77777777" w:rsidTr="00256B15">
        <w:trPr>
          <w:trHeight w:val="1134"/>
        </w:trPr>
        <w:tc>
          <w:tcPr>
            <w:tcW w:w="2689" w:type="dxa"/>
            <w:tcBorders>
              <w:bottom w:val="wave" w:sz="6" w:space="0" w:color="auto"/>
            </w:tcBorders>
          </w:tcPr>
          <w:p w14:paraId="5C884C4C" w14:textId="20222848" w:rsidR="001E0E3C" w:rsidRPr="00C63638" w:rsidRDefault="001E0E3C" w:rsidP="009B3EB8">
            <w:pPr>
              <w:spacing w:before="120" w:after="120"/>
              <w:jc w:val="left"/>
              <w:rPr>
                <w:rFonts w:cs="Arial"/>
              </w:rPr>
            </w:pPr>
            <w:r w:rsidRPr="004B4937">
              <w:rPr>
                <w:rFonts w:cs="Arial"/>
                <w:sz w:val="20"/>
              </w:rPr>
              <w:t xml:space="preserve">... die Argumente von </w:t>
            </w:r>
            <w:r w:rsidRPr="00340167">
              <w:rPr>
                <w:rFonts w:cs="Arial"/>
                <w:sz w:val="20"/>
              </w:rPr>
              <w:t>Gesprächspartner</w:t>
            </w:r>
            <w:r w:rsidR="00340167" w:rsidRPr="00340167">
              <w:rPr>
                <w:rFonts w:cs="Arial"/>
                <w:sz w:val="20"/>
              </w:rPr>
              <w:t>innen und Gesprächspartnern</w:t>
            </w:r>
            <w:r w:rsidRPr="004B4937">
              <w:rPr>
                <w:rFonts w:cs="Arial"/>
                <w:sz w:val="20"/>
              </w:rPr>
              <w:t xml:space="preserve"> verstehen und darauf reagieren.</w:t>
            </w:r>
          </w:p>
        </w:tc>
        <w:tc>
          <w:tcPr>
            <w:tcW w:w="1276" w:type="dxa"/>
            <w:tcBorders>
              <w:bottom w:val="wave" w:sz="6" w:space="0" w:color="auto"/>
            </w:tcBorders>
          </w:tcPr>
          <w:p w14:paraId="73E3EB6E" w14:textId="77777777" w:rsidR="001E0E3C" w:rsidRPr="003658A2" w:rsidRDefault="001E0E3C" w:rsidP="003658A2">
            <w:pPr>
              <w:spacing w:before="120" w:after="120"/>
              <w:rPr>
                <w:rFonts w:cs="Arial"/>
                <w:bCs/>
              </w:rPr>
            </w:pPr>
          </w:p>
        </w:tc>
        <w:tc>
          <w:tcPr>
            <w:tcW w:w="1276" w:type="dxa"/>
            <w:tcBorders>
              <w:bottom w:val="wave" w:sz="6" w:space="0" w:color="auto"/>
            </w:tcBorders>
          </w:tcPr>
          <w:p w14:paraId="09CBC36A" w14:textId="77777777" w:rsidR="001E0E3C" w:rsidRPr="003658A2" w:rsidRDefault="001E0E3C" w:rsidP="003658A2">
            <w:pPr>
              <w:spacing w:before="120" w:after="120"/>
              <w:rPr>
                <w:rFonts w:cs="Arial"/>
                <w:bCs/>
              </w:rPr>
            </w:pPr>
          </w:p>
        </w:tc>
        <w:tc>
          <w:tcPr>
            <w:tcW w:w="1276" w:type="dxa"/>
            <w:tcBorders>
              <w:bottom w:val="wave" w:sz="6" w:space="0" w:color="auto"/>
            </w:tcBorders>
          </w:tcPr>
          <w:p w14:paraId="69147513" w14:textId="77777777" w:rsidR="001E0E3C" w:rsidRPr="003658A2" w:rsidRDefault="001E0E3C" w:rsidP="003658A2">
            <w:pPr>
              <w:spacing w:before="120" w:after="120"/>
              <w:rPr>
                <w:rFonts w:cs="Arial"/>
                <w:bCs/>
              </w:rPr>
            </w:pPr>
          </w:p>
        </w:tc>
        <w:tc>
          <w:tcPr>
            <w:tcW w:w="1587" w:type="dxa"/>
            <w:tcBorders>
              <w:bottom w:val="wave" w:sz="6" w:space="0" w:color="auto"/>
            </w:tcBorders>
          </w:tcPr>
          <w:p w14:paraId="50DC4340" w14:textId="77777777" w:rsidR="001E0E3C" w:rsidRPr="003658A2" w:rsidRDefault="001E0E3C" w:rsidP="003658A2">
            <w:pPr>
              <w:spacing w:before="120" w:after="120"/>
              <w:rPr>
                <w:rFonts w:cs="Arial"/>
                <w:bCs/>
              </w:rPr>
            </w:pPr>
          </w:p>
        </w:tc>
        <w:tc>
          <w:tcPr>
            <w:tcW w:w="1672" w:type="dxa"/>
            <w:tcBorders>
              <w:bottom w:val="wave" w:sz="6" w:space="0" w:color="auto"/>
            </w:tcBorders>
          </w:tcPr>
          <w:p w14:paraId="2D0CD6ED" w14:textId="77777777" w:rsidR="001E0E3C" w:rsidRPr="003658A2" w:rsidRDefault="001E0E3C" w:rsidP="003658A2">
            <w:pPr>
              <w:spacing w:before="120" w:after="120"/>
              <w:rPr>
                <w:rFonts w:cs="Arial"/>
                <w:bCs/>
              </w:rPr>
            </w:pPr>
          </w:p>
        </w:tc>
      </w:tr>
    </w:tbl>
    <w:p w14:paraId="0ECCD1B8" w14:textId="77777777" w:rsidR="00711AD7" w:rsidRDefault="0095272C" w:rsidP="00FD2014">
      <w:pPr>
        <w:sectPr w:rsidR="00711AD7" w:rsidSect="00CC63E0">
          <w:headerReference w:type="default" r:id="rId23"/>
          <w:headerReference w:type="first" r:id="rId24"/>
          <w:pgSz w:w="11906" w:h="16838" w:code="9"/>
          <w:pgMar w:top="1418" w:right="1418" w:bottom="1134" w:left="1418" w:header="567" w:footer="567" w:gutter="0"/>
          <w:cols w:space="708"/>
          <w:titlePg/>
          <w:docGrid w:linePitch="360"/>
        </w:sectPr>
      </w:pPr>
      <w:bookmarkStart w:id="6" w:name="_Hlk93666310"/>
      <w:r>
        <w:br w:type="page"/>
      </w:r>
    </w:p>
    <w:p w14:paraId="789184DC" w14:textId="7A363AE1" w:rsidR="00110C19" w:rsidRPr="0075250D" w:rsidRDefault="0044457A" w:rsidP="00711AD7">
      <w:pPr>
        <w:pStyle w:val="berschrift1"/>
        <w:numPr>
          <w:ilvl w:val="0"/>
          <w:numId w:val="19"/>
        </w:numPr>
        <w:spacing w:before="0"/>
      </w:pPr>
      <w:r>
        <w:lastRenderedPageBreak/>
        <w:t>Q</w:t>
      </w:r>
      <w:r w:rsidR="009077EC">
        <w:t>uellen</w:t>
      </w:r>
      <w:r w:rsidR="0075250D">
        <w:t>angaben</w:t>
      </w:r>
      <w:bookmarkEnd w:id="6"/>
    </w:p>
    <w:p w14:paraId="662A6D12" w14:textId="4CFEB7DE" w:rsidR="00B13DB3" w:rsidRPr="00B13DB3" w:rsidRDefault="004E33F7" w:rsidP="00DF2B7B">
      <w:pPr>
        <w:pStyle w:val="AufzhlungszeichenEbene1"/>
        <w:jc w:val="left"/>
        <w:rPr>
          <w:rStyle w:val="Hyperlink"/>
          <w:color w:val="auto"/>
          <w:u w:val="none"/>
          <w:lang w:val="en-US"/>
        </w:rPr>
      </w:pPr>
      <w:r w:rsidRPr="00905992">
        <w:t>Abbildung 1</w:t>
      </w:r>
      <w:r w:rsidR="007011DD" w:rsidRPr="00905992">
        <w:t xml:space="preserve">: </w:t>
      </w:r>
      <w:r w:rsidR="003278A9" w:rsidRPr="00905992">
        <w:t xml:space="preserve">Copyright Grafik: </w:t>
      </w:r>
      <w:r w:rsidR="00905992" w:rsidRPr="00905992">
        <w:t>IQB e.</w:t>
      </w:r>
      <w:r w:rsidR="00CF5F0F">
        <w:t xml:space="preserve"> </w:t>
      </w:r>
      <w:r w:rsidR="00905992" w:rsidRPr="00905992">
        <w:t xml:space="preserve">V. (2023). </w:t>
      </w:r>
      <w:r w:rsidR="00905992" w:rsidRPr="00905992">
        <w:rPr>
          <w:i/>
          <w:lang w:val="en-US"/>
        </w:rPr>
        <w:t xml:space="preserve">Romeo and Juliet. </w:t>
      </w:r>
      <w:proofErr w:type="spellStart"/>
      <w:r w:rsidR="003278A9" w:rsidRPr="00152B05">
        <w:rPr>
          <w:lang w:val="en-US"/>
        </w:rPr>
        <w:t>Lizenz</w:t>
      </w:r>
      <w:proofErr w:type="spellEnd"/>
      <w:r w:rsidR="003278A9" w:rsidRPr="003278A9">
        <w:rPr>
          <w:lang w:val="en-US"/>
        </w:rPr>
        <w:t xml:space="preserve">: Creative Commons (CC BY). </w:t>
      </w:r>
      <w:r w:rsidR="003278A9" w:rsidRPr="00B13DB3">
        <w:t xml:space="preserve">Volltext unter: </w:t>
      </w:r>
      <w:hyperlink r:id="rId25" w:history="1">
        <w:r w:rsidR="00CC63E0" w:rsidRPr="00A649F9">
          <w:rPr>
            <w:rStyle w:val="Hyperlink"/>
          </w:rPr>
          <w:t>https://creativecommons.org/licenses/by/4.0/legalcode.de</w:t>
        </w:r>
      </w:hyperlink>
      <w:r w:rsidR="00F66FCE">
        <w:t>.</w:t>
      </w:r>
      <w:r w:rsidR="00B13DB3" w:rsidRPr="00B13DB3">
        <w:br/>
      </w:r>
      <w:r w:rsidR="00F66FCE">
        <w:t>I</w:t>
      </w:r>
      <w:r w:rsidR="003278A9" w:rsidRPr="003278A9">
        <w:t xml:space="preserve">n Anlehnung an: </w:t>
      </w:r>
      <w:proofErr w:type="spellStart"/>
      <w:r w:rsidR="003278A9" w:rsidRPr="00152B05">
        <w:t>Schooling</w:t>
      </w:r>
      <w:proofErr w:type="spellEnd"/>
      <w:r w:rsidR="003278A9" w:rsidRPr="003278A9">
        <w:t xml:space="preserve"> Online. </w:t>
      </w:r>
      <w:r w:rsidR="003278A9" w:rsidRPr="00B13DB3">
        <w:rPr>
          <w:i/>
          <w:lang w:val="en-US"/>
        </w:rPr>
        <w:t>Shakespeare Today Series</w:t>
      </w:r>
      <w:r w:rsidR="003278A9" w:rsidRPr="00B13DB3">
        <w:rPr>
          <w:lang w:val="en-US"/>
        </w:rPr>
        <w:t xml:space="preserve">. </w:t>
      </w:r>
      <w:hyperlink r:id="rId26" w:history="1">
        <w:r w:rsidR="00B13DB3" w:rsidRPr="00D3583C">
          <w:rPr>
            <w:rStyle w:val="Hyperlink"/>
            <w:lang w:val="en-US"/>
          </w:rPr>
          <w:t>https://schoolingonline.com/secondary/shakespeare-today-series-romeo-and-juliet</w:t>
        </w:r>
      </w:hyperlink>
    </w:p>
    <w:p w14:paraId="7B2BDF31" w14:textId="512812AA" w:rsidR="007B3895" w:rsidRPr="00D3583C" w:rsidRDefault="00F50E87" w:rsidP="00F26E78">
      <w:pPr>
        <w:pStyle w:val="AufzhlungszeichenEbene1"/>
        <w:jc w:val="left"/>
      </w:pPr>
      <w:r>
        <w:rPr>
          <w:rFonts w:ascii="Times New Roman" w:hAnsi="Times New Roman"/>
          <w:noProof/>
          <w:sz w:val="24"/>
          <w:szCs w:val="24"/>
          <w:lang w:eastAsia="de-DE"/>
        </w:rPr>
        <mc:AlternateContent>
          <mc:Choice Requires="wps">
            <w:drawing>
              <wp:anchor distT="45720" distB="45720" distL="114300" distR="114300" simplePos="0" relativeHeight="251693056" behindDoc="1" locked="0" layoutInCell="1" allowOverlap="1" wp14:anchorId="0960D4AF" wp14:editId="235C8AE2">
                <wp:simplePos x="0" y="0"/>
                <wp:positionH relativeFrom="margin">
                  <wp:posOffset>23495</wp:posOffset>
                </wp:positionH>
                <wp:positionV relativeFrom="paragraph">
                  <wp:posOffset>7889817</wp:posOffset>
                </wp:positionV>
                <wp:extent cx="5745480" cy="716280"/>
                <wp:effectExtent l="0" t="0" r="762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454591A" w14:textId="77777777" w:rsidR="00F50E87" w:rsidRDefault="00F50E87" w:rsidP="00F50E87">
                            <w:pPr>
                              <w:pStyle w:val="Textkrper"/>
                              <w:spacing w:before="0"/>
                              <w:jc w:val="center"/>
                              <w:rPr>
                                <w:sz w:val="20"/>
                                <w:szCs w:val="20"/>
                                <w:shd w:val="clear" w:color="auto" w:fill="FFFFFF"/>
                                <w:lang w:val="en-US"/>
                              </w:rPr>
                            </w:pPr>
                          </w:p>
                          <w:p w14:paraId="42EB1F99" w14:textId="0E64B2DE" w:rsidR="00F50E87" w:rsidRPr="001D79DA" w:rsidRDefault="00F50E87" w:rsidP="00F50E87">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sidR="00CF5F0F">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7"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0D4AF" id="Textfeld 2" o:spid="_x0000_s1027" type="#_x0000_t202" style="position:absolute;left:0;text-align:left;margin-left:1.85pt;margin-top:621.25pt;width:452.4pt;height:56.4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W2IgIAACIEAAAOAAAAZHJzL2Uyb0RvYy54bWysU8Fu2zAMvQ/YPwi6L06MpGmNOEWXLsOA&#10;rhvQ7gNkSY6FSaImKbGzrx8lp2m23Yb5IJAm+fT4SK1uB6PJQfqgwNZ0NplSIi0Hoeyupt+et++u&#10;KQmRWcE0WFnTowz0dv32zap3lSyhAy2kJwhiQ9W7mnYxuqooAu+kYWECTloMtuANi+j6XSE86xHd&#10;6KKcTq+KHrxwHrgMAf/ej0G6zvhtK3n80rZBRqJritxiPn0+m3QW6xWrdp65TvETDfYPLAxTFi89&#10;Q92zyMjeq7+gjOIeArRxwsEU0LaKy9wDdjOb/tHNU8eczL2gOMGdZQr/D5Y/Hr56okRNS0osMzii&#10;ZznEVmpByqRO70KFSU8O0+LwHgaccu40uAfg3wOxsOmY3ck776HvJBPIbpYqi4vSESckkKb/DAKv&#10;YfsIGWhovUnSoRgE0XFKx/NkkArh+HOxnC/m1xjiGFvOrkq00xWseql2PsSPEgxJRk09Tj6js8ND&#10;iGPqS0q6LIBWYqu0zo7fNRvtyYHhlmzzd0L/LU1b0tf0ZlEuMrKFVI/QrDIq4hZrZWp6PU1fKmdV&#10;UuODFdmOTOnRRtLanuRJiozaxKEZ8hyydkm6BsQR9fIwLi0+MjQ68D8p6XFhaxp+7JmXlOhPFjW/&#10;mc3nacOzM18sS3T8ZaS5jDDLEaqmkZLR3MT8KhJtC3c4m1Zl2V6ZnCjjImbhT48mbfqln7Nen/b6&#10;FwAAAP//AwBQSwMEFAAGAAgAAAAhADmTsvzfAAAACwEAAA8AAABkcnMvZG93bnJldi54bWxMj0FP&#10;g0AQhe8m/ofNmHgxdhFKaSlLoyYar639AQM7BVJ2l7DbQv+940lvM++9vPmm2M2mF1cafeesgpdF&#10;BIJs7XRnGwXH74/nNQgf0GrsnSUFN/KwK+/vCsy1m+yerofQCC6xPkcFbQhDLqWvWzLoF24gy97J&#10;jQYDr2Mj9YgTl5texlG0kgY7yxdaHOi9pfp8uBgFp6/pKd1M1Wc4Zvvl6g27rHI3pR4f5tctiEBz&#10;+AvDLz6jQ8lMlbtY7UWvIMk4yHK8jFMQHNhEax4qlpI0TUCWhfz/Q/kDAAD//wMAUEsBAi0AFAAG&#10;AAgAAAAhALaDOJL+AAAA4QEAABMAAAAAAAAAAAAAAAAAAAAAAFtDb250ZW50X1R5cGVzXS54bWxQ&#10;SwECLQAUAAYACAAAACEAOP0h/9YAAACUAQAACwAAAAAAAAAAAAAAAAAvAQAAX3JlbHMvLnJlbHNQ&#10;SwECLQAUAAYACAAAACEAHXqVtiICAAAiBAAADgAAAAAAAAAAAAAAAAAuAgAAZHJzL2Uyb0RvYy54&#10;bWxQSwECLQAUAAYACAAAACEAOZOy/N8AAAALAQAADwAAAAAAAAAAAAAAAAB8BAAAZHJzL2Rvd25y&#10;ZXYueG1sUEsFBgAAAAAEAAQA8wAAAIgFAAAAAA==&#10;" stroked="f">
                <v:textbox>
                  <w:txbxContent>
                    <w:p w14:paraId="5454591A" w14:textId="77777777" w:rsidR="00F50E87" w:rsidRDefault="00F50E87" w:rsidP="00F50E87">
                      <w:pPr>
                        <w:pStyle w:val="Textkrper"/>
                        <w:spacing w:before="0"/>
                        <w:jc w:val="center"/>
                        <w:rPr>
                          <w:sz w:val="20"/>
                          <w:szCs w:val="20"/>
                          <w:shd w:val="clear" w:color="auto" w:fill="FFFFFF"/>
                          <w:lang w:val="en-US"/>
                        </w:rPr>
                      </w:pPr>
                    </w:p>
                    <w:p w14:paraId="42EB1F99" w14:textId="0E64B2DE" w:rsidR="00F50E87" w:rsidRPr="001D79DA" w:rsidRDefault="00F50E87" w:rsidP="00F50E87">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sidR="00CF5F0F">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8"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EF6C0F" w:rsidRPr="00EF6C0F">
        <w:t>Abbildung 2: Copyright Grafik: Altmann, G</w:t>
      </w:r>
      <w:r w:rsidR="00EF6C0F">
        <w:t xml:space="preserve">. (2014, 24. Oktober). </w:t>
      </w:r>
      <w:r w:rsidR="00EF6C0F">
        <w:rPr>
          <w:i/>
        </w:rPr>
        <w:t>Qualität, Haken, Häkchen.</w:t>
      </w:r>
      <w:r w:rsidR="00EF6C0F">
        <w:t xml:space="preserve"> </w:t>
      </w:r>
      <w:proofErr w:type="spellStart"/>
      <w:r w:rsidR="00EF6C0F">
        <w:t>Pixabay</w:t>
      </w:r>
      <w:proofErr w:type="spellEnd"/>
      <w:r w:rsidR="00EF6C0F">
        <w:t xml:space="preserve">. </w:t>
      </w:r>
      <w:hyperlink r:id="rId29" w:history="1">
        <w:r w:rsidR="004D4E4D" w:rsidRPr="00AD46F1">
          <w:rPr>
            <w:rStyle w:val="Hyperlink"/>
          </w:rPr>
          <w:t>https://pixabay.com/de/illustrations/qualit%C3%A4t-haken-h%C3%A4kchen-abgehakt-ja-500950/</w:t>
        </w:r>
      </w:hyperlink>
      <w:r w:rsidR="004D4E4D">
        <w:t xml:space="preserve"> </w:t>
      </w:r>
    </w:p>
    <w:sectPr w:rsidR="007B3895" w:rsidRPr="00D3583C" w:rsidSect="00CC63E0">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47EA49" w16cex:dateUtc="2023-12-06T16:36:00Z"/>
  <w16cex:commentExtensible w16cex:durableId="6068C8E2" w16cex:dateUtc="2023-12-06T16: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85D3A" w14:textId="77777777" w:rsidR="00192AC8" w:rsidRDefault="00192AC8" w:rsidP="00DA310F">
      <w:r>
        <w:separator/>
      </w:r>
    </w:p>
  </w:endnote>
  <w:endnote w:type="continuationSeparator" w:id="0">
    <w:p w14:paraId="05EE98A9" w14:textId="77777777" w:rsidR="00192AC8" w:rsidRDefault="00192AC8"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99FDB" w14:textId="1F6B6CBE" w:rsidR="00684889" w:rsidRPr="00FA6048" w:rsidRDefault="00684889" w:rsidP="00FA6048">
    <w:pPr>
      <w:pStyle w:val="Fuzeile"/>
    </w:pPr>
    <w:r>
      <w:rPr>
        <w:noProof/>
        <w:lang w:eastAsia="de-DE"/>
      </w:rPr>
      <mc:AlternateContent>
        <mc:Choice Requires="wpc">
          <w:drawing>
            <wp:anchor distT="0" distB="0" distL="114300" distR="114300" simplePos="0" relativeHeight="251656192" behindDoc="1" locked="0" layoutInCell="1" allowOverlap="1" wp14:anchorId="43F6B737" wp14:editId="6ADF9DD5">
              <wp:simplePos x="0" y="0"/>
              <wp:positionH relativeFrom="page">
                <wp:posOffset>6105525</wp:posOffset>
              </wp:positionH>
              <wp:positionV relativeFrom="page">
                <wp:posOffset>10153650</wp:posOffset>
              </wp:positionV>
              <wp:extent cx="598170" cy="539750"/>
              <wp:effectExtent l="0" t="0" r="49530" b="50800"/>
              <wp:wrapNone/>
              <wp:docPr id="20" name="Zeichenbereich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024D0B" id="Zeichenbereich 5"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cX+wEAAB4EAAAOAAAAZHJzL2Uyb0RvYy54bWysU01z2jAQvXem/0Gje7EhQwAPJgfS9ELb&#10;zCT9AYsk25rKWo0kMPz7rsRHSHtry0FI2rdPb/etlw+H3rC98kGjrfl4VHKmrECpbVvzH69Pn+ac&#10;hQhWgkGran5UgT+sPn5YDq5SE+zQSOUZkdhQDa7mXYyuKoogOtVDGKFTloIN+h4iHX1bSA8Dsfem&#10;mJTlfTGgl86jUCHQ7eMpyFeZv2mUiN+bJqjITM1JW8yrz+s2rcVqCVXrwXVanGXAX6joQVt69Er1&#10;CBHYzus/qHotPAZs4khgX2DTaKFyDVTNuPytmjXYPYRcjKDuXATS7j/ybtuk2+KTNoa6URB7le7S&#10;/0D+qBQ29j3odJOxZ8zgyMDgrlaGf5P40oFTufJQiW/7Z8+0rPmEMws9jdFGW8Vmyb30LgHW9tkn&#10;ieJgX9wGxc/ALK47sK3KVK9HR2njlEGqb1LSITji3w5fURIGdhGzlYfG94mSTGKHmk/vx3dzEnC8&#10;jo06RCYoMpvTkAu6n94tZtM8UwVUl3TnQ/yisGdpU3NDyjM97DchJjlQXSDvepxazAYiLedlmTMC&#10;Gi2TTQkXfLtdG8/2QJO9WJT0y8VR5BbmcWclvQJVp0B+Pu8jaHPa0+vJ29yT1IZTQ7coj8/+0iuy&#10;9TwXNBNZ8PmDSVN+e86ot8969QsAAP//AwBQSwMEFAAGAAgAAAAhAEu1js/kAAAADgEAAA8AAABk&#10;cnMvZG93bnJldi54bWxMj81OwzAQhO9IvIO1lbhRu1WSJmmcCiGBEByAEomrG7uJhX+i2G0CT8/2&#10;BLcdzafZmWo3W0POagzaOw6rJQOiXOuldh2H5uPhNgcSonBSGO8Uh28VYFdfX1WilH5y7+q8jx3B&#10;EBdKwaGPcSgpDW2vrAhLPyiH3tGPVkSUY0flKCYMt4auGcuoFdrhh14M6r5X7df+ZDkk66PJ3x6z&#10;l5+nppmePxO9Ya+a85vFfLcFEtUc/2C41MfqUGOngz85GYjhUGSrFFE00qLAVReEpekGyAGvLE8Y&#10;0Lqi/2fUvwAAAP//AwBQSwECLQAUAAYACAAAACEAtoM4kv4AAADhAQAAEwAAAAAAAAAAAAAAAAAA&#10;AAAAW0NvbnRlbnRfVHlwZXNdLnhtbFBLAQItABQABgAIAAAAIQA4/SH/1gAAAJQBAAALAAAAAAAA&#10;AAAAAAAAAC8BAABfcmVscy8ucmVsc1BLAQItABQABgAIAAAAIQDzVgcX+wEAAB4EAAAOAAAAAAAA&#10;AAAAAAAAAC4CAABkcnMvZTJvRG9jLnhtbFBLAQItABQABgAIAAAAIQBLtY7P5AAAAA4BAAAPAAAA&#10;AAAAAAAAAAAAAFUEAABkcnMvZG93bnJldi54bWxQSwUGAAAAAAQABADzAAAAZ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ewwAAANoAAAAPAAAAZHJzL2Rvd25yZXYueG1sRI9Ba8JA&#10;FITvQv/D8gredNMcRKKrpIWG4kFrLD2/Zl+T0OzbsLvG6K/vFgoeh5n5hllvR9OJgZxvLSt4micg&#10;iCurW64VfJxeZ0sQPiBr7CyTgit52G4eJmvMtL3wkYYy1CJC2GeooAmhz6T0VUMG/dz2xNH7ts5g&#10;iNLVUju8RLjpZJokC2mw5bjQYE8vDVU/5dkoOJjiqIvPr6IrczrcdibfP7t3paaPY74CEWgM9/B/&#10;+00rSOHvSrwBcvMLAAD//wMAUEsBAi0AFAAGAAgAAAAhANvh9svuAAAAhQEAABMAAAAAAAAAAAAA&#10;AAAAAAAAAFtDb250ZW50X1R5cGVzXS54bWxQSwECLQAUAAYACAAAACEAWvQsW78AAAAVAQAACwAA&#10;AAAAAAAAAAAAAAAfAQAAX3JlbHMvLnJlbHNQSwECLQAUAAYACAAAACEAzGv93sMAAADaAAAADwAA&#10;AAAAAAAAAAAAAAAHAgAAZHJzL2Rvd25yZXYueG1sUEsFBgAAAAADAAMAtwAAAPcCA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3</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7661"/>
      <w:docPartObj>
        <w:docPartGallery w:val="Page Numbers (Bottom of Page)"/>
        <w:docPartUnique/>
      </w:docPartObj>
    </w:sdtPr>
    <w:sdtEndPr/>
    <w:sdtContent>
      <w:p w14:paraId="02487055" w14:textId="66CD9F71" w:rsidR="00711AD7" w:rsidRDefault="00711AD7">
        <w:pPr>
          <w:pStyle w:val="Fuzeile"/>
        </w:pPr>
        <w:r>
          <w:rPr>
            <w:noProof/>
          </w:rPr>
          <mc:AlternateContent>
            <mc:Choice Requires="wps">
              <w:drawing>
                <wp:anchor distT="0" distB="0" distL="114300" distR="114300" simplePos="0" relativeHeight="251671552" behindDoc="0" locked="0" layoutInCell="1" allowOverlap="1" wp14:anchorId="27D1E30D" wp14:editId="5931E9CB">
                  <wp:simplePos x="0" y="0"/>
                  <wp:positionH relativeFrom="column">
                    <wp:posOffset>5784215</wp:posOffset>
                  </wp:positionH>
                  <wp:positionV relativeFrom="paragraph">
                    <wp:posOffset>83128</wp:posOffset>
                  </wp:positionV>
                  <wp:extent cx="788" cy="539750"/>
                  <wp:effectExtent l="0" t="0" r="0" b="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3B3EB6" id="Line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5.45pt,6.55pt" to="455.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HgGAIAACsEAAAOAAAAZHJzL2Uyb0RvYy54bWysU9uO2yAQfa/Uf0C8J7YT52bFWVV20pdt&#10;N9JuP4AAjlExICBxoqr/3oFclG1fqqp+wAPMnDkzc1g+nTqJjtw6oVWJs2GKEVdUM6H2Jf72thnM&#10;MXKeKEakVrzEZ+7w0+rjh2VvCj7SrZaMWwQgyhW9KXHrvSmSxNGWd8QNteEKLhttO+Jha/cJs6QH&#10;9E4mozSdJr22zFhNuXNwWl8u8SriNw2n/qVpHPdIlhi4+bjauO7CmqyWpNhbYlpBrzTIP7DoiFCQ&#10;9A5VE0/QwYo/oDpBrXa68UOqu0Q3jaA81gDVZOlv1by2xPBYCzTHmXub3P+DpV+PW4sEK/EY2qNI&#10;BzN6FoqjWWhNb1wBHpXa2lAcPalX86zpd4eUrlqi9jxSfDsbCMtCRPIuJGycgQS7/otm4EMOXsc+&#10;nRrbBUjoADrFcZzv4+AnjygczuYgHgrnk/FiNomzSkhxizTW+c9cdygYJZZAOiKT47PzgQkpbi4h&#10;kdIbIWUct1SoB9B0nqYxwmkpWLgNfs7ud5W06EhAMYtFCl+sC24e3aw+KBbRWk7Y+mp7IuTFhuxS&#10;BTwoBvhcrYskfizSxXq+nueDfDRdD/K0rgefNlU+mG6y2aQe11VVZz8DtSwvWsEYV4HdTZ5Z/nfj&#10;vz6Ui7DuAr33IXmPHhsGZG//SDpOMwzwIoWdZuetvU0ZFBmdr68nSP5xD/bjG1/9AgAA//8DAFBL&#10;AwQUAAYACAAAACEAwHz3Wd4AAAAJAQAADwAAAGRycy9kb3ducmV2LnhtbEyPwU7DMBBE70j8g7VI&#10;vVHHIKEmxKlQpR44UQICcXPiJYmI15Httglfz3KC247maXam3M5uFCcMcfCkQa0zEEittwN1Gl5f&#10;9tcbEDEZsmb0hBoWjLCtLi9KU1h/pmc81akTHEKxMBr6lKZCytj26Exc+wmJvU8fnEksQydtMGcO&#10;d6O8ybI76cxA/KE3E+56bL/qo9PQfTxJ2+y+3/fDshxcrKe34B61Xl3ND/cgEs7pD4bf+lwdKu7U&#10;+CPZKEYNucpyRtm4VSAYyJXicQ0fGwWyKuX/BdUPAAAA//8DAFBLAQItABQABgAIAAAAIQC2gziS&#10;/gAAAOEBAAATAAAAAAAAAAAAAAAAAAAAAABbQ29udGVudF9UeXBlc10ueG1sUEsBAi0AFAAGAAgA&#10;AAAhADj9If/WAAAAlAEAAAsAAAAAAAAAAAAAAAAALwEAAF9yZWxzLy5yZWxzUEsBAi0AFAAGAAgA&#10;AAAhAC8EseAYAgAAKwQAAA4AAAAAAAAAAAAAAAAALgIAAGRycy9lMm9Eb2MueG1sUEsBAi0AFAAG&#10;AAgAAAAhAMB891neAAAACQEAAA8AAAAAAAAAAAAAAAAAcgQAAGRycy9kb3ducmV2LnhtbFBLBQYA&#10;AAAABAAEAPMAAAB9BQAAAAA=&#10;" strokecolor="#900" strokeweight="4pt"/>
              </w:pict>
            </mc:Fallback>
          </mc:AlternateContent>
        </w:r>
        <w:r>
          <w:fldChar w:fldCharType="begin"/>
        </w:r>
        <w:r>
          <w:instrText>PAGE   \* MERGEFORMAT</w:instrText>
        </w:r>
        <w:r>
          <w:fldChar w:fldCharType="separate"/>
        </w:r>
        <w:r>
          <w:t>2</w:t>
        </w:r>
        <w:r>
          <w:fldChar w:fldCharType="end"/>
        </w:r>
      </w:p>
    </w:sdtContent>
  </w:sdt>
  <w:p w14:paraId="467638FD" w14:textId="41CCBF24" w:rsidR="00684889" w:rsidRDefault="00684889"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86D4E" w14:textId="77777777" w:rsidR="00192AC8" w:rsidRDefault="00192AC8" w:rsidP="00DA310F">
      <w:r>
        <w:separator/>
      </w:r>
    </w:p>
  </w:footnote>
  <w:footnote w:type="continuationSeparator" w:id="0">
    <w:p w14:paraId="6B8D0A0D" w14:textId="77777777" w:rsidR="00192AC8" w:rsidRDefault="00192AC8" w:rsidP="00DA310F">
      <w:r>
        <w:continuationSeparator/>
      </w:r>
    </w:p>
  </w:footnote>
  <w:footnote w:id="1">
    <w:p w14:paraId="2F9C449B" w14:textId="0A952B32" w:rsidR="00A6054E" w:rsidRDefault="00A6054E">
      <w:pPr>
        <w:pStyle w:val="Funotentext"/>
      </w:pPr>
      <w:r>
        <w:rPr>
          <w:rStyle w:val="Funotenzeichen"/>
        </w:rPr>
        <w:footnoteRef/>
      </w:r>
      <w:r>
        <w:t xml:space="preserve"> </w:t>
      </w:r>
      <w:r w:rsidR="00FC7F9B" w:rsidRPr="005E1A99">
        <w:rPr>
          <w:lang w:val="en-US"/>
        </w:rPr>
        <w:t>m</w:t>
      </w:r>
      <w:r w:rsidRPr="005E1A99">
        <w:rPr>
          <w:lang w:val="en-US"/>
        </w:rPr>
        <w:t>edicine</w:t>
      </w:r>
      <w:r>
        <w:t>/</w:t>
      </w:r>
      <w:r w:rsidRPr="004453E3">
        <w:rPr>
          <w:lang w:val="en-US"/>
        </w:rPr>
        <w:t>poison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44943" w14:textId="0722B58E" w:rsidR="00CC63E0" w:rsidRDefault="00684889" w:rsidP="00CC63E0">
    <w:pPr>
      <w:pStyle w:val="Kopfzeile"/>
      <w:tabs>
        <w:tab w:val="clear" w:pos="9072"/>
        <w:tab w:val="left" w:pos="3381"/>
        <w:tab w:val="right" w:pos="9070"/>
      </w:tabs>
      <w:jc w:val="left"/>
      <w:rPr>
        <w:b w:val="0"/>
      </w:rPr>
    </w:pPr>
    <w:r>
      <w:rPr>
        <w:b w:val="0"/>
      </w:rPr>
      <w:tab/>
    </w:r>
    <w:r w:rsidR="00CC63E0">
      <w:rPr>
        <w:b w:val="0"/>
      </w:rPr>
      <w:tab/>
    </w:r>
    <w:r>
      <w:rPr>
        <w:b w:val="0"/>
      </w:rPr>
      <w:tab/>
    </w:r>
    <w:r w:rsidR="00CC63E0">
      <w:rPr>
        <w:b w:val="0"/>
      </w:rPr>
      <w:fldChar w:fldCharType="begin"/>
    </w:r>
    <w:r w:rsidR="00CC63E0">
      <w:rPr>
        <w:b w:val="0"/>
      </w:rPr>
      <w:instrText xml:space="preserve"> STYLEREF  "Überschrift 1" \n  \* MERGEFORMAT </w:instrText>
    </w:r>
    <w:r w:rsidR="00CC63E0">
      <w:rPr>
        <w:b w:val="0"/>
      </w:rPr>
      <w:fldChar w:fldCharType="separate"/>
    </w:r>
    <w:r w:rsidR="002C7375" w:rsidRPr="002C7375">
      <w:rPr>
        <w:bCs/>
      </w:rPr>
      <w:t>1</w:t>
    </w:r>
    <w:r w:rsidR="00CC63E0">
      <w:rPr>
        <w:b w:val="0"/>
        <w:bCs/>
      </w:rPr>
      <w:fldChar w:fldCharType="end"/>
    </w:r>
    <w:r w:rsidR="00CC63E0">
      <w:rPr>
        <w:b w:val="0"/>
      </w:rPr>
      <w:t xml:space="preserve"> </w:t>
    </w:r>
    <w:r w:rsidR="002C7375">
      <w:fldChar w:fldCharType="begin"/>
    </w:r>
    <w:r w:rsidR="002C7375">
      <w:instrText xml:space="preserve"> STYLEREF  "Überschrift 1"  \* MERGEFORMAT </w:instrText>
    </w:r>
    <w:r w:rsidR="002C7375">
      <w:fldChar w:fldCharType="separate"/>
    </w:r>
    <w:r w:rsidR="002C7375">
      <w:t>Illustrierte Standards</w:t>
    </w:r>
    <w:r w:rsidR="002C7375">
      <w:fldChar w:fldCharType="end"/>
    </w:r>
  </w:p>
  <w:p w14:paraId="112B4AFC" w14:textId="77777777" w:rsidR="00CC63E0" w:rsidRDefault="00CC63E0" w:rsidP="00CC63E0">
    <w:pPr>
      <w:pStyle w:val="Kopfzeile"/>
      <w:tabs>
        <w:tab w:val="clear" w:pos="9072"/>
        <w:tab w:val="left" w:pos="3381"/>
        <w:tab w:val="right" w:pos="9070"/>
      </w:tabs>
      <w:jc w:val="left"/>
      <w:rPr>
        <w:b w:val="0"/>
      </w:rPr>
    </w:pPr>
  </w:p>
  <w:p w14:paraId="7166A685" w14:textId="27EF2BE9" w:rsidR="00684889" w:rsidRDefault="00684889" w:rsidP="00556E33">
    <w:pPr>
      <w:pStyle w:val="Kopfzeile"/>
      <w:tabs>
        <w:tab w:val="clear" w:pos="9072"/>
        <w:tab w:val="left" w:pos="3381"/>
        <w:tab w:val="right" w:pos="9070"/>
      </w:tabs>
      <w:jc w:val="left"/>
      <w:rPr>
        <w:b w:val="0"/>
      </w:rPr>
    </w:pPr>
  </w:p>
  <w:p w14:paraId="0A0F38A0" w14:textId="77777777" w:rsidR="00684889" w:rsidRPr="006C182E" w:rsidRDefault="00684889"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CB4B" w14:textId="77777777" w:rsidR="00684889" w:rsidRDefault="00684889" w:rsidP="00F33F35">
    <w:r>
      <w:rPr>
        <w:noProof/>
        <w:lang w:eastAsia="de-DE"/>
      </w:rPr>
      <w:drawing>
        <wp:anchor distT="0" distB="0" distL="114300" distR="114300" simplePos="0" relativeHeight="251669504" behindDoc="0" locked="0" layoutInCell="1" allowOverlap="1" wp14:anchorId="1FB6E0F4" wp14:editId="45E0ABC2">
          <wp:simplePos x="0" y="0"/>
          <wp:positionH relativeFrom="margin">
            <wp:posOffset>322</wp:posOffset>
          </wp:positionH>
          <wp:positionV relativeFrom="paragraph">
            <wp:posOffset>-46146</wp:posOffset>
          </wp:positionV>
          <wp:extent cx="1323833" cy="7491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572A1761" wp14:editId="04CFBF48">
          <wp:simplePos x="0" y="0"/>
          <wp:positionH relativeFrom="margin">
            <wp:posOffset>4549775</wp:posOffset>
          </wp:positionH>
          <wp:positionV relativeFrom="paragraph">
            <wp:posOffset>72703</wp:posOffset>
          </wp:positionV>
          <wp:extent cx="1234440" cy="514350"/>
          <wp:effectExtent l="0" t="0" r="381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30E9D4DF" wp14:editId="15982CD5">
          <wp:simplePos x="0" y="0"/>
          <wp:positionH relativeFrom="margin">
            <wp:posOffset>2468567</wp:posOffset>
          </wp:positionH>
          <wp:positionV relativeFrom="paragraph">
            <wp:posOffset>7620</wp:posOffset>
          </wp:positionV>
          <wp:extent cx="711200" cy="7112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1729E85F" w14:textId="77777777" w:rsidR="00684889" w:rsidRDefault="00684889" w:rsidP="00F33F35"/>
  <w:p w14:paraId="3DC43C2F" w14:textId="77777777" w:rsidR="00684889" w:rsidRDefault="00684889" w:rsidP="00F33F35">
    <w:pPr>
      <w:jc w:val="center"/>
    </w:pPr>
  </w:p>
  <w:p w14:paraId="2C45AF57" w14:textId="77777777" w:rsidR="00684889" w:rsidRDefault="00684889" w:rsidP="00F33F35">
    <w:pPr>
      <w:jc w:val="center"/>
    </w:pPr>
  </w:p>
  <w:p w14:paraId="08647566" w14:textId="77777777" w:rsidR="00684889" w:rsidRDefault="00684889" w:rsidP="00F33F35">
    <w:pPr>
      <w:jc w:val="center"/>
    </w:pPr>
  </w:p>
  <w:p w14:paraId="10F886E6" w14:textId="77777777" w:rsidR="00684889" w:rsidRPr="00F33F35" w:rsidRDefault="00684889" w:rsidP="00F33F35">
    <w:pPr>
      <w:spacing w:line="259" w:lineRule="auto"/>
      <w:jc w:val="center"/>
      <w:rPr>
        <w:rFonts w:ascii="Calibri" w:hAnsi="Calibri" w:cs="Calibr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6151" w14:textId="182D9CEC" w:rsidR="00711AD7" w:rsidRPr="00711AD7" w:rsidRDefault="00711AD7" w:rsidP="00556E33">
    <w:pPr>
      <w:pStyle w:val="Kopfzeile"/>
      <w:tabs>
        <w:tab w:val="clear" w:pos="9072"/>
        <w:tab w:val="left" w:pos="3381"/>
        <w:tab w:val="right" w:pos="9070"/>
      </w:tabs>
      <w:jc w:val="left"/>
      <w:rPr>
        <w:bCs/>
      </w:rPr>
    </w:pPr>
    <w:r>
      <w:rPr>
        <w:b w:val="0"/>
      </w:rPr>
      <w:tab/>
    </w:r>
    <w:r>
      <w:rPr>
        <w:b w:val="0"/>
      </w:rPr>
      <w:tab/>
    </w:r>
    <w:r>
      <w:rPr>
        <w:b w:val="0"/>
      </w:rPr>
      <w:tab/>
    </w:r>
    <w:r w:rsidRPr="00711AD7">
      <w:rPr>
        <w:bCs/>
      </w:rPr>
      <w:t>4 Hinweise zum Feedback / Diagnose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F3F1" w14:textId="13D20740" w:rsidR="00711AD7" w:rsidRPr="00711AD7" w:rsidRDefault="00711AD7" w:rsidP="00711AD7">
    <w:pPr>
      <w:pStyle w:val="Kopfzeile"/>
      <w:tabs>
        <w:tab w:val="left" w:pos="3381"/>
      </w:tabs>
      <w:jc w:val="left"/>
      <w:rPr>
        <w:bCs/>
      </w:rPr>
    </w:pPr>
    <w:r>
      <w:rPr>
        <w:bCs/>
      </w:rPr>
      <w:tab/>
    </w:r>
    <w:r>
      <w:rPr>
        <w:bCs/>
      </w:rPr>
      <w:tab/>
    </w:r>
    <w:r>
      <w:rPr>
        <w:bCs/>
      </w:rPr>
      <w:tab/>
    </w:r>
    <w:r w:rsidRPr="00711AD7">
      <w:rPr>
        <w:bCs/>
      </w:rPr>
      <w:fldChar w:fldCharType="begin"/>
    </w:r>
    <w:r w:rsidRPr="00711AD7">
      <w:rPr>
        <w:bCs/>
      </w:rPr>
      <w:instrText xml:space="preserve"> STYLEREF  "Überschrift 1" \n  \* MERGEFORMAT </w:instrText>
    </w:r>
    <w:r w:rsidRPr="00711AD7">
      <w:rPr>
        <w:bCs/>
      </w:rPr>
      <w:fldChar w:fldCharType="separate"/>
    </w:r>
    <w:r w:rsidR="002C7375">
      <w:rPr>
        <w:bCs/>
      </w:rPr>
      <w:t>5</w:t>
    </w:r>
    <w:r w:rsidRPr="00711AD7">
      <w:rPr>
        <w:bCs/>
      </w:rPr>
      <w:fldChar w:fldCharType="end"/>
    </w:r>
    <w:r w:rsidRPr="00711AD7">
      <w:rPr>
        <w:bCs/>
      </w:rPr>
      <w:t xml:space="preserve"> </w:t>
    </w:r>
    <w:r w:rsidRPr="00711AD7">
      <w:rPr>
        <w:bCs/>
      </w:rPr>
      <w:fldChar w:fldCharType="begin"/>
    </w:r>
    <w:r w:rsidRPr="00711AD7">
      <w:rPr>
        <w:bCs/>
      </w:rPr>
      <w:instrText xml:space="preserve"> STYLEREF  "Überschrift 1"  \* MERGEFORMAT </w:instrText>
    </w:r>
    <w:r w:rsidRPr="00711AD7">
      <w:rPr>
        <w:bCs/>
      </w:rPr>
      <w:fldChar w:fldCharType="separate"/>
    </w:r>
    <w:r w:rsidR="002C7375">
      <w:rPr>
        <w:bCs/>
      </w:rPr>
      <w:t>Quellenangaben</w:t>
    </w:r>
    <w:r w:rsidRPr="00711AD7">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4AB9"/>
    <w:multiLevelType w:val="hybridMultilevel"/>
    <w:tmpl w:val="225A52C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C110EB"/>
    <w:multiLevelType w:val="hybridMultilevel"/>
    <w:tmpl w:val="D610E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674365"/>
    <w:multiLevelType w:val="hybridMultilevel"/>
    <w:tmpl w:val="80F6BC98"/>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3" w15:restartNumberingAfterBreak="0">
    <w:nsid w:val="0D262D05"/>
    <w:multiLevelType w:val="hybridMultilevel"/>
    <w:tmpl w:val="834217E8"/>
    <w:lvl w:ilvl="0" w:tplc="6D501124">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4" w15:restartNumberingAfterBreak="0">
    <w:nsid w:val="0FCE7FAE"/>
    <w:multiLevelType w:val="hybridMultilevel"/>
    <w:tmpl w:val="A8320E02"/>
    <w:lvl w:ilvl="0" w:tplc="C5DE4D8E">
      <w:start w:val="2"/>
      <w:numFmt w:val="bullet"/>
      <w:lvlText w:val="-"/>
      <w:lvlJc w:val="left"/>
      <w:pPr>
        <w:ind w:left="927" w:hanging="360"/>
      </w:pPr>
      <w:rPr>
        <w:rFonts w:ascii="Arial" w:eastAsia="Calibri"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5" w15:restartNumberingAfterBreak="0">
    <w:nsid w:val="1F1A4FD1"/>
    <w:multiLevelType w:val="hybridMultilevel"/>
    <w:tmpl w:val="BA9EF078"/>
    <w:lvl w:ilvl="0" w:tplc="22D81A1A">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2BF796F"/>
    <w:multiLevelType w:val="hybridMultilevel"/>
    <w:tmpl w:val="0AA471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42E7E09"/>
    <w:multiLevelType w:val="hybridMultilevel"/>
    <w:tmpl w:val="C46ABE60"/>
    <w:lvl w:ilvl="0" w:tplc="FDE615E8">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8" w15:restartNumberingAfterBreak="0">
    <w:nsid w:val="489A0A38"/>
    <w:multiLevelType w:val="hybridMultilevel"/>
    <w:tmpl w:val="8D1CF0E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614206"/>
    <w:multiLevelType w:val="hybridMultilevel"/>
    <w:tmpl w:val="5784FCF2"/>
    <w:lvl w:ilvl="0" w:tplc="D868B2C6">
      <w:numFmt w:val="bullet"/>
      <w:lvlText w:val=""/>
      <w:lvlJc w:val="left"/>
      <w:pPr>
        <w:ind w:left="1429" w:hanging="360"/>
      </w:pPr>
      <w:rPr>
        <w:rFonts w:ascii="Wingdings" w:eastAsiaTheme="minorHAnsi" w:hAnsi="Wingdings" w:cstheme="minorHAnsi" w:hint="default"/>
        <w:color w:val="FF000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0" w15:restartNumberingAfterBreak="0">
    <w:nsid w:val="594046B9"/>
    <w:multiLevelType w:val="hybridMultilevel"/>
    <w:tmpl w:val="18AAA2EC"/>
    <w:lvl w:ilvl="0" w:tplc="472A9ECA">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7D5DF2"/>
    <w:multiLevelType w:val="hybridMultilevel"/>
    <w:tmpl w:val="2B502752"/>
    <w:lvl w:ilvl="0" w:tplc="020A9A30">
      <w:start w:val="1"/>
      <w:numFmt w:val="bullet"/>
      <w:pStyle w:val="AufzhlungszeichenEbene2"/>
      <w:lvlText w:val=""/>
      <w:lvlJc w:val="left"/>
      <w:pPr>
        <w:tabs>
          <w:tab w:val="num" w:pos="227"/>
        </w:tabs>
        <w:ind w:left="227"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383" w:hanging="360"/>
      </w:pPr>
      <w:rPr>
        <w:rFonts w:ascii="Courier New" w:hAnsi="Courier New" w:cs="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cs="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cs="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12" w15:restartNumberingAfterBreak="0">
    <w:nsid w:val="5C894841"/>
    <w:multiLevelType w:val="hybridMultilevel"/>
    <w:tmpl w:val="C57CBB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FEE0A1F"/>
    <w:multiLevelType w:val="hybridMultilevel"/>
    <w:tmpl w:val="D2988F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9632A0"/>
    <w:multiLevelType w:val="hybridMultilevel"/>
    <w:tmpl w:val="78AE0F34"/>
    <w:lvl w:ilvl="0" w:tplc="9642EC1C">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71518B"/>
    <w:multiLevelType w:val="hybridMultilevel"/>
    <w:tmpl w:val="BFA23016"/>
    <w:lvl w:ilvl="0" w:tplc="7DF21BCC">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0C361C"/>
    <w:multiLevelType w:val="hybridMultilevel"/>
    <w:tmpl w:val="BC64C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7E2A25"/>
    <w:multiLevelType w:val="hybridMultilevel"/>
    <w:tmpl w:val="7A68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5"/>
  </w:num>
  <w:num w:numId="4">
    <w:abstractNumId w:val="6"/>
  </w:num>
  <w:num w:numId="5">
    <w:abstractNumId w:val="8"/>
  </w:num>
  <w:num w:numId="6">
    <w:abstractNumId w:val="17"/>
  </w:num>
  <w:num w:numId="7">
    <w:abstractNumId w:val="1"/>
  </w:num>
  <w:num w:numId="8">
    <w:abstractNumId w:val="18"/>
  </w:num>
  <w:num w:numId="9">
    <w:abstractNumId w:val="9"/>
  </w:num>
  <w:num w:numId="10">
    <w:abstractNumId w:val="12"/>
  </w:num>
  <w:num w:numId="11">
    <w:abstractNumId w:val="16"/>
  </w:num>
  <w:num w:numId="12">
    <w:abstractNumId w:val="10"/>
  </w:num>
  <w:num w:numId="13">
    <w:abstractNumId w:val="15"/>
  </w:num>
  <w:num w:numId="14">
    <w:abstractNumId w:val="0"/>
  </w:num>
  <w:num w:numId="15">
    <w:abstractNumId w:val="14"/>
  </w:num>
  <w:num w:numId="16">
    <w:abstractNumId w:val="4"/>
  </w:num>
  <w:num w:numId="17">
    <w:abstractNumId w:val="13"/>
  </w:num>
  <w:num w:numId="18">
    <w:abstractNumId w:val="5"/>
  </w:num>
  <w:num w:numId="19">
    <w:abstractNumId w:val="13"/>
    <w:lvlOverride w:ilvl="0">
      <w:startOverride w:val="5"/>
    </w:lvlOverride>
  </w:num>
  <w:num w:numId="20">
    <w:abstractNumId w:val="2"/>
  </w:num>
  <w:num w:numId="21">
    <w:abstractNumId w:val="3"/>
  </w:num>
  <w:num w:numId="2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F35"/>
    <w:rsid w:val="00005039"/>
    <w:rsid w:val="000073FB"/>
    <w:rsid w:val="00007EC8"/>
    <w:rsid w:val="0001049C"/>
    <w:rsid w:val="0001558E"/>
    <w:rsid w:val="000165FB"/>
    <w:rsid w:val="000227AE"/>
    <w:rsid w:val="00027314"/>
    <w:rsid w:val="00027487"/>
    <w:rsid w:val="00030E42"/>
    <w:rsid w:val="00031B1C"/>
    <w:rsid w:val="000320E6"/>
    <w:rsid w:val="00035C9B"/>
    <w:rsid w:val="00043AC3"/>
    <w:rsid w:val="0004561C"/>
    <w:rsid w:val="00046DD6"/>
    <w:rsid w:val="00051EE3"/>
    <w:rsid w:val="0005373F"/>
    <w:rsid w:val="00054187"/>
    <w:rsid w:val="00055A20"/>
    <w:rsid w:val="00056014"/>
    <w:rsid w:val="000566D5"/>
    <w:rsid w:val="00057D68"/>
    <w:rsid w:val="00060FB6"/>
    <w:rsid w:val="00061E55"/>
    <w:rsid w:val="00062B98"/>
    <w:rsid w:val="000649EB"/>
    <w:rsid w:val="00065838"/>
    <w:rsid w:val="00065ABE"/>
    <w:rsid w:val="000662E7"/>
    <w:rsid w:val="00072168"/>
    <w:rsid w:val="00080011"/>
    <w:rsid w:val="00084479"/>
    <w:rsid w:val="000846FB"/>
    <w:rsid w:val="00087036"/>
    <w:rsid w:val="00087F9D"/>
    <w:rsid w:val="000900C8"/>
    <w:rsid w:val="00093B23"/>
    <w:rsid w:val="000978BE"/>
    <w:rsid w:val="00097920"/>
    <w:rsid w:val="000A00F2"/>
    <w:rsid w:val="000A2632"/>
    <w:rsid w:val="000A3508"/>
    <w:rsid w:val="000A3788"/>
    <w:rsid w:val="000A4512"/>
    <w:rsid w:val="000B0ABC"/>
    <w:rsid w:val="000B6008"/>
    <w:rsid w:val="000C337C"/>
    <w:rsid w:val="000C49E4"/>
    <w:rsid w:val="000C5519"/>
    <w:rsid w:val="000C6557"/>
    <w:rsid w:val="000D026A"/>
    <w:rsid w:val="000D3DF4"/>
    <w:rsid w:val="000D3E0B"/>
    <w:rsid w:val="000D529F"/>
    <w:rsid w:val="000D6DB7"/>
    <w:rsid w:val="000E5B50"/>
    <w:rsid w:val="000F0DA6"/>
    <w:rsid w:val="000F4100"/>
    <w:rsid w:val="000F435C"/>
    <w:rsid w:val="000F7D8D"/>
    <w:rsid w:val="00100D50"/>
    <w:rsid w:val="001076D8"/>
    <w:rsid w:val="001107ED"/>
    <w:rsid w:val="00110C19"/>
    <w:rsid w:val="001113C4"/>
    <w:rsid w:val="00111409"/>
    <w:rsid w:val="0011216E"/>
    <w:rsid w:val="00113759"/>
    <w:rsid w:val="0011706E"/>
    <w:rsid w:val="00123D52"/>
    <w:rsid w:val="00124AD5"/>
    <w:rsid w:val="00131C33"/>
    <w:rsid w:val="001327BA"/>
    <w:rsid w:val="00132D59"/>
    <w:rsid w:val="0013683E"/>
    <w:rsid w:val="00141B63"/>
    <w:rsid w:val="00141B68"/>
    <w:rsid w:val="00146A60"/>
    <w:rsid w:val="00147E58"/>
    <w:rsid w:val="00152B05"/>
    <w:rsid w:val="00155645"/>
    <w:rsid w:val="00157679"/>
    <w:rsid w:val="0015787C"/>
    <w:rsid w:val="00161CD9"/>
    <w:rsid w:val="001623AC"/>
    <w:rsid w:val="0016317A"/>
    <w:rsid w:val="001640B8"/>
    <w:rsid w:val="00166224"/>
    <w:rsid w:val="001709D1"/>
    <w:rsid w:val="001711FD"/>
    <w:rsid w:val="00173155"/>
    <w:rsid w:val="00174C75"/>
    <w:rsid w:val="00182350"/>
    <w:rsid w:val="00192AC8"/>
    <w:rsid w:val="00195E16"/>
    <w:rsid w:val="00196794"/>
    <w:rsid w:val="0019688A"/>
    <w:rsid w:val="00196DD8"/>
    <w:rsid w:val="00197096"/>
    <w:rsid w:val="001A2C89"/>
    <w:rsid w:val="001A5F5D"/>
    <w:rsid w:val="001B1D73"/>
    <w:rsid w:val="001B1E27"/>
    <w:rsid w:val="001B4046"/>
    <w:rsid w:val="001B691A"/>
    <w:rsid w:val="001C0097"/>
    <w:rsid w:val="001C6564"/>
    <w:rsid w:val="001D012B"/>
    <w:rsid w:val="001E0E3C"/>
    <w:rsid w:val="001F05A5"/>
    <w:rsid w:val="001F4151"/>
    <w:rsid w:val="001F5897"/>
    <w:rsid w:val="001F63C4"/>
    <w:rsid w:val="002035CD"/>
    <w:rsid w:val="002046F4"/>
    <w:rsid w:val="00206DE5"/>
    <w:rsid w:val="0020741D"/>
    <w:rsid w:val="00212A05"/>
    <w:rsid w:val="00212E03"/>
    <w:rsid w:val="002201E4"/>
    <w:rsid w:val="00221CE6"/>
    <w:rsid w:val="00222011"/>
    <w:rsid w:val="0022229B"/>
    <w:rsid w:val="00224641"/>
    <w:rsid w:val="00226EC7"/>
    <w:rsid w:val="00230006"/>
    <w:rsid w:val="0023475E"/>
    <w:rsid w:val="00237235"/>
    <w:rsid w:val="002379B9"/>
    <w:rsid w:val="002413F7"/>
    <w:rsid w:val="0024179C"/>
    <w:rsid w:val="002424AD"/>
    <w:rsid w:val="0024322E"/>
    <w:rsid w:val="00243EF4"/>
    <w:rsid w:val="002465A0"/>
    <w:rsid w:val="002473DA"/>
    <w:rsid w:val="00247EFE"/>
    <w:rsid w:val="002507C9"/>
    <w:rsid w:val="0025094F"/>
    <w:rsid w:val="00250ADE"/>
    <w:rsid w:val="00250CFD"/>
    <w:rsid w:val="0025182A"/>
    <w:rsid w:val="00255206"/>
    <w:rsid w:val="00256B15"/>
    <w:rsid w:val="002602A6"/>
    <w:rsid w:val="0027019E"/>
    <w:rsid w:val="00273060"/>
    <w:rsid w:val="002775DE"/>
    <w:rsid w:val="002808AF"/>
    <w:rsid w:val="002814E9"/>
    <w:rsid w:val="00283A3E"/>
    <w:rsid w:val="00284108"/>
    <w:rsid w:val="00287653"/>
    <w:rsid w:val="002914DC"/>
    <w:rsid w:val="002940D9"/>
    <w:rsid w:val="00295204"/>
    <w:rsid w:val="00296A32"/>
    <w:rsid w:val="002A0A33"/>
    <w:rsid w:val="002A552F"/>
    <w:rsid w:val="002B5774"/>
    <w:rsid w:val="002B762B"/>
    <w:rsid w:val="002C141E"/>
    <w:rsid w:val="002C1512"/>
    <w:rsid w:val="002C2652"/>
    <w:rsid w:val="002C2655"/>
    <w:rsid w:val="002C2731"/>
    <w:rsid w:val="002C314B"/>
    <w:rsid w:val="002C40B3"/>
    <w:rsid w:val="002C7375"/>
    <w:rsid w:val="002D03CA"/>
    <w:rsid w:val="002D21DA"/>
    <w:rsid w:val="002D26EE"/>
    <w:rsid w:val="002D799F"/>
    <w:rsid w:val="002E0577"/>
    <w:rsid w:val="002E23EB"/>
    <w:rsid w:val="002E5173"/>
    <w:rsid w:val="002E595F"/>
    <w:rsid w:val="002E5AC1"/>
    <w:rsid w:val="002E644E"/>
    <w:rsid w:val="002E785D"/>
    <w:rsid w:val="002F2627"/>
    <w:rsid w:val="002F4DAA"/>
    <w:rsid w:val="00304B7E"/>
    <w:rsid w:val="00305E13"/>
    <w:rsid w:val="003128FE"/>
    <w:rsid w:val="00313D42"/>
    <w:rsid w:val="0031456E"/>
    <w:rsid w:val="00314679"/>
    <w:rsid w:val="0031595A"/>
    <w:rsid w:val="0031634A"/>
    <w:rsid w:val="00316447"/>
    <w:rsid w:val="00317536"/>
    <w:rsid w:val="00317553"/>
    <w:rsid w:val="00322B42"/>
    <w:rsid w:val="00324769"/>
    <w:rsid w:val="0032575E"/>
    <w:rsid w:val="00326774"/>
    <w:rsid w:val="00326D4C"/>
    <w:rsid w:val="003278A9"/>
    <w:rsid w:val="00327EE2"/>
    <w:rsid w:val="00336166"/>
    <w:rsid w:val="00340167"/>
    <w:rsid w:val="00342BFF"/>
    <w:rsid w:val="00350816"/>
    <w:rsid w:val="003520FA"/>
    <w:rsid w:val="003530DD"/>
    <w:rsid w:val="00354550"/>
    <w:rsid w:val="003553F2"/>
    <w:rsid w:val="00355600"/>
    <w:rsid w:val="00355EFE"/>
    <w:rsid w:val="0035652B"/>
    <w:rsid w:val="00356B93"/>
    <w:rsid w:val="00357089"/>
    <w:rsid w:val="00357AD8"/>
    <w:rsid w:val="00361C0F"/>
    <w:rsid w:val="003626DB"/>
    <w:rsid w:val="00363DAC"/>
    <w:rsid w:val="00363DDC"/>
    <w:rsid w:val="003658A2"/>
    <w:rsid w:val="00365A41"/>
    <w:rsid w:val="003711D9"/>
    <w:rsid w:val="00374974"/>
    <w:rsid w:val="00376360"/>
    <w:rsid w:val="00376E4E"/>
    <w:rsid w:val="0038288D"/>
    <w:rsid w:val="0038368E"/>
    <w:rsid w:val="00383DBD"/>
    <w:rsid w:val="00386632"/>
    <w:rsid w:val="00386EEE"/>
    <w:rsid w:val="00394FFF"/>
    <w:rsid w:val="003A71F6"/>
    <w:rsid w:val="003A7474"/>
    <w:rsid w:val="003B073A"/>
    <w:rsid w:val="003B23CD"/>
    <w:rsid w:val="003B271F"/>
    <w:rsid w:val="003B2B93"/>
    <w:rsid w:val="003B2F01"/>
    <w:rsid w:val="003B48F5"/>
    <w:rsid w:val="003B5B89"/>
    <w:rsid w:val="003C397F"/>
    <w:rsid w:val="003C7A2F"/>
    <w:rsid w:val="003D0B4A"/>
    <w:rsid w:val="003D5A9A"/>
    <w:rsid w:val="003E037E"/>
    <w:rsid w:val="003E0DC0"/>
    <w:rsid w:val="003E125A"/>
    <w:rsid w:val="003E2EC4"/>
    <w:rsid w:val="003E57FA"/>
    <w:rsid w:val="003E755C"/>
    <w:rsid w:val="003F045F"/>
    <w:rsid w:val="003F4440"/>
    <w:rsid w:val="003F78FC"/>
    <w:rsid w:val="004008DF"/>
    <w:rsid w:val="00402FDE"/>
    <w:rsid w:val="00403E3D"/>
    <w:rsid w:val="00404356"/>
    <w:rsid w:val="00406BB1"/>
    <w:rsid w:val="0041373A"/>
    <w:rsid w:val="00413ADA"/>
    <w:rsid w:val="004150DB"/>
    <w:rsid w:val="0041527B"/>
    <w:rsid w:val="00415E8D"/>
    <w:rsid w:val="0041645C"/>
    <w:rsid w:val="00422740"/>
    <w:rsid w:val="00432249"/>
    <w:rsid w:val="00441AA4"/>
    <w:rsid w:val="0044457A"/>
    <w:rsid w:val="004453E3"/>
    <w:rsid w:val="00445F3F"/>
    <w:rsid w:val="00446BF1"/>
    <w:rsid w:val="004509CE"/>
    <w:rsid w:val="004540E4"/>
    <w:rsid w:val="004542C8"/>
    <w:rsid w:val="00455B8C"/>
    <w:rsid w:val="00457BA9"/>
    <w:rsid w:val="00460A2A"/>
    <w:rsid w:val="00461E34"/>
    <w:rsid w:val="0046586F"/>
    <w:rsid w:val="0047020C"/>
    <w:rsid w:val="00472ABB"/>
    <w:rsid w:val="00475685"/>
    <w:rsid w:val="00480ACA"/>
    <w:rsid w:val="00483E5F"/>
    <w:rsid w:val="00485FB7"/>
    <w:rsid w:val="0048691F"/>
    <w:rsid w:val="00486B24"/>
    <w:rsid w:val="00486EFE"/>
    <w:rsid w:val="004905F7"/>
    <w:rsid w:val="004907E8"/>
    <w:rsid w:val="00491D3F"/>
    <w:rsid w:val="0049673E"/>
    <w:rsid w:val="004A2FC0"/>
    <w:rsid w:val="004B1AD2"/>
    <w:rsid w:val="004B4937"/>
    <w:rsid w:val="004B5347"/>
    <w:rsid w:val="004C04F5"/>
    <w:rsid w:val="004C0C1F"/>
    <w:rsid w:val="004C1266"/>
    <w:rsid w:val="004C27E2"/>
    <w:rsid w:val="004D0632"/>
    <w:rsid w:val="004D163E"/>
    <w:rsid w:val="004D4388"/>
    <w:rsid w:val="004D4E4D"/>
    <w:rsid w:val="004D5B1A"/>
    <w:rsid w:val="004D5FB1"/>
    <w:rsid w:val="004E1266"/>
    <w:rsid w:val="004E33F7"/>
    <w:rsid w:val="004F267E"/>
    <w:rsid w:val="004F384B"/>
    <w:rsid w:val="004F3FCD"/>
    <w:rsid w:val="004F504D"/>
    <w:rsid w:val="004F6F04"/>
    <w:rsid w:val="00501708"/>
    <w:rsid w:val="00502E72"/>
    <w:rsid w:val="00503721"/>
    <w:rsid w:val="00504376"/>
    <w:rsid w:val="00505CC3"/>
    <w:rsid w:val="00505F7E"/>
    <w:rsid w:val="00510ADD"/>
    <w:rsid w:val="0051276D"/>
    <w:rsid w:val="00520FBF"/>
    <w:rsid w:val="00521815"/>
    <w:rsid w:val="00522556"/>
    <w:rsid w:val="00525A6A"/>
    <w:rsid w:val="00527EF3"/>
    <w:rsid w:val="00540F5E"/>
    <w:rsid w:val="00543D25"/>
    <w:rsid w:val="005469F2"/>
    <w:rsid w:val="00547D0C"/>
    <w:rsid w:val="00550615"/>
    <w:rsid w:val="005511FB"/>
    <w:rsid w:val="005544E6"/>
    <w:rsid w:val="00555885"/>
    <w:rsid w:val="0055661E"/>
    <w:rsid w:val="00556E33"/>
    <w:rsid w:val="00557737"/>
    <w:rsid w:val="00560217"/>
    <w:rsid w:val="00564AE1"/>
    <w:rsid w:val="0056517A"/>
    <w:rsid w:val="00570A85"/>
    <w:rsid w:val="0057236D"/>
    <w:rsid w:val="0057305D"/>
    <w:rsid w:val="00575916"/>
    <w:rsid w:val="00577DDC"/>
    <w:rsid w:val="00593A04"/>
    <w:rsid w:val="00593F9A"/>
    <w:rsid w:val="00594BAD"/>
    <w:rsid w:val="00594FAB"/>
    <w:rsid w:val="005969D8"/>
    <w:rsid w:val="0059707A"/>
    <w:rsid w:val="005A0F93"/>
    <w:rsid w:val="005A2546"/>
    <w:rsid w:val="005A3D58"/>
    <w:rsid w:val="005A5BE9"/>
    <w:rsid w:val="005B0C07"/>
    <w:rsid w:val="005B101E"/>
    <w:rsid w:val="005B2157"/>
    <w:rsid w:val="005B6C34"/>
    <w:rsid w:val="005C3693"/>
    <w:rsid w:val="005D269E"/>
    <w:rsid w:val="005D5A45"/>
    <w:rsid w:val="005D67E4"/>
    <w:rsid w:val="005D6B6C"/>
    <w:rsid w:val="005E1A99"/>
    <w:rsid w:val="005E4D64"/>
    <w:rsid w:val="005E64CF"/>
    <w:rsid w:val="005E7C23"/>
    <w:rsid w:val="005F27F0"/>
    <w:rsid w:val="005F5136"/>
    <w:rsid w:val="005F5776"/>
    <w:rsid w:val="00600E8B"/>
    <w:rsid w:val="0060602B"/>
    <w:rsid w:val="00606CD1"/>
    <w:rsid w:val="00606F68"/>
    <w:rsid w:val="00613A67"/>
    <w:rsid w:val="00622CA9"/>
    <w:rsid w:val="00623EA9"/>
    <w:rsid w:val="00630B09"/>
    <w:rsid w:val="00633950"/>
    <w:rsid w:val="006357F2"/>
    <w:rsid w:val="0064356E"/>
    <w:rsid w:val="00643FCB"/>
    <w:rsid w:val="006511EE"/>
    <w:rsid w:val="00653CA5"/>
    <w:rsid w:val="00654F1F"/>
    <w:rsid w:val="0066562C"/>
    <w:rsid w:val="006659AA"/>
    <w:rsid w:val="00666A93"/>
    <w:rsid w:val="00667C23"/>
    <w:rsid w:val="00670FCA"/>
    <w:rsid w:val="006729FC"/>
    <w:rsid w:val="00676622"/>
    <w:rsid w:val="00677158"/>
    <w:rsid w:val="00680C5D"/>
    <w:rsid w:val="0068178E"/>
    <w:rsid w:val="00684889"/>
    <w:rsid w:val="00687CC3"/>
    <w:rsid w:val="00690334"/>
    <w:rsid w:val="0069076E"/>
    <w:rsid w:val="006934A9"/>
    <w:rsid w:val="00694FB8"/>
    <w:rsid w:val="0069509E"/>
    <w:rsid w:val="006961BF"/>
    <w:rsid w:val="006A1B41"/>
    <w:rsid w:val="006A733B"/>
    <w:rsid w:val="006A7BE2"/>
    <w:rsid w:val="006B2005"/>
    <w:rsid w:val="006B2A22"/>
    <w:rsid w:val="006B2DF2"/>
    <w:rsid w:val="006B3B80"/>
    <w:rsid w:val="006B3F83"/>
    <w:rsid w:val="006B5EB8"/>
    <w:rsid w:val="006B611B"/>
    <w:rsid w:val="006C182E"/>
    <w:rsid w:val="006C1F5A"/>
    <w:rsid w:val="006C3A7C"/>
    <w:rsid w:val="006C4EE5"/>
    <w:rsid w:val="006C6FB0"/>
    <w:rsid w:val="006D12F6"/>
    <w:rsid w:val="006D3E70"/>
    <w:rsid w:val="006D5457"/>
    <w:rsid w:val="006D616F"/>
    <w:rsid w:val="006D79F0"/>
    <w:rsid w:val="006E073B"/>
    <w:rsid w:val="006E1DCC"/>
    <w:rsid w:val="006E3DF5"/>
    <w:rsid w:val="006E7ED3"/>
    <w:rsid w:val="006F6469"/>
    <w:rsid w:val="00700DF7"/>
    <w:rsid w:val="007011DD"/>
    <w:rsid w:val="007013AC"/>
    <w:rsid w:val="00702FFF"/>
    <w:rsid w:val="0071001B"/>
    <w:rsid w:val="00711AD7"/>
    <w:rsid w:val="007147C4"/>
    <w:rsid w:val="00714A34"/>
    <w:rsid w:val="00715364"/>
    <w:rsid w:val="00717A83"/>
    <w:rsid w:val="00723BF9"/>
    <w:rsid w:val="00724004"/>
    <w:rsid w:val="00733733"/>
    <w:rsid w:val="00733D4F"/>
    <w:rsid w:val="007462DB"/>
    <w:rsid w:val="007475B3"/>
    <w:rsid w:val="0075250D"/>
    <w:rsid w:val="0075320F"/>
    <w:rsid w:val="0075337B"/>
    <w:rsid w:val="00755066"/>
    <w:rsid w:val="007566C0"/>
    <w:rsid w:val="00762ED0"/>
    <w:rsid w:val="00765903"/>
    <w:rsid w:val="007670B6"/>
    <w:rsid w:val="00773FD8"/>
    <w:rsid w:val="007749DA"/>
    <w:rsid w:val="00780722"/>
    <w:rsid w:val="0078075D"/>
    <w:rsid w:val="00780985"/>
    <w:rsid w:val="00780A42"/>
    <w:rsid w:val="00784B91"/>
    <w:rsid w:val="00784EE2"/>
    <w:rsid w:val="007871E2"/>
    <w:rsid w:val="00787750"/>
    <w:rsid w:val="00790E8A"/>
    <w:rsid w:val="00791B5D"/>
    <w:rsid w:val="00791C53"/>
    <w:rsid w:val="007949AA"/>
    <w:rsid w:val="007954EE"/>
    <w:rsid w:val="007973E6"/>
    <w:rsid w:val="00797F35"/>
    <w:rsid w:val="007A0F0F"/>
    <w:rsid w:val="007A0F1F"/>
    <w:rsid w:val="007A10C3"/>
    <w:rsid w:val="007A6DDB"/>
    <w:rsid w:val="007B1757"/>
    <w:rsid w:val="007B2379"/>
    <w:rsid w:val="007B2C08"/>
    <w:rsid w:val="007B3490"/>
    <w:rsid w:val="007B3895"/>
    <w:rsid w:val="007C32A2"/>
    <w:rsid w:val="007C39CE"/>
    <w:rsid w:val="007C50B1"/>
    <w:rsid w:val="007C6572"/>
    <w:rsid w:val="007D2769"/>
    <w:rsid w:val="007D4269"/>
    <w:rsid w:val="007E0BA3"/>
    <w:rsid w:val="007E49F8"/>
    <w:rsid w:val="007F3FE6"/>
    <w:rsid w:val="007F49A3"/>
    <w:rsid w:val="008001DD"/>
    <w:rsid w:val="0080124E"/>
    <w:rsid w:val="00801A68"/>
    <w:rsid w:val="00801C37"/>
    <w:rsid w:val="00802125"/>
    <w:rsid w:val="0080212D"/>
    <w:rsid w:val="008027F5"/>
    <w:rsid w:val="00803E55"/>
    <w:rsid w:val="00804712"/>
    <w:rsid w:val="00804B85"/>
    <w:rsid w:val="008077CF"/>
    <w:rsid w:val="00812120"/>
    <w:rsid w:val="008130A3"/>
    <w:rsid w:val="008136B1"/>
    <w:rsid w:val="00813BDA"/>
    <w:rsid w:val="00814884"/>
    <w:rsid w:val="00821CCF"/>
    <w:rsid w:val="00822351"/>
    <w:rsid w:val="0082435C"/>
    <w:rsid w:val="0083051A"/>
    <w:rsid w:val="00832912"/>
    <w:rsid w:val="008333A8"/>
    <w:rsid w:val="00835055"/>
    <w:rsid w:val="008441C2"/>
    <w:rsid w:val="00845142"/>
    <w:rsid w:val="00845181"/>
    <w:rsid w:val="00852D0E"/>
    <w:rsid w:val="00853F19"/>
    <w:rsid w:val="0085608A"/>
    <w:rsid w:val="00856F3E"/>
    <w:rsid w:val="00862C22"/>
    <w:rsid w:val="00862C7F"/>
    <w:rsid w:val="00863DD7"/>
    <w:rsid w:val="0086623E"/>
    <w:rsid w:val="008662C5"/>
    <w:rsid w:val="008717CA"/>
    <w:rsid w:val="00871A74"/>
    <w:rsid w:val="00871CF5"/>
    <w:rsid w:val="00874F48"/>
    <w:rsid w:val="00875049"/>
    <w:rsid w:val="008759B8"/>
    <w:rsid w:val="00877154"/>
    <w:rsid w:val="00881290"/>
    <w:rsid w:val="00883102"/>
    <w:rsid w:val="00885A4E"/>
    <w:rsid w:val="008873FC"/>
    <w:rsid w:val="00890494"/>
    <w:rsid w:val="008927A6"/>
    <w:rsid w:val="00893D1E"/>
    <w:rsid w:val="00895504"/>
    <w:rsid w:val="00896914"/>
    <w:rsid w:val="00896EFA"/>
    <w:rsid w:val="008A17A3"/>
    <w:rsid w:val="008A45CB"/>
    <w:rsid w:val="008A5089"/>
    <w:rsid w:val="008A5BF2"/>
    <w:rsid w:val="008A79A9"/>
    <w:rsid w:val="008B0CCC"/>
    <w:rsid w:val="008B26B7"/>
    <w:rsid w:val="008B3F60"/>
    <w:rsid w:val="008B41D5"/>
    <w:rsid w:val="008B4D58"/>
    <w:rsid w:val="008C05B4"/>
    <w:rsid w:val="008C3016"/>
    <w:rsid w:val="008C36C6"/>
    <w:rsid w:val="008C3C52"/>
    <w:rsid w:val="008D36E7"/>
    <w:rsid w:val="008D45D4"/>
    <w:rsid w:val="008E1550"/>
    <w:rsid w:val="008E160D"/>
    <w:rsid w:val="008E1E48"/>
    <w:rsid w:val="008E2173"/>
    <w:rsid w:val="008E36D7"/>
    <w:rsid w:val="008E4CAB"/>
    <w:rsid w:val="008E55FD"/>
    <w:rsid w:val="008E7F0B"/>
    <w:rsid w:val="008F208A"/>
    <w:rsid w:val="008F412D"/>
    <w:rsid w:val="00900A41"/>
    <w:rsid w:val="00901C7A"/>
    <w:rsid w:val="00901DFA"/>
    <w:rsid w:val="0090460F"/>
    <w:rsid w:val="009046E2"/>
    <w:rsid w:val="00905992"/>
    <w:rsid w:val="00905BD1"/>
    <w:rsid w:val="0090677F"/>
    <w:rsid w:val="009077EC"/>
    <w:rsid w:val="00913F73"/>
    <w:rsid w:val="0091426D"/>
    <w:rsid w:val="00916D29"/>
    <w:rsid w:val="00917F6F"/>
    <w:rsid w:val="00920F43"/>
    <w:rsid w:val="0092284D"/>
    <w:rsid w:val="00925911"/>
    <w:rsid w:val="009304A7"/>
    <w:rsid w:val="0093315E"/>
    <w:rsid w:val="009348F2"/>
    <w:rsid w:val="00943517"/>
    <w:rsid w:val="0095272C"/>
    <w:rsid w:val="00952833"/>
    <w:rsid w:val="009534A4"/>
    <w:rsid w:val="009548D1"/>
    <w:rsid w:val="00960716"/>
    <w:rsid w:val="00960C7A"/>
    <w:rsid w:val="00961D60"/>
    <w:rsid w:val="00962276"/>
    <w:rsid w:val="00962844"/>
    <w:rsid w:val="009639AC"/>
    <w:rsid w:val="00965322"/>
    <w:rsid w:val="0096551D"/>
    <w:rsid w:val="00970DAA"/>
    <w:rsid w:val="00971EEB"/>
    <w:rsid w:val="009721FF"/>
    <w:rsid w:val="009733C4"/>
    <w:rsid w:val="00974684"/>
    <w:rsid w:val="00982927"/>
    <w:rsid w:val="00982E76"/>
    <w:rsid w:val="00983E4B"/>
    <w:rsid w:val="0099189F"/>
    <w:rsid w:val="00993991"/>
    <w:rsid w:val="00994A6A"/>
    <w:rsid w:val="00996ADA"/>
    <w:rsid w:val="009A2088"/>
    <w:rsid w:val="009A330E"/>
    <w:rsid w:val="009A49A0"/>
    <w:rsid w:val="009B3EB8"/>
    <w:rsid w:val="009B6499"/>
    <w:rsid w:val="009B7821"/>
    <w:rsid w:val="009C0737"/>
    <w:rsid w:val="009C0923"/>
    <w:rsid w:val="009C0AD1"/>
    <w:rsid w:val="009C1418"/>
    <w:rsid w:val="009C3F8F"/>
    <w:rsid w:val="009C50F2"/>
    <w:rsid w:val="009C7B7F"/>
    <w:rsid w:val="009D0180"/>
    <w:rsid w:val="009D10C9"/>
    <w:rsid w:val="009D3DE0"/>
    <w:rsid w:val="009D40F5"/>
    <w:rsid w:val="009D432F"/>
    <w:rsid w:val="009D4938"/>
    <w:rsid w:val="009D6374"/>
    <w:rsid w:val="009E199E"/>
    <w:rsid w:val="009E5A1E"/>
    <w:rsid w:val="009E77B6"/>
    <w:rsid w:val="009F0462"/>
    <w:rsid w:val="009F0508"/>
    <w:rsid w:val="009F215B"/>
    <w:rsid w:val="009F611D"/>
    <w:rsid w:val="009F7274"/>
    <w:rsid w:val="00A0056C"/>
    <w:rsid w:val="00A0382E"/>
    <w:rsid w:val="00A05F33"/>
    <w:rsid w:val="00A06348"/>
    <w:rsid w:val="00A10594"/>
    <w:rsid w:val="00A115A0"/>
    <w:rsid w:val="00A12F8C"/>
    <w:rsid w:val="00A13539"/>
    <w:rsid w:val="00A223AA"/>
    <w:rsid w:val="00A25556"/>
    <w:rsid w:val="00A26496"/>
    <w:rsid w:val="00A3056C"/>
    <w:rsid w:val="00A32270"/>
    <w:rsid w:val="00A32AB8"/>
    <w:rsid w:val="00A33EB1"/>
    <w:rsid w:val="00A35F1E"/>
    <w:rsid w:val="00A35F77"/>
    <w:rsid w:val="00A50B9B"/>
    <w:rsid w:val="00A52132"/>
    <w:rsid w:val="00A528BA"/>
    <w:rsid w:val="00A6054E"/>
    <w:rsid w:val="00A62261"/>
    <w:rsid w:val="00A66183"/>
    <w:rsid w:val="00A723B4"/>
    <w:rsid w:val="00A72E8F"/>
    <w:rsid w:val="00A751B2"/>
    <w:rsid w:val="00A845E2"/>
    <w:rsid w:val="00A84723"/>
    <w:rsid w:val="00A84BCF"/>
    <w:rsid w:val="00A85AC7"/>
    <w:rsid w:val="00A86203"/>
    <w:rsid w:val="00A87580"/>
    <w:rsid w:val="00A87EAD"/>
    <w:rsid w:val="00A96E4F"/>
    <w:rsid w:val="00A973B3"/>
    <w:rsid w:val="00A9740D"/>
    <w:rsid w:val="00AA120A"/>
    <w:rsid w:val="00AA221C"/>
    <w:rsid w:val="00AA2BFB"/>
    <w:rsid w:val="00AA3B40"/>
    <w:rsid w:val="00AA58C3"/>
    <w:rsid w:val="00AB586B"/>
    <w:rsid w:val="00AB6194"/>
    <w:rsid w:val="00AC13E2"/>
    <w:rsid w:val="00AC18BD"/>
    <w:rsid w:val="00AC5407"/>
    <w:rsid w:val="00AD008D"/>
    <w:rsid w:val="00AD0B48"/>
    <w:rsid w:val="00AD15B0"/>
    <w:rsid w:val="00AD3565"/>
    <w:rsid w:val="00AD3567"/>
    <w:rsid w:val="00AD37E0"/>
    <w:rsid w:val="00AD49F1"/>
    <w:rsid w:val="00AD4C8B"/>
    <w:rsid w:val="00AE2EF9"/>
    <w:rsid w:val="00AE54B6"/>
    <w:rsid w:val="00AF2DC1"/>
    <w:rsid w:val="00AF30D3"/>
    <w:rsid w:val="00AF7460"/>
    <w:rsid w:val="00B015A3"/>
    <w:rsid w:val="00B05130"/>
    <w:rsid w:val="00B0633E"/>
    <w:rsid w:val="00B0781D"/>
    <w:rsid w:val="00B07962"/>
    <w:rsid w:val="00B13DB3"/>
    <w:rsid w:val="00B17320"/>
    <w:rsid w:val="00B23B03"/>
    <w:rsid w:val="00B25580"/>
    <w:rsid w:val="00B25A41"/>
    <w:rsid w:val="00B25ECE"/>
    <w:rsid w:val="00B27F7A"/>
    <w:rsid w:val="00B30433"/>
    <w:rsid w:val="00B31A55"/>
    <w:rsid w:val="00B324CC"/>
    <w:rsid w:val="00B4378A"/>
    <w:rsid w:val="00B50EF0"/>
    <w:rsid w:val="00B55EFC"/>
    <w:rsid w:val="00B5740B"/>
    <w:rsid w:val="00B621B2"/>
    <w:rsid w:val="00B65E38"/>
    <w:rsid w:val="00B712EE"/>
    <w:rsid w:val="00B72BF5"/>
    <w:rsid w:val="00B72D28"/>
    <w:rsid w:val="00B76E2A"/>
    <w:rsid w:val="00B76F60"/>
    <w:rsid w:val="00B80CA6"/>
    <w:rsid w:val="00B81F5F"/>
    <w:rsid w:val="00B83C18"/>
    <w:rsid w:val="00B86C60"/>
    <w:rsid w:val="00B93036"/>
    <w:rsid w:val="00B93716"/>
    <w:rsid w:val="00B94146"/>
    <w:rsid w:val="00B9526E"/>
    <w:rsid w:val="00B96CE3"/>
    <w:rsid w:val="00B97046"/>
    <w:rsid w:val="00BA59A2"/>
    <w:rsid w:val="00BB1687"/>
    <w:rsid w:val="00BB4638"/>
    <w:rsid w:val="00BC1078"/>
    <w:rsid w:val="00BD0217"/>
    <w:rsid w:val="00BD2C28"/>
    <w:rsid w:val="00BD2D57"/>
    <w:rsid w:val="00BD2EBF"/>
    <w:rsid w:val="00BD34EC"/>
    <w:rsid w:val="00BD599D"/>
    <w:rsid w:val="00BD5D24"/>
    <w:rsid w:val="00BD675D"/>
    <w:rsid w:val="00BE0664"/>
    <w:rsid w:val="00BE7D96"/>
    <w:rsid w:val="00BF0F8C"/>
    <w:rsid w:val="00BF134A"/>
    <w:rsid w:val="00BF1A79"/>
    <w:rsid w:val="00BF44AC"/>
    <w:rsid w:val="00BF735D"/>
    <w:rsid w:val="00BF7FCC"/>
    <w:rsid w:val="00C12152"/>
    <w:rsid w:val="00C13192"/>
    <w:rsid w:val="00C14FE5"/>
    <w:rsid w:val="00C177B6"/>
    <w:rsid w:val="00C23481"/>
    <w:rsid w:val="00C25BB7"/>
    <w:rsid w:val="00C26B6B"/>
    <w:rsid w:val="00C3022F"/>
    <w:rsid w:val="00C310F1"/>
    <w:rsid w:val="00C3167E"/>
    <w:rsid w:val="00C32505"/>
    <w:rsid w:val="00C32649"/>
    <w:rsid w:val="00C330E5"/>
    <w:rsid w:val="00C34C85"/>
    <w:rsid w:val="00C4582E"/>
    <w:rsid w:val="00C51609"/>
    <w:rsid w:val="00C536CD"/>
    <w:rsid w:val="00C53A17"/>
    <w:rsid w:val="00C5746E"/>
    <w:rsid w:val="00C60D82"/>
    <w:rsid w:val="00C62153"/>
    <w:rsid w:val="00C64520"/>
    <w:rsid w:val="00C66FF4"/>
    <w:rsid w:val="00C71FF5"/>
    <w:rsid w:val="00C73B29"/>
    <w:rsid w:val="00C75D42"/>
    <w:rsid w:val="00C81D76"/>
    <w:rsid w:val="00C83C48"/>
    <w:rsid w:val="00C850FF"/>
    <w:rsid w:val="00C95151"/>
    <w:rsid w:val="00C96A78"/>
    <w:rsid w:val="00CA0576"/>
    <w:rsid w:val="00CA1062"/>
    <w:rsid w:val="00CA66A9"/>
    <w:rsid w:val="00CA6CBD"/>
    <w:rsid w:val="00CA7C0E"/>
    <w:rsid w:val="00CB0F46"/>
    <w:rsid w:val="00CB2AE5"/>
    <w:rsid w:val="00CB302D"/>
    <w:rsid w:val="00CB5258"/>
    <w:rsid w:val="00CB5B76"/>
    <w:rsid w:val="00CB5F75"/>
    <w:rsid w:val="00CC0C82"/>
    <w:rsid w:val="00CC21C7"/>
    <w:rsid w:val="00CC2FD5"/>
    <w:rsid w:val="00CC3C7D"/>
    <w:rsid w:val="00CC5FEB"/>
    <w:rsid w:val="00CC63E0"/>
    <w:rsid w:val="00CD0F09"/>
    <w:rsid w:val="00CD4654"/>
    <w:rsid w:val="00CE08D0"/>
    <w:rsid w:val="00CE32A7"/>
    <w:rsid w:val="00CE649B"/>
    <w:rsid w:val="00CE7173"/>
    <w:rsid w:val="00CF095A"/>
    <w:rsid w:val="00CF4196"/>
    <w:rsid w:val="00CF5F0F"/>
    <w:rsid w:val="00CF749A"/>
    <w:rsid w:val="00CF7E40"/>
    <w:rsid w:val="00D0023B"/>
    <w:rsid w:val="00D01440"/>
    <w:rsid w:val="00D01536"/>
    <w:rsid w:val="00D03F28"/>
    <w:rsid w:val="00D11283"/>
    <w:rsid w:val="00D1151A"/>
    <w:rsid w:val="00D13AAC"/>
    <w:rsid w:val="00D14C2F"/>
    <w:rsid w:val="00D15064"/>
    <w:rsid w:val="00D15168"/>
    <w:rsid w:val="00D1777E"/>
    <w:rsid w:val="00D2011C"/>
    <w:rsid w:val="00D20576"/>
    <w:rsid w:val="00D2448A"/>
    <w:rsid w:val="00D25214"/>
    <w:rsid w:val="00D26465"/>
    <w:rsid w:val="00D2738C"/>
    <w:rsid w:val="00D305B7"/>
    <w:rsid w:val="00D33DD4"/>
    <w:rsid w:val="00D3583C"/>
    <w:rsid w:val="00D35968"/>
    <w:rsid w:val="00D37F08"/>
    <w:rsid w:val="00D416A1"/>
    <w:rsid w:val="00D43964"/>
    <w:rsid w:val="00D53DBA"/>
    <w:rsid w:val="00D54043"/>
    <w:rsid w:val="00D70C79"/>
    <w:rsid w:val="00D723F2"/>
    <w:rsid w:val="00D7294A"/>
    <w:rsid w:val="00D84D00"/>
    <w:rsid w:val="00D84E7B"/>
    <w:rsid w:val="00D852D8"/>
    <w:rsid w:val="00D8666C"/>
    <w:rsid w:val="00D87753"/>
    <w:rsid w:val="00D91FD4"/>
    <w:rsid w:val="00D95BC0"/>
    <w:rsid w:val="00D967F5"/>
    <w:rsid w:val="00D96EDD"/>
    <w:rsid w:val="00DA0790"/>
    <w:rsid w:val="00DA1761"/>
    <w:rsid w:val="00DA2381"/>
    <w:rsid w:val="00DA310F"/>
    <w:rsid w:val="00DA5316"/>
    <w:rsid w:val="00DA7207"/>
    <w:rsid w:val="00DB1FCE"/>
    <w:rsid w:val="00DB5B00"/>
    <w:rsid w:val="00DB7B49"/>
    <w:rsid w:val="00DC1C11"/>
    <w:rsid w:val="00DC2912"/>
    <w:rsid w:val="00DC3DA1"/>
    <w:rsid w:val="00DC5C8F"/>
    <w:rsid w:val="00DC6627"/>
    <w:rsid w:val="00DD46F5"/>
    <w:rsid w:val="00DD4F43"/>
    <w:rsid w:val="00DD60E1"/>
    <w:rsid w:val="00DE1797"/>
    <w:rsid w:val="00DE26A1"/>
    <w:rsid w:val="00DE766B"/>
    <w:rsid w:val="00DE7FA8"/>
    <w:rsid w:val="00DF10D9"/>
    <w:rsid w:val="00DF2B7B"/>
    <w:rsid w:val="00DF5A41"/>
    <w:rsid w:val="00DF5AF3"/>
    <w:rsid w:val="00E03A06"/>
    <w:rsid w:val="00E03B49"/>
    <w:rsid w:val="00E04F53"/>
    <w:rsid w:val="00E06274"/>
    <w:rsid w:val="00E07009"/>
    <w:rsid w:val="00E0788F"/>
    <w:rsid w:val="00E11DFC"/>
    <w:rsid w:val="00E12F1B"/>
    <w:rsid w:val="00E17712"/>
    <w:rsid w:val="00E22BA4"/>
    <w:rsid w:val="00E265D5"/>
    <w:rsid w:val="00E27309"/>
    <w:rsid w:val="00E304C0"/>
    <w:rsid w:val="00E323A1"/>
    <w:rsid w:val="00E33C4E"/>
    <w:rsid w:val="00E36297"/>
    <w:rsid w:val="00E41C7E"/>
    <w:rsid w:val="00E4684D"/>
    <w:rsid w:val="00E47756"/>
    <w:rsid w:val="00E503A6"/>
    <w:rsid w:val="00E50AF6"/>
    <w:rsid w:val="00E50F14"/>
    <w:rsid w:val="00E54381"/>
    <w:rsid w:val="00E55D5E"/>
    <w:rsid w:val="00E568D7"/>
    <w:rsid w:val="00E613F4"/>
    <w:rsid w:val="00E61B41"/>
    <w:rsid w:val="00E622F6"/>
    <w:rsid w:val="00E63740"/>
    <w:rsid w:val="00E64192"/>
    <w:rsid w:val="00E65F83"/>
    <w:rsid w:val="00E709EF"/>
    <w:rsid w:val="00E710B7"/>
    <w:rsid w:val="00E74B81"/>
    <w:rsid w:val="00E754B0"/>
    <w:rsid w:val="00E75AC5"/>
    <w:rsid w:val="00E75DDD"/>
    <w:rsid w:val="00E76EAD"/>
    <w:rsid w:val="00E813E1"/>
    <w:rsid w:val="00E827E0"/>
    <w:rsid w:val="00E86A01"/>
    <w:rsid w:val="00E902E5"/>
    <w:rsid w:val="00E915A9"/>
    <w:rsid w:val="00E942DA"/>
    <w:rsid w:val="00EA00A8"/>
    <w:rsid w:val="00EA2640"/>
    <w:rsid w:val="00EA7131"/>
    <w:rsid w:val="00EB0FF2"/>
    <w:rsid w:val="00EB1BE6"/>
    <w:rsid w:val="00EB72E3"/>
    <w:rsid w:val="00EB7ED3"/>
    <w:rsid w:val="00EC0FBB"/>
    <w:rsid w:val="00EC39D8"/>
    <w:rsid w:val="00EC4AB6"/>
    <w:rsid w:val="00EC4CEC"/>
    <w:rsid w:val="00ED0F54"/>
    <w:rsid w:val="00ED4238"/>
    <w:rsid w:val="00ED60DE"/>
    <w:rsid w:val="00EE2E2D"/>
    <w:rsid w:val="00EE48EB"/>
    <w:rsid w:val="00EF0C53"/>
    <w:rsid w:val="00EF26F0"/>
    <w:rsid w:val="00EF465C"/>
    <w:rsid w:val="00EF6C0F"/>
    <w:rsid w:val="00F0081F"/>
    <w:rsid w:val="00F01D25"/>
    <w:rsid w:val="00F01F90"/>
    <w:rsid w:val="00F05D74"/>
    <w:rsid w:val="00F07A5D"/>
    <w:rsid w:val="00F07AF4"/>
    <w:rsid w:val="00F108E7"/>
    <w:rsid w:val="00F16322"/>
    <w:rsid w:val="00F1638C"/>
    <w:rsid w:val="00F16DA8"/>
    <w:rsid w:val="00F24D6F"/>
    <w:rsid w:val="00F25171"/>
    <w:rsid w:val="00F256DD"/>
    <w:rsid w:val="00F2666E"/>
    <w:rsid w:val="00F26E78"/>
    <w:rsid w:val="00F3023D"/>
    <w:rsid w:val="00F33F35"/>
    <w:rsid w:val="00F33F91"/>
    <w:rsid w:val="00F34D9C"/>
    <w:rsid w:val="00F361BD"/>
    <w:rsid w:val="00F36624"/>
    <w:rsid w:val="00F42B09"/>
    <w:rsid w:val="00F42FF1"/>
    <w:rsid w:val="00F4351B"/>
    <w:rsid w:val="00F45F8B"/>
    <w:rsid w:val="00F4673B"/>
    <w:rsid w:val="00F473EC"/>
    <w:rsid w:val="00F477EA"/>
    <w:rsid w:val="00F50E87"/>
    <w:rsid w:val="00F54E07"/>
    <w:rsid w:val="00F559FE"/>
    <w:rsid w:val="00F57254"/>
    <w:rsid w:val="00F57B01"/>
    <w:rsid w:val="00F6398A"/>
    <w:rsid w:val="00F65053"/>
    <w:rsid w:val="00F66528"/>
    <w:rsid w:val="00F66FCE"/>
    <w:rsid w:val="00F70A46"/>
    <w:rsid w:val="00F74CE7"/>
    <w:rsid w:val="00F75CEA"/>
    <w:rsid w:val="00F80C29"/>
    <w:rsid w:val="00F82B09"/>
    <w:rsid w:val="00F846D2"/>
    <w:rsid w:val="00F9169F"/>
    <w:rsid w:val="00F93FA8"/>
    <w:rsid w:val="00F955EF"/>
    <w:rsid w:val="00FA06C7"/>
    <w:rsid w:val="00FA1ABF"/>
    <w:rsid w:val="00FA459C"/>
    <w:rsid w:val="00FA53DC"/>
    <w:rsid w:val="00FA5465"/>
    <w:rsid w:val="00FA6048"/>
    <w:rsid w:val="00FB27E4"/>
    <w:rsid w:val="00FB2DAC"/>
    <w:rsid w:val="00FB3A21"/>
    <w:rsid w:val="00FC0468"/>
    <w:rsid w:val="00FC1835"/>
    <w:rsid w:val="00FC343A"/>
    <w:rsid w:val="00FC47D4"/>
    <w:rsid w:val="00FC560F"/>
    <w:rsid w:val="00FC7F9B"/>
    <w:rsid w:val="00FD0988"/>
    <w:rsid w:val="00FD2014"/>
    <w:rsid w:val="00FD37F0"/>
    <w:rsid w:val="00FD3F41"/>
    <w:rsid w:val="00FE0FB2"/>
    <w:rsid w:val="00FE2433"/>
    <w:rsid w:val="00FE32B5"/>
    <w:rsid w:val="00FE43E3"/>
    <w:rsid w:val="00FE57B7"/>
    <w:rsid w:val="00FE5C46"/>
    <w:rsid w:val="00FF1490"/>
    <w:rsid w:val="00FF253C"/>
    <w:rsid w:val="00FF31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F5FEEE"/>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rsid w:val="00F07AF4"/>
    <w:rPr>
      <w:sz w:val="18"/>
      <w:szCs w:val="20"/>
    </w:rPr>
  </w:style>
  <w:style w:type="character" w:customStyle="1" w:styleId="KommentartextZchn">
    <w:name w:val="Kommentartext Zchn"/>
    <w:link w:val="Kommentartext"/>
    <w:uiPriority w:val="99"/>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4E33F7"/>
    <w:pPr>
      <w:numPr>
        <w:ilvl w:val="0"/>
        <w:numId w:val="0"/>
      </w:numPr>
      <w:pBdr>
        <w:bottom w:val="none" w:sz="0" w:space="0" w:color="auto"/>
      </w:pBdr>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paragraph" w:styleId="Endnotentext">
    <w:name w:val="endnote text"/>
    <w:basedOn w:val="Standard"/>
    <w:link w:val="EndnotentextZchn"/>
    <w:uiPriority w:val="99"/>
    <w:semiHidden/>
    <w:unhideWhenUsed/>
    <w:rsid w:val="001076D8"/>
    <w:rPr>
      <w:sz w:val="20"/>
      <w:szCs w:val="20"/>
    </w:rPr>
  </w:style>
  <w:style w:type="character" w:customStyle="1" w:styleId="EndnotentextZchn">
    <w:name w:val="Endnotentext Zchn"/>
    <w:basedOn w:val="Absatz-Standardschriftart"/>
    <w:link w:val="Endnotentext"/>
    <w:uiPriority w:val="99"/>
    <w:semiHidden/>
    <w:rsid w:val="001076D8"/>
    <w:rPr>
      <w:lang w:eastAsia="en-US"/>
    </w:rPr>
  </w:style>
  <w:style w:type="character" w:styleId="Endnotenzeichen">
    <w:name w:val="endnote reference"/>
    <w:basedOn w:val="Absatz-Standardschriftart"/>
    <w:uiPriority w:val="99"/>
    <w:semiHidden/>
    <w:unhideWhenUsed/>
    <w:rsid w:val="001076D8"/>
    <w:rPr>
      <w:vertAlign w:val="superscript"/>
    </w:rPr>
  </w:style>
  <w:style w:type="paragraph" w:customStyle="1" w:styleId="Default">
    <w:name w:val="Default"/>
    <w:rsid w:val="00093B23"/>
    <w:pPr>
      <w:autoSpaceDE w:val="0"/>
      <w:autoSpaceDN w:val="0"/>
      <w:adjustRightInd w:val="0"/>
    </w:pPr>
    <w:rPr>
      <w:rFonts w:cs="Arial"/>
      <w:color w:val="000000"/>
      <w:sz w:val="24"/>
      <w:szCs w:val="24"/>
    </w:rPr>
  </w:style>
  <w:style w:type="character" w:styleId="NichtaufgelsteErwhnung">
    <w:name w:val="Unresolved Mention"/>
    <w:basedOn w:val="Absatz-Standardschriftart"/>
    <w:uiPriority w:val="99"/>
    <w:semiHidden/>
    <w:unhideWhenUsed/>
    <w:rsid w:val="00A84BCF"/>
    <w:rPr>
      <w:color w:val="605E5C"/>
      <w:shd w:val="clear" w:color="auto" w:fill="E1DFDD"/>
    </w:rPr>
  </w:style>
  <w:style w:type="character" w:styleId="BesuchterLink">
    <w:name w:val="FollowedHyperlink"/>
    <w:basedOn w:val="Absatz-Standardschriftart"/>
    <w:uiPriority w:val="99"/>
    <w:semiHidden/>
    <w:unhideWhenUsed/>
    <w:rsid w:val="00E03A06"/>
    <w:rPr>
      <w:color w:val="800080" w:themeColor="followedHyperlink"/>
      <w:u w:val="single"/>
    </w:rPr>
  </w:style>
  <w:style w:type="paragraph" w:styleId="berarbeitung">
    <w:name w:val="Revision"/>
    <w:hidden/>
    <w:uiPriority w:val="99"/>
    <w:semiHidden/>
    <w:rsid w:val="0027306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734777">
      <w:bodyDiv w:val="1"/>
      <w:marLeft w:val="0"/>
      <w:marRight w:val="0"/>
      <w:marTop w:val="0"/>
      <w:marBottom w:val="0"/>
      <w:divBdr>
        <w:top w:val="none" w:sz="0" w:space="0" w:color="auto"/>
        <w:left w:val="none" w:sz="0" w:space="0" w:color="auto"/>
        <w:bottom w:val="none" w:sz="0" w:space="0" w:color="auto"/>
        <w:right w:val="none" w:sz="0" w:space="0" w:color="auto"/>
      </w:divBdr>
    </w:div>
    <w:div w:id="814686864">
      <w:bodyDiv w:val="1"/>
      <w:marLeft w:val="0"/>
      <w:marRight w:val="0"/>
      <w:marTop w:val="0"/>
      <w:marBottom w:val="0"/>
      <w:divBdr>
        <w:top w:val="none" w:sz="0" w:space="0" w:color="auto"/>
        <w:left w:val="none" w:sz="0" w:space="0" w:color="auto"/>
        <w:bottom w:val="none" w:sz="0" w:space="0" w:color="auto"/>
        <w:right w:val="none" w:sz="0" w:space="0" w:color="auto"/>
      </w:divBdr>
    </w:div>
    <w:div w:id="906766621">
      <w:bodyDiv w:val="1"/>
      <w:marLeft w:val="0"/>
      <w:marRight w:val="0"/>
      <w:marTop w:val="0"/>
      <w:marBottom w:val="0"/>
      <w:divBdr>
        <w:top w:val="none" w:sz="0" w:space="0" w:color="auto"/>
        <w:left w:val="none" w:sz="0" w:space="0" w:color="auto"/>
        <w:bottom w:val="none" w:sz="0" w:space="0" w:color="auto"/>
        <w:right w:val="none" w:sz="0" w:space="0" w:color="auto"/>
      </w:divBdr>
    </w:div>
    <w:div w:id="937828894">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s://schoolingonline.com/secondary/shakespeare-today-series-romeo-and-julie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ryptpad.fr/" TargetMode="External"/><Relationship Id="rId25" Type="http://schemas.openxmlformats.org/officeDocument/2006/relationships/hyperlink" Target="https://creativecommons.org/licenses/by/4.0/legalcode.d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hyperlink" Target="https://pixabay.com/de/illustrations/qualit%C3%A4t-haken-h%C3%A4kchen-abgehakt-ja-5009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yptpad.fr/kanban/" TargetMode="External"/><Relationship Id="rId24" Type="http://schemas.openxmlformats.org/officeDocument/2006/relationships/header" Target="head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cryptpad.fr/pad/" TargetMode="External"/><Relationship Id="rId23" Type="http://schemas.openxmlformats.org/officeDocument/2006/relationships/header" Target="header3.xml"/><Relationship Id="rId28" Type="http://schemas.openxmlformats.org/officeDocument/2006/relationships/hyperlink" Target="https://creativecommons.org/licenses/by/4.0/legalcode.de"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creativecommons.org/licenses/by/4.0/legalcode.de"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tiff"/><Relationship Id="rId1" Type="http://schemas.openxmlformats.org/officeDocument/2006/relationships/image" Target="media/image8.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C89B6-F7C7-438A-84FF-C02B7E544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2767</Words>
  <Characters>17437</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8</cp:revision>
  <cp:lastPrinted>2024-03-11T12:42:00Z</cp:lastPrinted>
  <dcterms:created xsi:type="dcterms:W3CDTF">2024-03-11T11:08:00Z</dcterms:created>
  <dcterms:modified xsi:type="dcterms:W3CDTF">2024-03-19T12:06:00Z</dcterms:modified>
</cp:coreProperties>
</file>