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5FD1A13E"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w:t>
      </w:r>
      <w:r w:rsidR="00386EEE" w:rsidRPr="003F42BA">
        <w:t>Fach</w:t>
      </w:r>
      <w:r w:rsidR="00F33F91" w:rsidRPr="003F42BA">
        <w:t xml:space="preserve"> </w:t>
      </w:r>
      <w:r w:rsidR="00835F2A" w:rsidRPr="003F42BA">
        <w:t>Biologie</w:t>
      </w:r>
    </w:p>
    <w:p w14:paraId="466B2A0E" w14:textId="77777777" w:rsidR="0069509E" w:rsidRDefault="00FF253C" w:rsidP="00B81F5F">
      <w:pPr>
        <w:pStyle w:val="berschrift1"/>
        <w:numPr>
          <w:ilvl w:val="0"/>
          <w:numId w:val="0"/>
        </w:numPr>
      </w:pPr>
      <w:r>
        <w:t>Kurzbeschreibung</w:t>
      </w:r>
    </w:p>
    <w:p w14:paraId="006F8663" w14:textId="7288C323" w:rsidR="00854AE7" w:rsidRDefault="00835F2A" w:rsidP="00854AE7">
      <w:pPr>
        <w:pStyle w:val="KeinLeerraum"/>
      </w:pPr>
      <w:r>
        <w:t>Buddy</w:t>
      </w:r>
      <w:r w:rsidR="00085DB0">
        <w:t xml:space="preserve"> </w:t>
      </w:r>
      <w:r>
        <w:t>Book zur Asiatischen Tigermücke und zum Dengue-Fieber</w:t>
      </w:r>
    </w:p>
    <w:p w14:paraId="6687D011" w14:textId="7EC094D1"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835F2A" w:rsidRPr="003F42BA">
        <w:t xml:space="preserve">Biologie </w:t>
      </w:r>
      <w:r w:rsidR="00FE32B5" w:rsidRPr="003F42BA">
        <w:t>beraten</w:t>
      </w:r>
      <w:r w:rsidR="00FE32B5">
        <w:t xml:space="preserve">.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5CA47124" w14:textId="5E4D4D56" w:rsidR="00835F2A" w:rsidRDefault="00835F2A" w:rsidP="00835F2A">
      <w:pPr>
        <w:pStyle w:val="Textkrper"/>
        <w:spacing w:after="120"/>
      </w:pPr>
      <w:r>
        <w:t>Die Lernaufgabe hat ihren Schwerpunkt im Bereich der Kommunikationskompetenz.</w:t>
      </w:r>
      <w:r w:rsidR="00BE06B3">
        <w:t xml:space="preserve"> </w:t>
      </w:r>
      <w:r>
        <w:t xml:space="preserve">Die Lernenden erklären mit Hilfe von Sachtexten und unter Nutzung analoger und digitaler Medien die Angepasstheiten der Asiatische Tigermücke, mit denen sie sich in neuen Lebensräumen ansiedeln und ausbreiten kann. </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DF5C3C" w:rsidRPr="00845142" w14:paraId="2AB5D214" w14:textId="77777777" w:rsidTr="000B34DD">
        <w:trPr>
          <w:trHeight w:val="1217"/>
        </w:trPr>
        <w:tc>
          <w:tcPr>
            <w:tcW w:w="3261" w:type="dxa"/>
            <w:shd w:val="clear" w:color="auto" w:fill="D9D9D9" w:themeFill="background1" w:themeFillShade="D9"/>
          </w:tcPr>
          <w:p w14:paraId="6792E1AA" w14:textId="77777777" w:rsidR="00805AD6" w:rsidRPr="003F42BA" w:rsidRDefault="00DF5C3C" w:rsidP="00DF5C3C">
            <w:pPr>
              <w:pStyle w:val="Textkrper"/>
              <w:spacing w:before="0"/>
              <w:jc w:val="left"/>
              <w:rPr>
                <w:b/>
              </w:rPr>
            </w:pPr>
            <w:r w:rsidRPr="003F42BA">
              <w:rPr>
                <w:b/>
              </w:rPr>
              <w:t xml:space="preserve">Kompetenzbereiche und </w:t>
            </w:r>
          </w:p>
          <w:p w14:paraId="2892F7DD" w14:textId="4D5240F5" w:rsidR="00DF5C3C" w:rsidRPr="008D7A8B" w:rsidRDefault="00DF5C3C" w:rsidP="00DF5C3C">
            <w:pPr>
              <w:pStyle w:val="Textkrper"/>
              <w:spacing w:before="0"/>
              <w:jc w:val="left"/>
              <w:rPr>
                <w:b/>
              </w:rPr>
            </w:pPr>
            <w:r w:rsidRPr="003F42BA">
              <w:rPr>
                <w:b/>
              </w:rPr>
              <w:t>relevante Standards</w:t>
            </w:r>
          </w:p>
        </w:tc>
        <w:tc>
          <w:tcPr>
            <w:tcW w:w="5804" w:type="dxa"/>
          </w:tcPr>
          <w:p w14:paraId="03C13C9F" w14:textId="77777777" w:rsidR="00DF5C3C" w:rsidRDefault="00DF5C3C" w:rsidP="000B34DD">
            <w:pPr>
              <w:pStyle w:val="Textkrper"/>
              <w:spacing w:before="0"/>
              <w:rPr>
                <w:b/>
              </w:rPr>
            </w:pPr>
            <w:r>
              <w:rPr>
                <w:b/>
              </w:rPr>
              <w:t>Kommunikationskompetenz</w:t>
            </w:r>
          </w:p>
          <w:p w14:paraId="273F5975" w14:textId="715D0FC3" w:rsidR="00DF5C3C" w:rsidRPr="008C7E73" w:rsidRDefault="00DF5C3C" w:rsidP="00DF5C3C">
            <w:pPr>
              <w:pStyle w:val="Textkrper"/>
              <w:ind w:left="567" w:hanging="567"/>
              <w:rPr>
                <w:i/>
              </w:rPr>
            </w:pPr>
            <w:r w:rsidRPr="008C7E73">
              <w:rPr>
                <w:i/>
              </w:rPr>
              <w:t>Die Lernenden</w:t>
            </w:r>
            <w:r w:rsidR="000B34DD">
              <w:rPr>
                <w:i/>
              </w:rPr>
              <w:t xml:space="preserve"> </w:t>
            </w:r>
            <w:r w:rsidRPr="008C7E73">
              <w:rPr>
                <w:i/>
              </w:rPr>
              <w:t>…</w:t>
            </w:r>
          </w:p>
          <w:p w14:paraId="45EA7EB9" w14:textId="41ACC401" w:rsidR="00835F2A" w:rsidRPr="00895504" w:rsidRDefault="00835F2A" w:rsidP="000B34DD">
            <w:pPr>
              <w:pStyle w:val="Textkrper"/>
              <w:ind w:left="597" w:hanging="597"/>
            </w:pPr>
            <w:r>
              <w:t>K</w:t>
            </w:r>
            <w:r w:rsidR="000B34DD">
              <w:t> </w:t>
            </w:r>
            <w:r>
              <w:t>2.1</w:t>
            </w:r>
            <w:r w:rsidR="000B34DD" w:rsidRPr="00AF4044">
              <w:rPr>
                <w:b/>
              </w:rPr>
              <w:tab/>
            </w:r>
            <w:r>
              <w:t>beschreiben biologische Sachverhalte fachsprachlich angemessen</w:t>
            </w:r>
            <w:r w:rsidR="007D4883">
              <w:t>, auch mit Bezügen zu Basiskonzepten</w:t>
            </w:r>
            <w:r w:rsidR="00A10449">
              <w:t>.</w:t>
            </w:r>
          </w:p>
          <w:p w14:paraId="500C645C" w14:textId="644C6C49" w:rsidR="00835F2A" w:rsidRDefault="00835F2A" w:rsidP="000B34DD">
            <w:pPr>
              <w:pStyle w:val="Textkrper"/>
              <w:ind w:left="597" w:hanging="597"/>
            </w:pPr>
            <w:r>
              <w:t>K</w:t>
            </w:r>
            <w:r w:rsidR="000B34DD">
              <w:t> </w:t>
            </w:r>
            <w:r>
              <w:t>2.3</w:t>
            </w:r>
            <w:r w:rsidR="000B34DD" w:rsidRPr="00AF4044">
              <w:rPr>
                <w:b/>
              </w:rPr>
              <w:tab/>
            </w:r>
            <w:r>
              <w:t>veranschaulichen Daten situations- und adressatengerecht mit fachtypischen Darstellung</w:t>
            </w:r>
            <w:r w:rsidR="004E69C2">
              <w:t>sformen</w:t>
            </w:r>
            <w:r w:rsidR="00E80A49">
              <w:t>,</w:t>
            </w:r>
            <w:r>
              <w:t xml:space="preserve"> auch mit digitalen Werkzeugen.</w:t>
            </w:r>
          </w:p>
          <w:p w14:paraId="0672FF82" w14:textId="622F1FF5" w:rsidR="00835F2A" w:rsidRPr="004A2584" w:rsidRDefault="00835F2A" w:rsidP="000B34DD">
            <w:pPr>
              <w:pStyle w:val="Textkrper"/>
              <w:ind w:left="597" w:hanging="597"/>
              <w:rPr>
                <w:b/>
                <w:bCs/>
              </w:rPr>
            </w:pPr>
            <w:r w:rsidRPr="004A2584">
              <w:rPr>
                <w:b/>
                <w:bCs/>
              </w:rPr>
              <w:t>K</w:t>
            </w:r>
            <w:r w:rsidR="000B34DD">
              <w:rPr>
                <w:b/>
                <w:bCs/>
              </w:rPr>
              <w:t> </w:t>
            </w:r>
            <w:r w:rsidRPr="004A2584">
              <w:rPr>
                <w:b/>
                <w:bCs/>
              </w:rPr>
              <w:t>3.1</w:t>
            </w:r>
            <w:r w:rsidR="000B34DD" w:rsidRPr="00AF4044">
              <w:rPr>
                <w:b/>
              </w:rPr>
              <w:tab/>
            </w:r>
            <w:r w:rsidRPr="004A2584">
              <w:rPr>
                <w:b/>
                <w:bCs/>
              </w:rPr>
              <w:t xml:space="preserve">präsentieren Arbeitsergebnisse situations- und adressatengerecht unter Anwendung von Fachsprache und fachtypischen Darstellungsformen mit analogen </w:t>
            </w:r>
            <w:r w:rsidR="004E69C2">
              <w:rPr>
                <w:b/>
                <w:bCs/>
              </w:rPr>
              <w:t>oder</w:t>
            </w:r>
            <w:r w:rsidR="004E69C2" w:rsidRPr="004A2584">
              <w:rPr>
                <w:b/>
                <w:bCs/>
              </w:rPr>
              <w:t xml:space="preserve"> </w:t>
            </w:r>
            <w:r w:rsidRPr="004A2584">
              <w:rPr>
                <w:b/>
                <w:bCs/>
              </w:rPr>
              <w:t>digitalen Medien.</w:t>
            </w:r>
          </w:p>
          <w:p w14:paraId="04C0C8CA" w14:textId="6A3EC6FE" w:rsidR="00835F2A" w:rsidRPr="004A2584" w:rsidRDefault="00835F2A" w:rsidP="000B34DD">
            <w:pPr>
              <w:pStyle w:val="Textkrper"/>
              <w:ind w:left="597" w:hanging="597"/>
              <w:rPr>
                <w:b/>
                <w:bCs/>
              </w:rPr>
            </w:pPr>
            <w:r w:rsidRPr="004A2584">
              <w:rPr>
                <w:b/>
                <w:bCs/>
              </w:rPr>
              <w:t>K</w:t>
            </w:r>
            <w:r w:rsidR="000B34DD">
              <w:rPr>
                <w:b/>
                <w:bCs/>
              </w:rPr>
              <w:t> </w:t>
            </w:r>
            <w:r w:rsidRPr="004A2584">
              <w:rPr>
                <w:b/>
                <w:bCs/>
              </w:rPr>
              <w:t>3.2</w:t>
            </w:r>
            <w:r w:rsidR="000B34DD" w:rsidRPr="00AF4044">
              <w:rPr>
                <w:b/>
              </w:rPr>
              <w:tab/>
            </w:r>
            <w:r w:rsidRPr="004A2584">
              <w:rPr>
                <w:b/>
                <w:bCs/>
              </w:rPr>
              <w:t>tauschen Informationen über biologische Sachverhalte unter Anwendung von Fachsprache aus.</w:t>
            </w:r>
          </w:p>
          <w:p w14:paraId="72E3A773" w14:textId="361B9DB5" w:rsidR="00835F2A" w:rsidRPr="004A2584" w:rsidRDefault="00835F2A" w:rsidP="000B34DD">
            <w:pPr>
              <w:pStyle w:val="Textkrper"/>
              <w:ind w:left="597" w:hanging="597"/>
              <w:rPr>
                <w:b/>
                <w:bCs/>
              </w:rPr>
            </w:pPr>
            <w:r w:rsidRPr="004A2584">
              <w:rPr>
                <w:b/>
                <w:bCs/>
              </w:rPr>
              <w:t>K</w:t>
            </w:r>
            <w:r w:rsidR="000B34DD">
              <w:rPr>
                <w:b/>
                <w:bCs/>
              </w:rPr>
              <w:t> </w:t>
            </w:r>
            <w:r w:rsidRPr="004A2584">
              <w:rPr>
                <w:b/>
                <w:bCs/>
              </w:rPr>
              <w:t>3.3</w:t>
            </w:r>
            <w:r w:rsidR="000B34DD" w:rsidRPr="00AF4044">
              <w:rPr>
                <w:b/>
              </w:rPr>
              <w:tab/>
            </w:r>
            <w:r w:rsidRPr="004A2584">
              <w:rPr>
                <w:b/>
                <w:bCs/>
              </w:rPr>
              <w:t>argumentieren strukturiert auf der Grundlage biologischer Erkenntnisse.</w:t>
            </w:r>
          </w:p>
          <w:p w14:paraId="3D9CD4EB" w14:textId="77777777" w:rsidR="00084267" w:rsidRDefault="00084267" w:rsidP="00835F2A">
            <w:pPr>
              <w:pStyle w:val="Textkrper"/>
              <w:rPr>
                <w:b/>
                <w:bCs/>
              </w:rPr>
            </w:pPr>
          </w:p>
          <w:p w14:paraId="11C55A81" w14:textId="597A22FB" w:rsidR="00835F2A" w:rsidRPr="0094258C" w:rsidRDefault="00835F2A" w:rsidP="00835F2A">
            <w:pPr>
              <w:pStyle w:val="Textkrper"/>
              <w:rPr>
                <w:b/>
                <w:bCs/>
              </w:rPr>
            </w:pPr>
            <w:r w:rsidRPr="0094258C">
              <w:rPr>
                <w:b/>
                <w:bCs/>
              </w:rPr>
              <w:lastRenderedPageBreak/>
              <w:t>Bewertungskompetenz</w:t>
            </w:r>
          </w:p>
          <w:p w14:paraId="02CE3402" w14:textId="02769086" w:rsidR="00835F2A" w:rsidRPr="008C7E73" w:rsidRDefault="00835F2A" w:rsidP="00835F2A">
            <w:pPr>
              <w:pStyle w:val="Textkrper"/>
              <w:ind w:left="567" w:hanging="567"/>
              <w:rPr>
                <w:i/>
              </w:rPr>
            </w:pPr>
            <w:r w:rsidRPr="008C7E73">
              <w:rPr>
                <w:i/>
              </w:rPr>
              <w:t>Die Lernenden</w:t>
            </w:r>
            <w:r w:rsidR="000B34DD">
              <w:rPr>
                <w:i/>
              </w:rPr>
              <w:t xml:space="preserve"> </w:t>
            </w:r>
            <w:r w:rsidRPr="008C7E73">
              <w:rPr>
                <w:i/>
              </w:rPr>
              <w:t>…</w:t>
            </w:r>
          </w:p>
          <w:p w14:paraId="78C5263A" w14:textId="2D3866E3" w:rsidR="00DF5C3C" w:rsidRPr="00382977" w:rsidRDefault="00835F2A" w:rsidP="00DF5C3C">
            <w:pPr>
              <w:pStyle w:val="Textkrper"/>
              <w:ind w:left="595" w:hanging="595"/>
              <w:rPr>
                <w:b/>
              </w:rPr>
            </w:pPr>
            <w:r>
              <w:t>B</w:t>
            </w:r>
            <w:r w:rsidR="000B34DD">
              <w:t> </w:t>
            </w:r>
            <w:r>
              <w:t>2.3</w:t>
            </w:r>
            <w:r w:rsidR="000B34DD" w:rsidRPr="00AF4044">
              <w:rPr>
                <w:b/>
              </w:rPr>
              <w:tab/>
            </w:r>
            <w:r>
              <w:t>treffen Entscheidungen auf der Grundlage von Argumenten, Bewertungskriterien und Handlungsoptionen</w:t>
            </w:r>
            <w:r w:rsidR="00AC0AC2">
              <w:t>.</w:t>
            </w:r>
          </w:p>
        </w:tc>
      </w:tr>
      <w:tr w:rsidR="00DF5C3C" w14:paraId="26F5E48A" w14:textId="77777777" w:rsidTr="00B643AC">
        <w:tc>
          <w:tcPr>
            <w:tcW w:w="3261" w:type="dxa"/>
            <w:shd w:val="clear" w:color="auto" w:fill="D9D9D9" w:themeFill="background1" w:themeFillShade="D9"/>
          </w:tcPr>
          <w:p w14:paraId="1C491A91" w14:textId="77777777" w:rsidR="00DF5C3C" w:rsidRPr="008D7A8B" w:rsidRDefault="00DF5C3C" w:rsidP="00DF5C3C">
            <w:pPr>
              <w:pStyle w:val="Textkrper"/>
              <w:spacing w:before="0"/>
              <w:rPr>
                <w:b/>
              </w:rPr>
            </w:pPr>
            <w:r>
              <w:rPr>
                <w:b/>
              </w:rPr>
              <w:lastRenderedPageBreak/>
              <w:t xml:space="preserve">Basiskonzepte </w:t>
            </w:r>
          </w:p>
        </w:tc>
        <w:tc>
          <w:tcPr>
            <w:tcW w:w="5804" w:type="dxa"/>
          </w:tcPr>
          <w:p w14:paraId="3B8CE339" w14:textId="43C87C48" w:rsidR="00DF5C3C" w:rsidRPr="00895504" w:rsidRDefault="00784C64" w:rsidP="00DF5C3C">
            <w:pPr>
              <w:pStyle w:val="Textkrper"/>
              <w:spacing w:before="0"/>
            </w:pPr>
            <w:r>
              <w:t>Steuerung und Regelung</w:t>
            </w:r>
          </w:p>
        </w:tc>
      </w:tr>
      <w:tr w:rsidR="00805AD6" w14:paraId="2843EA17" w14:textId="77777777" w:rsidTr="00B643AC">
        <w:tc>
          <w:tcPr>
            <w:tcW w:w="3261" w:type="dxa"/>
            <w:shd w:val="clear" w:color="auto" w:fill="D9D9D9" w:themeFill="background1" w:themeFillShade="D9"/>
          </w:tcPr>
          <w:p w14:paraId="4236D0A5" w14:textId="77777777" w:rsidR="00805AD6" w:rsidRPr="003F42BA" w:rsidRDefault="00805AD6" w:rsidP="00DF5C3C">
            <w:pPr>
              <w:pStyle w:val="Textkrper"/>
              <w:spacing w:before="0"/>
              <w:rPr>
                <w:b/>
              </w:rPr>
            </w:pPr>
            <w:r w:rsidRPr="003F42BA">
              <w:rPr>
                <w:b/>
              </w:rPr>
              <w:t xml:space="preserve">Bezug zu verbindlichen </w:t>
            </w:r>
          </w:p>
          <w:p w14:paraId="47FCAD1E" w14:textId="3BD05417" w:rsidR="00805AD6" w:rsidRDefault="00805AD6" w:rsidP="00DF5C3C">
            <w:pPr>
              <w:pStyle w:val="Textkrper"/>
              <w:spacing w:before="0"/>
              <w:rPr>
                <w:b/>
              </w:rPr>
            </w:pPr>
            <w:r w:rsidRPr="003F42BA">
              <w:rPr>
                <w:b/>
              </w:rPr>
              <w:t>inhaltlichen Aspekten</w:t>
            </w:r>
          </w:p>
        </w:tc>
        <w:tc>
          <w:tcPr>
            <w:tcW w:w="5804" w:type="dxa"/>
          </w:tcPr>
          <w:p w14:paraId="74B9EAEA" w14:textId="77777777" w:rsidR="00784C64" w:rsidRDefault="00784C64" w:rsidP="00084267">
            <w:pPr>
              <w:pStyle w:val="AufzhlungszeichenEbene1"/>
              <w:spacing w:before="0"/>
            </w:pPr>
            <w:r>
              <w:t>Gesundheitsbildung</w:t>
            </w:r>
          </w:p>
          <w:p w14:paraId="1B760401" w14:textId="77777777" w:rsidR="00784C64" w:rsidRDefault="00784C64" w:rsidP="00084267">
            <w:pPr>
              <w:pStyle w:val="AufzhlungszeichenEbene1"/>
              <w:spacing w:before="0"/>
            </w:pPr>
            <w:r>
              <w:t>Angepasstheit</w:t>
            </w:r>
          </w:p>
          <w:p w14:paraId="438A35EF" w14:textId="19844A8B" w:rsidR="00805AD6" w:rsidRPr="00895504" w:rsidRDefault="00784C64" w:rsidP="00084267">
            <w:pPr>
              <w:pStyle w:val="AufzhlungszeichenEbene1"/>
              <w:spacing w:before="0"/>
            </w:pPr>
            <w:r>
              <w:t>Wechselbeziehung zwischen Lebewesen und ihrer Umwelt</w:t>
            </w:r>
          </w:p>
        </w:tc>
      </w:tr>
      <w:tr w:rsidR="00687CC3" w14:paraId="0DAD4B75" w14:textId="77777777" w:rsidTr="00B643AC">
        <w:tc>
          <w:tcPr>
            <w:tcW w:w="3261" w:type="dxa"/>
            <w:shd w:val="clear" w:color="auto" w:fill="D9D9D9" w:themeFill="background1" w:themeFillShade="D9"/>
          </w:tcPr>
          <w:p w14:paraId="4D46D446" w14:textId="77777777" w:rsidR="00687CC3" w:rsidRPr="008D7A8B" w:rsidRDefault="00687CC3" w:rsidP="00982927">
            <w:pPr>
              <w:pStyle w:val="Textkrper"/>
              <w:spacing w:before="0"/>
              <w:rPr>
                <w:b/>
              </w:rPr>
            </w:pPr>
            <w:r>
              <w:rPr>
                <w:b/>
              </w:rPr>
              <w:t>konkrete Inhalte</w:t>
            </w:r>
          </w:p>
        </w:tc>
        <w:tc>
          <w:tcPr>
            <w:tcW w:w="5804" w:type="dxa"/>
          </w:tcPr>
          <w:p w14:paraId="791E1859" w14:textId="77777777" w:rsidR="00470EC1" w:rsidRDefault="00470EC1" w:rsidP="00084267">
            <w:pPr>
              <w:pStyle w:val="AufzhlungszeichenEbene1"/>
              <w:spacing w:before="0"/>
            </w:pPr>
            <w:r>
              <w:t>Herkunft und Lebensweise der Asiatischen Tigermücke</w:t>
            </w:r>
          </w:p>
          <w:p w14:paraId="1299028D" w14:textId="77777777" w:rsidR="00470EC1" w:rsidRDefault="00470EC1" w:rsidP="00084267">
            <w:pPr>
              <w:pStyle w:val="AufzhlungszeichenEbene1"/>
              <w:spacing w:before="0"/>
            </w:pPr>
            <w:r>
              <w:t>Übertragung des Dengue-Virus</w:t>
            </w:r>
          </w:p>
          <w:p w14:paraId="13038436" w14:textId="77777777" w:rsidR="00470EC1" w:rsidRDefault="00470EC1" w:rsidP="00084267">
            <w:pPr>
              <w:pStyle w:val="AufzhlungszeichenEbene1"/>
              <w:spacing w:before="0"/>
            </w:pPr>
            <w:r>
              <w:t>Gefährdung bei einer Infektion durch eine andere Virus-Variante</w:t>
            </w:r>
          </w:p>
          <w:p w14:paraId="314A6263" w14:textId="08F3CCCF" w:rsidR="00687CC3" w:rsidRPr="00895504" w:rsidRDefault="00470EC1" w:rsidP="00084267">
            <w:pPr>
              <w:pStyle w:val="AufzhlungszeichenEbene1"/>
              <w:spacing w:before="0"/>
            </w:pPr>
            <w:r>
              <w:t>Schutzmaßnahmen und Bekämpfung der Tigermücke</w:t>
            </w:r>
          </w:p>
        </w:tc>
      </w:tr>
      <w:tr w:rsidR="00DF5C3C" w14:paraId="41918116" w14:textId="77777777" w:rsidTr="00B643AC">
        <w:tc>
          <w:tcPr>
            <w:tcW w:w="3261" w:type="dxa"/>
            <w:shd w:val="clear" w:color="auto" w:fill="D9D9D9" w:themeFill="background1" w:themeFillShade="D9"/>
          </w:tcPr>
          <w:p w14:paraId="4C3472AA" w14:textId="77777777" w:rsidR="00DF5C3C" w:rsidRPr="008D7A8B" w:rsidRDefault="00DF5C3C" w:rsidP="00DF5C3C">
            <w:pPr>
              <w:pStyle w:val="Textkrper"/>
              <w:spacing w:before="0"/>
              <w:rPr>
                <w:b/>
              </w:rPr>
            </w:pPr>
            <w:r w:rsidRPr="008D7A8B">
              <w:rPr>
                <w:b/>
              </w:rPr>
              <w:t>Materialien</w:t>
            </w:r>
          </w:p>
        </w:tc>
        <w:tc>
          <w:tcPr>
            <w:tcW w:w="5804" w:type="dxa"/>
          </w:tcPr>
          <w:p w14:paraId="2CBF8B35" w14:textId="1A45B275" w:rsidR="00470EC1" w:rsidRDefault="00470EC1" w:rsidP="00A52037">
            <w:pPr>
              <w:pStyle w:val="Textkrper"/>
              <w:spacing w:before="0"/>
              <w:ind w:left="597" w:hanging="597"/>
            </w:pPr>
            <w:bookmarkStart w:id="0" w:name="_Hlk181187046"/>
            <w:r w:rsidRPr="00895504">
              <w:t xml:space="preserve">M </w:t>
            </w:r>
            <w:r>
              <w:t>1 – Informationstext zur Asiatische</w:t>
            </w:r>
            <w:r w:rsidR="004E69C2">
              <w:t>n</w:t>
            </w:r>
            <w:r>
              <w:t xml:space="preserve"> Tigermücke</w:t>
            </w:r>
          </w:p>
          <w:p w14:paraId="4B4C48AB" w14:textId="11C94D28" w:rsidR="00470EC1" w:rsidRDefault="00470EC1" w:rsidP="00A52037">
            <w:pPr>
              <w:pStyle w:val="Textkrper"/>
              <w:spacing w:before="0"/>
              <w:ind w:left="597" w:hanging="597"/>
            </w:pPr>
            <w:r>
              <w:t xml:space="preserve">M </w:t>
            </w:r>
            <w:r w:rsidR="00A52037">
              <w:t>2</w:t>
            </w:r>
            <w:r>
              <w:t xml:space="preserve"> – Quizkartenvorlage</w:t>
            </w:r>
          </w:p>
          <w:p w14:paraId="488CAED9" w14:textId="53477679" w:rsidR="00470EC1" w:rsidRDefault="00470EC1" w:rsidP="00A52037">
            <w:pPr>
              <w:pStyle w:val="Textkrper"/>
              <w:spacing w:before="0"/>
              <w:ind w:left="597" w:hanging="597"/>
            </w:pPr>
            <w:r>
              <w:t xml:space="preserve">M </w:t>
            </w:r>
            <w:r w:rsidR="00A52037">
              <w:t>3</w:t>
            </w:r>
            <w:r>
              <w:t xml:space="preserve"> – </w:t>
            </w:r>
            <w:r w:rsidR="004E69C2">
              <w:t xml:space="preserve">Audio: </w:t>
            </w:r>
            <w:r>
              <w:t>Die Rolle der heimischen Mücken im Ökosystem</w:t>
            </w:r>
          </w:p>
          <w:p w14:paraId="581C95CB" w14:textId="3244775D" w:rsidR="00470EC1" w:rsidRDefault="00470EC1" w:rsidP="00A52037">
            <w:pPr>
              <w:pStyle w:val="Textkrper"/>
              <w:spacing w:before="0"/>
              <w:ind w:left="597" w:hanging="597"/>
            </w:pPr>
            <w:r>
              <w:t xml:space="preserve">M </w:t>
            </w:r>
            <w:r w:rsidR="00A52037">
              <w:t>4</w:t>
            </w:r>
            <w:r>
              <w:t xml:space="preserve"> – Informationstext zur Viruserkrankung Dengue-Fieber</w:t>
            </w:r>
          </w:p>
          <w:p w14:paraId="5BAB7A37" w14:textId="6AC85D03" w:rsidR="00470EC1" w:rsidRDefault="00470EC1" w:rsidP="00A52037">
            <w:pPr>
              <w:pStyle w:val="Textkrper"/>
              <w:spacing w:before="0"/>
              <w:ind w:left="597" w:hanging="597"/>
            </w:pPr>
            <w:r>
              <w:t xml:space="preserve">M </w:t>
            </w:r>
            <w:r w:rsidR="00A52037">
              <w:t>5</w:t>
            </w:r>
            <w:r>
              <w:t xml:space="preserve"> – Strukturierungshilfe</w:t>
            </w:r>
            <w:r w:rsidR="00A52037">
              <w:t xml:space="preserve"> </w:t>
            </w:r>
            <w:r>
              <w:t>Textaussagen: Tigermücke und Übertragung des Dengue-Virus</w:t>
            </w:r>
          </w:p>
          <w:p w14:paraId="5C7C7847" w14:textId="0CBFB2B1" w:rsidR="00470EC1" w:rsidRDefault="00470EC1" w:rsidP="00A52037">
            <w:pPr>
              <w:pStyle w:val="Textkrper"/>
              <w:spacing w:before="0"/>
              <w:ind w:left="597" w:hanging="597"/>
            </w:pPr>
            <w:r>
              <w:t xml:space="preserve">M </w:t>
            </w:r>
            <w:r w:rsidR="00A52037">
              <w:t>6</w:t>
            </w:r>
            <w:r>
              <w:t xml:space="preserve"> – Schutzmaßnahmen für die Menschen</w:t>
            </w:r>
          </w:p>
          <w:p w14:paraId="7E6781A7" w14:textId="721AAF44" w:rsidR="00470EC1" w:rsidRDefault="00470EC1" w:rsidP="00A52037">
            <w:pPr>
              <w:pStyle w:val="Textkrper"/>
              <w:spacing w:before="0"/>
              <w:ind w:left="597" w:hanging="597"/>
            </w:pPr>
            <w:r>
              <w:t xml:space="preserve">M </w:t>
            </w:r>
            <w:r w:rsidR="00A52037">
              <w:t>7</w:t>
            </w:r>
            <w:r>
              <w:t xml:space="preserve"> – Wertepool</w:t>
            </w:r>
          </w:p>
          <w:p w14:paraId="63E5D3D5" w14:textId="03F5BCA9" w:rsidR="00470EC1" w:rsidRDefault="00470EC1" w:rsidP="00A52037">
            <w:pPr>
              <w:pStyle w:val="Textkrper"/>
              <w:spacing w:before="0"/>
              <w:ind w:left="597" w:hanging="597"/>
            </w:pPr>
            <w:r>
              <w:t xml:space="preserve">M </w:t>
            </w:r>
            <w:r w:rsidR="00A52037">
              <w:t>8</w:t>
            </w:r>
            <w:r>
              <w:t xml:space="preserve"> – </w:t>
            </w:r>
            <w:r w:rsidR="00620C81">
              <w:t>Gestaltung eines Buddy Books</w:t>
            </w:r>
            <w:r w:rsidR="00AA2D05">
              <w:t xml:space="preserve"> „</w:t>
            </w:r>
            <w:r w:rsidR="00AA2D05" w:rsidRPr="00620C81">
              <w:t>Asiatische Tigermücke und Dengue-Fieber</w:t>
            </w:r>
            <w:r w:rsidR="00AA2D05">
              <w:t>“</w:t>
            </w:r>
          </w:p>
          <w:p w14:paraId="131FAF37" w14:textId="34C16FB2" w:rsidR="00470EC1" w:rsidRPr="00895504" w:rsidRDefault="00470EC1" w:rsidP="00A52037">
            <w:pPr>
              <w:pStyle w:val="Textkrper"/>
              <w:spacing w:before="0"/>
              <w:ind w:left="597" w:hanging="597"/>
            </w:pPr>
            <w:r>
              <w:t xml:space="preserve">M </w:t>
            </w:r>
            <w:r w:rsidR="00A52037">
              <w:t>9</w:t>
            </w:r>
            <w:r>
              <w:t xml:space="preserve"> –</w:t>
            </w:r>
            <w:r w:rsidR="003421DD">
              <w:t xml:space="preserve"> </w:t>
            </w:r>
            <w:r>
              <w:t>Feedbackbogen</w:t>
            </w:r>
            <w:bookmarkEnd w:id="0"/>
            <w:r w:rsidR="00620C81">
              <w:t xml:space="preserve"> </w:t>
            </w:r>
            <w:r w:rsidR="00620C81" w:rsidRPr="00620C81">
              <w:t>zum Buddy</w:t>
            </w:r>
            <w:r w:rsidR="00402422">
              <w:t xml:space="preserve"> </w:t>
            </w:r>
            <w:r w:rsidR="00620C81" w:rsidRPr="00620C81">
              <w:t>Book</w:t>
            </w:r>
          </w:p>
        </w:tc>
      </w:tr>
      <w:tr w:rsidR="00DF5C3C" w14:paraId="618520C2" w14:textId="77777777" w:rsidTr="00B643AC">
        <w:tc>
          <w:tcPr>
            <w:tcW w:w="3261" w:type="dxa"/>
            <w:shd w:val="clear" w:color="auto" w:fill="D9D9D9" w:themeFill="background1" w:themeFillShade="D9"/>
          </w:tcPr>
          <w:p w14:paraId="0611F400" w14:textId="5C8B7DA4" w:rsidR="00DF5C3C" w:rsidRPr="008D7A8B" w:rsidRDefault="00DF5C3C" w:rsidP="00DF5C3C">
            <w:pPr>
              <w:pStyle w:val="Textkrper"/>
              <w:spacing w:before="0"/>
              <w:rPr>
                <w:b/>
              </w:rPr>
            </w:pPr>
            <w:r>
              <w:rPr>
                <w:b/>
              </w:rPr>
              <w:t>Abschluss</w:t>
            </w:r>
          </w:p>
        </w:tc>
        <w:tc>
          <w:tcPr>
            <w:tcW w:w="5804" w:type="dxa"/>
          </w:tcPr>
          <w:p w14:paraId="79CA50A7" w14:textId="2ECE1EC5" w:rsidR="00DF5C3C" w:rsidRPr="00895504" w:rsidRDefault="00DF5C3C" w:rsidP="00DF5C3C">
            <w:pPr>
              <w:pStyle w:val="Textkrper"/>
              <w:spacing w:before="0"/>
            </w:pPr>
            <w:r>
              <w:t>Mittlerer Schulabschluss (MSA)</w:t>
            </w:r>
          </w:p>
        </w:tc>
      </w:tr>
      <w:tr w:rsidR="00DF5C3C" w14:paraId="2711AA9D" w14:textId="77777777" w:rsidTr="00B643AC">
        <w:tc>
          <w:tcPr>
            <w:tcW w:w="3261" w:type="dxa"/>
            <w:shd w:val="clear" w:color="auto" w:fill="D9D9D9" w:themeFill="background1" w:themeFillShade="D9"/>
          </w:tcPr>
          <w:p w14:paraId="4B46A9B0" w14:textId="1B178367" w:rsidR="00DF5C3C" w:rsidRDefault="00DF5C3C" w:rsidP="00DF5C3C">
            <w:pPr>
              <w:pStyle w:val="Textkrper"/>
              <w:spacing w:before="0"/>
              <w:rPr>
                <w:b/>
              </w:rPr>
            </w:pPr>
            <w:r>
              <w:rPr>
                <w:b/>
              </w:rPr>
              <w:t>Jahrgangsstufe</w:t>
            </w:r>
          </w:p>
        </w:tc>
        <w:tc>
          <w:tcPr>
            <w:tcW w:w="5804" w:type="dxa"/>
          </w:tcPr>
          <w:p w14:paraId="70E89E66" w14:textId="7B16AE30" w:rsidR="00DF5C3C" w:rsidRDefault="00526880" w:rsidP="00DF5C3C">
            <w:pPr>
              <w:pStyle w:val="Textkrper"/>
              <w:spacing w:before="0"/>
            </w:pPr>
            <w:r>
              <w:t>8</w:t>
            </w:r>
            <w:r w:rsidR="00DF5C3C" w:rsidRPr="00E15487">
              <w:t>–</w:t>
            </w:r>
            <w:r>
              <w:t>10</w:t>
            </w:r>
          </w:p>
        </w:tc>
      </w:tr>
      <w:tr w:rsidR="00DF5C3C" w14:paraId="06627396" w14:textId="77777777" w:rsidTr="00B643AC">
        <w:tc>
          <w:tcPr>
            <w:tcW w:w="3261" w:type="dxa"/>
            <w:shd w:val="clear" w:color="auto" w:fill="D9D9D9" w:themeFill="background1" w:themeFillShade="D9"/>
          </w:tcPr>
          <w:p w14:paraId="1C780F44" w14:textId="572C949B" w:rsidR="00DF5C3C" w:rsidRDefault="00DF5C3C" w:rsidP="00DF5C3C">
            <w:pPr>
              <w:pStyle w:val="Textkrper"/>
              <w:spacing w:before="0"/>
              <w:rPr>
                <w:b/>
              </w:rPr>
            </w:pPr>
            <w:r w:rsidRPr="008D7A8B">
              <w:rPr>
                <w:b/>
              </w:rPr>
              <w:t>Lernvoraussetzungen</w:t>
            </w:r>
          </w:p>
        </w:tc>
        <w:tc>
          <w:tcPr>
            <w:tcW w:w="5804" w:type="dxa"/>
          </w:tcPr>
          <w:p w14:paraId="2726573A" w14:textId="77777777" w:rsidR="00526880" w:rsidRDefault="00526880" w:rsidP="00084267">
            <w:pPr>
              <w:pStyle w:val="AufzhlungszeichenEbene1"/>
              <w:spacing w:before="0"/>
            </w:pPr>
            <w:r>
              <w:t>Entwicklungszyklus von Insekten</w:t>
            </w:r>
          </w:p>
          <w:p w14:paraId="04ED0552" w14:textId="5755677A" w:rsidR="00526880" w:rsidRDefault="00526880" w:rsidP="00084267">
            <w:pPr>
              <w:pStyle w:val="AufzhlungszeichenEbene1"/>
              <w:spacing w:before="0"/>
            </w:pPr>
            <w:r>
              <w:t>Information</w:t>
            </w:r>
            <w:r w:rsidR="008B49A3">
              <w:t>en</w:t>
            </w:r>
            <w:r>
              <w:t xml:space="preserve"> aus Texten und Filmen entnehmen</w:t>
            </w:r>
          </w:p>
          <w:p w14:paraId="13F1C593" w14:textId="77777777" w:rsidR="00526880" w:rsidRDefault="00526880" w:rsidP="00084267">
            <w:pPr>
              <w:pStyle w:val="AufzhlungszeichenEbene1"/>
              <w:spacing w:before="0"/>
            </w:pPr>
            <w:r>
              <w:t xml:space="preserve">Strukturdiagramm erstellen </w:t>
            </w:r>
          </w:p>
          <w:p w14:paraId="3D356761" w14:textId="77777777" w:rsidR="00526880" w:rsidRDefault="00526880" w:rsidP="00084267">
            <w:pPr>
              <w:pStyle w:val="AufzhlungszeichenEbene1"/>
              <w:spacing w:before="0"/>
            </w:pPr>
            <w:r>
              <w:t>Kenntnisse von Werten</w:t>
            </w:r>
          </w:p>
          <w:p w14:paraId="44EE55E8" w14:textId="6456DE91" w:rsidR="00526880" w:rsidRPr="00E15487" w:rsidRDefault="00526880" w:rsidP="008F5561">
            <w:pPr>
              <w:pStyle w:val="AufzhlungszeichenEbene1"/>
              <w:spacing w:before="0"/>
            </w:pPr>
            <w:r>
              <w:t>Entscheidungen begründen</w:t>
            </w:r>
          </w:p>
        </w:tc>
      </w:tr>
      <w:tr w:rsidR="00DF5C3C" w14:paraId="17A23536" w14:textId="77777777" w:rsidTr="00084267">
        <w:tc>
          <w:tcPr>
            <w:tcW w:w="3261" w:type="dxa"/>
            <w:shd w:val="clear" w:color="auto" w:fill="D9D9D9" w:themeFill="background1" w:themeFillShade="D9"/>
          </w:tcPr>
          <w:p w14:paraId="6BCB10BD" w14:textId="77777777" w:rsidR="00DF5C3C" w:rsidRPr="00084267" w:rsidRDefault="00DF5C3C" w:rsidP="00DF5C3C">
            <w:pPr>
              <w:pStyle w:val="Textkrper"/>
              <w:spacing w:before="0"/>
              <w:rPr>
                <w:b/>
              </w:rPr>
            </w:pPr>
            <w:r w:rsidRPr="003F42BA">
              <w:rPr>
                <w:b/>
              </w:rPr>
              <w:t>Bearbeitungszeit</w:t>
            </w:r>
          </w:p>
        </w:tc>
        <w:tc>
          <w:tcPr>
            <w:tcW w:w="5804" w:type="dxa"/>
          </w:tcPr>
          <w:p w14:paraId="684E1C57" w14:textId="513A4BB5" w:rsidR="00DF5C3C" w:rsidRPr="00895504" w:rsidRDefault="0045524C" w:rsidP="00DF5C3C">
            <w:pPr>
              <w:pStyle w:val="Textkrper"/>
              <w:spacing w:before="0"/>
            </w:pPr>
            <w:r>
              <w:t>90–135 Minuten</w:t>
            </w:r>
          </w:p>
        </w:tc>
      </w:tr>
      <w:tr w:rsidR="00DF5C3C" w14:paraId="799C7F05" w14:textId="77777777" w:rsidTr="00B643AC">
        <w:tc>
          <w:tcPr>
            <w:tcW w:w="3261" w:type="dxa"/>
            <w:shd w:val="clear" w:color="auto" w:fill="D9D9D9" w:themeFill="background1" w:themeFillShade="D9"/>
          </w:tcPr>
          <w:p w14:paraId="44E018E8" w14:textId="77777777" w:rsidR="00DF5C3C" w:rsidRPr="008D7A8B" w:rsidRDefault="00DF5C3C" w:rsidP="00DF5C3C">
            <w:pPr>
              <w:pStyle w:val="Textkrper"/>
              <w:spacing w:before="0"/>
              <w:rPr>
                <w:b/>
              </w:rPr>
            </w:pPr>
            <w:r w:rsidRPr="008D7A8B">
              <w:rPr>
                <w:b/>
              </w:rPr>
              <w:t>Hilfsmittel</w:t>
            </w:r>
          </w:p>
        </w:tc>
        <w:tc>
          <w:tcPr>
            <w:tcW w:w="5804" w:type="dxa"/>
          </w:tcPr>
          <w:p w14:paraId="64285046" w14:textId="25D866B5" w:rsidR="00DF5C3C" w:rsidRPr="00895504" w:rsidRDefault="00084267" w:rsidP="00DF5C3C">
            <w:pPr>
              <w:pStyle w:val="Textkrper"/>
              <w:spacing w:before="0"/>
            </w:pPr>
            <w:r>
              <w:t>Mobiles Endgerät</w:t>
            </w:r>
            <w:r w:rsidR="0045524C">
              <w:t>, Kopfhörer</w:t>
            </w:r>
          </w:p>
        </w:tc>
      </w:tr>
      <w:tr w:rsidR="00DF5C3C" w14:paraId="564A5818" w14:textId="77777777" w:rsidTr="00B643AC">
        <w:tc>
          <w:tcPr>
            <w:tcW w:w="3261" w:type="dxa"/>
            <w:shd w:val="clear" w:color="auto" w:fill="D9D9D9" w:themeFill="background1" w:themeFillShade="D9"/>
          </w:tcPr>
          <w:p w14:paraId="03C1CABF" w14:textId="77777777" w:rsidR="00DF5C3C" w:rsidRDefault="00DF5C3C" w:rsidP="00DF5C3C">
            <w:pPr>
              <w:pStyle w:val="Textkrper"/>
              <w:spacing w:before="0"/>
              <w:rPr>
                <w:b/>
              </w:rPr>
            </w:pPr>
            <w:r>
              <w:rPr>
                <w:b/>
              </w:rPr>
              <w:t>Differenzierungsmöglichkeit</w:t>
            </w:r>
          </w:p>
        </w:tc>
        <w:tc>
          <w:tcPr>
            <w:tcW w:w="5804" w:type="dxa"/>
          </w:tcPr>
          <w:p w14:paraId="7689EFAE" w14:textId="77777777" w:rsidR="008468A0" w:rsidRDefault="008468A0" w:rsidP="008468A0">
            <w:pPr>
              <w:pStyle w:val="AufzhlungszeichenEbene1"/>
              <w:numPr>
                <w:ilvl w:val="0"/>
                <w:numId w:val="0"/>
              </w:numPr>
              <w:spacing w:before="0"/>
              <w:ind w:left="30" w:hanging="30"/>
            </w:pPr>
            <w:r>
              <w:t xml:space="preserve">Anpassung des Anforderungsniveaus mit Hilfe der </w:t>
            </w:r>
          </w:p>
          <w:p w14:paraId="3C8BB277" w14:textId="20CD1421" w:rsidR="00DF5C3C" w:rsidRPr="00895504" w:rsidRDefault="008468A0" w:rsidP="008468A0">
            <w:pPr>
              <w:pStyle w:val="AufzhlungszeichenEbene1"/>
              <w:numPr>
                <w:ilvl w:val="0"/>
                <w:numId w:val="0"/>
              </w:numPr>
              <w:spacing w:before="0"/>
              <w:ind w:left="30" w:hanging="30"/>
            </w:pPr>
            <w:r>
              <w:t>Materialien 3–9</w:t>
            </w:r>
          </w:p>
        </w:tc>
      </w:tr>
      <w:tr w:rsidR="00DF5C3C" w14:paraId="322CF651" w14:textId="77777777" w:rsidTr="00B643AC">
        <w:tc>
          <w:tcPr>
            <w:tcW w:w="3261" w:type="dxa"/>
            <w:shd w:val="clear" w:color="auto" w:fill="D9D9D9" w:themeFill="background1" w:themeFillShade="D9"/>
          </w:tcPr>
          <w:p w14:paraId="7D227AE4" w14:textId="77777777" w:rsidR="00DF5C3C" w:rsidRPr="00982927" w:rsidRDefault="00DF5C3C" w:rsidP="00DF5C3C">
            <w:pPr>
              <w:pStyle w:val="Textkrper"/>
              <w:spacing w:before="0"/>
              <w:rPr>
                <w:b/>
              </w:rPr>
            </w:pPr>
            <w:r>
              <w:rPr>
                <w:b/>
              </w:rPr>
              <w:t>fachpraktischer</w:t>
            </w:r>
            <w:r w:rsidRPr="00982927">
              <w:rPr>
                <w:b/>
              </w:rPr>
              <w:t xml:space="preserve"> Anteil</w:t>
            </w:r>
          </w:p>
        </w:tc>
        <w:tc>
          <w:tcPr>
            <w:tcW w:w="5804" w:type="dxa"/>
          </w:tcPr>
          <w:p w14:paraId="2ED1656E" w14:textId="34059C9C" w:rsidR="00DF5C3C" w:rsidRPr="00895504" w:rsidRDefault="00DF5C3C" w:rsidP="00DF5C3C">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45524C">
                  <w:rPr>
                    <w:rFonts w:ascii="MS Gothic" w:eastAsia="MS Gothic" w:hAnsi="MS Gothic" w:hint="eastAsia"/>
                  </w:rPr>
                  <w:t>☒</w:t>
                </w:r>
              </w:sdtContent>
            </w:sdt>
          </w:p>
        </w:tc>
      </w:tr>
    </w:tbl>
    <w:p w14:paraId="7B9CC4D2" w14:textId="77777777" w:rsidR="002A5F2B" w:rsidRDefault="006114EF" w:rsidP="006114EF">
      <w:pPr>
        <w:pStyle w:val="berschrift1"/>
        <w:numPr>
          <w:ilvl w:val="0"/>
          <w:numId w:val="0"/>
        </w:numPr>
        <w:ind w:left="567" w:hanging="567"/>
        <w:sectPr w:rsidR="002A5F2B" w:rsidSect="000B34DD">
          <w:headerReference w:type="default" r:id="rId8"/>
          <w:footerReference w:type="default" r:id="rId9"/>
          <w:headerReference w:type="first" r:id="rId10"/>
          <w:footerReference w:type="first" r:id="rId11"/>
          <w:type w:val="continuous"/>
          <w:pgSz w:w="11906" w:h="16838" w:code="9"/>
          <w:pgMar w:top="1418" w:right="1418" w:bottom="1134" w:left="1418" w:header="567" w:footer="567" w:gutter="0"/>
          <w:cols w:space="708"/>
          <w:titlePg/>
          <w:docGrid w:linePitch="360"/>
        </w:sectPr>
      </w:pPr>
      <w:r>
        <w:br w:type="page"/>
      </w:r>
    </w:p>
    <w:p w14:paraId="33AA755B" w14:textId="72D7A524" w:rsidR="003626DB" w:rsidRDefault="003626DB" w:rsidP="008F5561">
      <w:pPr>
        <w:pStyle w:val="berschrift1"/>
        <w:spacing w:before="360"/>
      </w:pPr>
      <w:r>
        <w:lastRenderedPageBreak/>
        <w:t>Aufgabe</w:t>
      </w:r>
    </w:p>
    <w:p w14:paraId="57150F4E" w14:textId="77777777" w:rsidR="00BE06B3" w:rsidRPr="000B34DD" w:rsidRDefault="00BE06B3" w:rsidP="000B34DD">
      <w:pPr>
        <w:pStyle w:val="Textkrper"/>
        <w:rPr>
          <w:bCs/>
          <w:color w:val="000000"/>
        </w:rPr>
      </w:pPr>
      <w:r w:rsidRPr="004E69C2">
        <w:rPr>
          <w:color w:val="000000"/>
        </w:rPr>
        <w:t xml:space="preserve">Globalisierung, Umwelt- und Klimaveränderungen führen dazu, dass invasive Asiatische Tigermücken </w:t>
      </w:r>
      <w:r w:rsidRPr="004E69C2">
        <w:rPr>
          <w:bCs/>
          <w:color w:val="000000"/>
        </w:rPr>
        <w:t>sich vermehrt in Südeuropa sowie in den angrenzenden Ländern verbreiten. Sie übertragen das Dengue-Virus aus tropischen und subtropischen Gebieten in weitere L</w:t>
      </w:r>
      <w:r w:rsidRPr="000B34DD">
        <w:rPr>
          <w:bCs/>
          <w:color w:val="000000"/>
        </w:rPr>
        <w:t xml:space="preserve">ebensräume. Dies kann beim Menschen zu Dengue-Fieber führen. </w:t>
      </w:r>
    </w:p>
    <w:p w14:paraId="2D64F68E" w14:textId="427FD6A6" w:rsidR="003626DB" w:rsidRDefault="0080124E" w:rsidP="00DD357D">
      <w:pPr>
        <w:pStyle w:val="ZwischenberschriftFS"/>
      </w:pPr>
      <w:r>
        <w:t>Teila</w:t>
      </w:r>
      <w:r w:rsidR="00862C7F">
        <w:t>ufgabe 1</w:t>
      </w:r>
      <w:r w:rsidR="00BE06B3">
        <w:t>: Asiatische Tigermücke</w:t>
      </w:r>
    </w:p>
    <w:p w14:paraId="018C4237" w14:textId="255B04C6" w:rsidR="00BE06B3" w:rsidRPr="00C267F6" w:rsidRDefault="00BE06B3" w:rsidP="00084267">
      <w:pPr>
        <w:pStyle w:val="Textkrper"/>
        <w:numPr>
          <w:ilvl w:val="1"/>
          <w:numId w:val="4"/>
        </w:numPr>
        <w:ind w:left="788" w:hanging="561"/>
        <w:rPr>
          <w:iCs/>
        </w:rPr>
      </w:pPr>
      <w:r w:rsidRPr="00C267F6">
        <w:rPr>
          <w:iCs/>
        </w:rPr>
        <w:t>Beschreibe</w:t>
      </w:r>
      <w:r>
        <w:rPr>
          <w:iCs/>
        </w:rPr>
        <w:t xml:space="preserve">, wodurch sich die Asiatische Tigermücke in anderen Lebensräumen verbreiten kann (Material 1). </w:t>
      </w:r>
    </w:p>
    <w:p w14:paraId="7CD4F7BE" w14:textId="08EC1992" w:rsidR="00BE06B3" w:rsidRDefault="00BE06B3" w:rsidP="00084267">
      <w:pPr>
        <w:pStyle w:val="Textkrper"/>
        <w:numPr>
          <w:ilvl w:val="1"/>
          <w:numId w:val="4"/>
        </w:numPr>
        <w:ind w:left="788" w:hanging="561"/>
        <w:rPr>
          <w:iCs/>
        </w:rPr>
      </w:pPr>
      <w:r>
        <w:rPr>
          <w:iCs/>
        </w:rPr>
        <w:t>Erkläre, welche Angepasstheiten es der Asiatischen Tigermücke ermöglichen, in unseren Regionen zu leben (Material 1).</w:t>
      </w:r>
    </w:p>
    <w:p w14:paraId="113123F8" w14:textId="356DB7F7" w:rsidR="00BE06B3" w:rsidRPr="006F399A" w:rsidRDefault="00BE06B3" w:rsidP="00084267">
      <w:pPr>
        <w:pStyle w:val="Textkrper"/>
        <w:numPr>
          <w:ilvl w:val="1"/>
          <w:numId w:val="4"/>
        </w:numPr>
        <w:ind w:left="788" w:hanging="561"/>
        <w:rPr>
          <w:iCs/>
        </w:rPr>
      </w:pPr>
      <w:r w:rsidRPr="006F399A">
        <w:rPr>
          <w:rFonts w:cs="Arial"/>
          <w:bdr w:val="none" w:sz="0" w:space="0" w:color="auto" w:frame="1"/>
          <w:lang w:eastAsia="de-DE"/>
        </w:rPr>
        <w:t xml:space="preserve">Formuliere mindestens 5 Quizfragen und die dazugehörigen Antworten zu den körperlichen Merkmalen und Verhaltensweisen der Tigermücke </w:t>
      </w:r>
      <w:r>
        <w:rPr>
          <w:rFonts w:cs="Arial"/>
          <w:bdr w:val="none" w:sz="0" w:space="0" w:color="auto" w:frame="1"/>
          <w:lang w:eastAsia="de-DE"/>
        </w:rPr>
        <w:t xml:space="preserve">und schreibe diese </w:t>
      </w:r>
      <w:r w:rsidRPr="006F399A">
        <w:rPr>
          <w:rFonts w:cs="Arial"/>
          <w:bdr w:val="none" w:sz="0" w:space="0" w:color="auto" w:frame="1"/>
          <w:lang w:eastAsia="de-DE"/>
        </w:rPr>
        <w:t>auf eine Karteikarte</w:t>
      </w:r>
      <w:r>
        <w:rPr>
          <w:rFonts w:cs="Arial"/>
          <w:bdr w:val="none" w:sz="0" w:space="0" w:color="auto" w:frame="1"/>
          <w:lang w:eastAsia="de-DE"/>
        </w:rPr>
        <w:t xml:space="preserve"> (Material </w:t>
      </w:r>
      <w:r w:rsidR="008468A0">
        <w:rPr>
          <w:rFonts w:cs="Arial"/>
          <w:bdr w:val="none" w:sz="0" w:space="0" w:color="auto" w:frame="1"/>
          <w:lang w:eastAsia="de-DE"/>
        </w:rPr>
        <w:t>2</w:t>
      </w:r>
      <w:r>
        <w:rPr>
          <w:rFonts w:cs="Arial"/>
          <w:bdr w:val="none" w:sz="0" w:space="0" w:color="auto" w:frame="1"/>
          <w:lang w:eastAsia="de-DE"/>
        </w:rPr>
        <w:t>)</w:t>
      </w:r>
      <w:r w:rsidRPr="006F399A">
        <w:rPr>
          <w:rFonts w:cs="Arial"/>
          <w:bdr w:val="none" w:sz="0" w:space="0" w:color="auto" w:frame="1"/>
          <w:lang w:eastAsia="de-DE"/>
        </w:rPr>
        <w:t>.</w:t>
      </w:r>
      <w:r>
        <w:rPr>
          <w:rFonts w:cs="Arial"/>
          <w:bdr w:val="none" w:sz="0" w:space="0" w:color="auto" w:frame="1"/>
          <w:lang w:eastAsia="de-DE"/>
        </w:rPr>
        <w:t xml:space="preserve"> Teste deine Mitschülerinnen </w:t>
      </w:r>
      <w:r w:rsidR="00CF202B">
        <w:rPr>
          <w:rFonts w:cs="Arial"/>
          <w:bdr w:val="none" w:sz="0" w:space="0" w:color="auto" w:frame="1"/>
          <w:lang w:eastAsia="de-DE"/>
        </w:rPr>
        <w:t xml:space="preserve">und Mitschüler </w:t>
      </w:r>
      <w:r>
        <w:rPr>
          <w:rFonts w:cs="Arial"/>
          <w:bdr w:val="none" w:sz="0" w:space="0" w:color="auto" w:frame="1"/>
          <w:lang w:eastAsia="de-DE"/>
        </w:rPr>
        <w:t>mit den Fragen.</w:t>
      </w:r>
    </w:p>
    <w:p w14:paraId="4E0C6284" w14:textId="506E4C08" w:rsidR="00FB4E10" w:rsidRPr="00FB4E10" w:rsidRDefault="00BE06B3" w:rsidP="00084267">
      <w:pPr>
        <w:pStyle w:val="Textkrper"/>
        <w:numPr>
          <w:ilvl w:val="1"/>
          <w:numId w:val="4"/>
        </w:numPr>
        <w:ind w:left="788" w:hanging="561"/>
        <w:rPr>
          <w:iCs/>
        </w:rPr>
      </w:pPr>
      <w:r w:rsidRPr="006F399A">
        <w:rPr>
          <w:iCs/>
        </w:rPr>
        <w:t xml:space="preserve">Begründe mit Hilfe des Hörtextes, welche Rolle die Asiatische Tigermücke im Vergleich zu der heimischen Mücke in unserem Ökosystem spielt (Material </w:t>
      </w:r>
      <w:r w:rsidR="008468A0">
        <w:rPr>
          <w:iCs/>
        </w:rPr>
        <w:t>3</w:t>
      </w:r>
      <w:r w:rsidRPr="006F399A">
        <w:rPr>
          <w:iCs/>
        </w:rPr>
        <w:t>).</w:t>
      </w:r>
    </w:p>
    <w:p w14:paraId="081CAF50" w14:textId="749B4EF2" w:rsidR="00862C7F" w:rsidRDefault="0080124E" w:rsidP="00DD357D">
      <w:pPr>
        <w:pStyle w:val="ZwischenberschriftFS"/>
        <w:rPr>
          <w:i/>
        </w:rPr>
      </w:pPr>
      <w:r>
        <w:t>Teila</w:t>
      </w:r>
      <w:r w:rsidR="00862C7F">
        <w:t>ufgabe 2</w:t>
      </w:r>
      <w:r w:rsidR="00BE06B3">
        <w:t>: Dengue-Virus</w:t>
      </w:r>
    </w:p>
    <w:p w14:paraId="0071D1AA" w14:textId="0BB1445D" w:rsidR="00F4676F" w:rsidRDefault="00BE06B3" w:rsidP="00CF202B">
      <w:pPr>
        <w:pStyle w:val="Textkrper"/>
        <w:numPr>
          <w:ilvl w:val="1"/>
          <w:numId w:val="16"/>
        </w:numPr>
        <w:ind w:left="788" w:hanging="561"/>
      </w:pPr>
      <w:r>
        <w:t xml:space="preserve">Erkläre mit Hilfe eines Strukturdiagramms, wie das Dengue-Virus zur Erkrankung des Menschen führt (Material </w:t>
      </w:r>
      <w:r w:rsidR="008468A0">
        <w:t>4</w:t>
      </w:r>
      <w:r>
        <w:t>)</w:t>
      </w:r>
      <w:r w:rsidR="00CF202B">
        <w:t>.</w:t>
      </w:r>
      <w:r w:rsidR="00CF202B" w:rsidRPr="00CF202B">
        <w:t xml:space="preserve"> </w:t>
      </w:r>
      <w:r w:rsidR="00CF202B">
        <w:t>Nutze bei Bedarf die Strukturierungshilfe (Material 5).</w:t>
      </w:r>
    </w:p>
    <w:p w14:paraId="737534DF" w14:textId="5A7E9B26" w:rsidR="00F4676F" w:rsidRDefault="00F4676F" w:rsidP="00F4676F">
      <w:pPr>
        <w:pStyle w:val="ZwischenberschriftFS"/>
        <w:rPr>
          <w:i/>
        </w:rPr>
      </w:pPr>
      <w:r>
        <w:t>Teilaufgabe 3: Schutzmaßnahmen für die Menschen</w:t>
      </w:r>
    </w:p>
    <w:p w14:paraId="0F6D73C2" w14:textId="5EF23CBF" w:rsidR="00620C81" w:rsidRDefault="00F4676F" w:rsidP="00CF202B">
      <w:pPr>
        <w:pStyle w:val="Textkrper"/>
        <w:numPr>
          <w:ilvl w:val="1"/>
          <w:numId w:val="18"/>
        </w:numPr>
        <w:ind w:left="794" w:hanging="567"/>
      </w:pPr>
      <w:r>
        <w:t xml:space="preserve">Ordne die Schutzmaßnahmen, die in Deutschland gegen die Verbreitung der Tigermücke getroffen werden, den vier genannten Aspekten anhand des Videos zu (Material </w:t>
      </w:r>
      <w:r w:rsidR="00A52037">
        <w:t>6</w:t>
      </w:r>
      <w:r>
        <w:t>).</w:t>
      </w:r>
      <w:r w:rsidR="00620C81" w:rsidRPr="00620C81">
        <w:t xml:space="preserve"> </w:t>
      </w:r>
      <w:r w:rsidR="00620C81">
        <w:t>Nutze bei Bedarf die Aussagen zu den Schutzmaßnahmen als Hilfe.</w:t>
      </w:r>
    </w:p>
    <w:p w14:paraId="64AE518C" w14:textId="14897CCB" w:rsidR="00F4676F" w:rsidRDefault="00180882" w:rsidP="008468A0">
      <w:pPr>
        <w:pStyle w:val="Textkrper"/>
        <w:ind w:left="794" w:hanging="567"/>
        <w:rPr>
          <w:u w:val="single"/>
        </w:rPr>
      </w:pPr>
      <w:r>
        <w:rPr>
          <w:u w:val="single"/>
        </w:rPr>
        <w:t>Bearbeite ENTWEDER Teilaufgabe 3.2 ODER Teilaufgabe 3.3.</w:t>
      </w:r>
    </w:p>
    <w:p w14:paraId="1FF935ED" w14:textId="305A2B5C" w:rsidR="00A52037" w:rsidRPr="00A52037" w:rsidRDefault="00A52037" w:rsidP="008468A0">
      <w:pPr>
        <w:pStyle w:val="Textkrper"/>
        <w:ind w:left="227"/>
      </w:pPr>
      <w:r>
        <w:t xml:space="preserve">Die Eltern </w:t>
      </w:r>
      <w:r w:rsidRPr="00A52037">
        <w:t>Susanne und Werner möchten mit ihrem drei Jahre alten Sohn Johann eine</w:t>
      </w:r>
      <w:r>
        <w:t xml:space="preserve"> </w:t>
      </w:r>
      <w:r w:rsidRPr="00A52037">
        <w:t>Reise nach Asien buchen. Die Eltern wissen, dass in dem gewählten Reiseland Asiatische Tigermücken vorkommen. Werner hatte bereits vor vier Jahren eine Dengue-Fieber-Infektion und fühlt sich durch die Antikörper in seinem Körper geschützt.</w:t>
      </w:r>
    </w:p>
    <w:p w14:paraId="0E7B43A6" w14:textId="79853004" w:rsidR="00F4676F" w:rsidRDefault="00F4676F" w:rsidP="00084267">
      <w:pPr>
        <w:pStyle w:val="Textkrper"/>
        <w:numPr>
          <w:ilvl w:val="1"/>
          <w:numId w:val="18"/>
        </w:numPr>
        <w:ind w:left="794" w:hanging="567"/>
      </w:pPr>
      <w:r>
        <w:t xml:space="preserve">Beurteile mit Hilfe von Werten des Wertepools, inwieweit die Menschen Verantwortung für die Schutzmaßnahmen gegen die Verbreitung der Tigermücke tragen (Material </w:t>
      </w:r>
      <w:r w:rsidR="00A52037">
        <w:t>7</w:t>
      </w:r>
      <w:r>
        <w:t xml:space="preserve">). </w:t>
      </w:r>
    </w:p>
    <w:p w14:paraId="34F6ADB9" w14:textId="51184AAB" w:rsidR="00F4676F" w:rsidRDefault="00F4676F" w:rsidP="00084267">
      <w:pPr>
        <w:pStyle w:val="Textkrper"/>
        <w:numPr>
          <w:ilvl w:val="1"/>
          <w:numId w:val="18"/>
        </w:numPr>
        <w:ind w:left="794" w:hanging="567"/>
      </w:pPr>
      <w:r>
        <w:t xml:space="preserve">Entscheide mit Hilfe der Werte aus dem Wertepool, ob du an Susannes Stelle mit ihrem Mann und dem 3-jährigen Sohn nach Asien reisen würdest. (Material </w:t>
      </w:r>
      <w:r w:rsidR="00A52037">
        <w:t>4</w:t>
      </w:r>
      <w:r>
        <w:t>, Material</w:t>
      </w:r>
      <w:r w:rsidR="00620C81">
        <w:t> </w:t>
      </w:r>
      <w:r>
        <w:t xml:space="preserve">7). </w:t>
      </w:r>
    </w:p>
    <w:p w14:paraId="62D479DD" w14:textId="6FF8F04E" w:rsidR="00F4676F" w:rsidRDefault="00F4676F" w:rsidP="00F4676F">
      <w:pPr>
        <w:pStyle w:val="ZwischenberschriftFS"/>
      </w:pPr>
      <w:r>
        <w:lastRenderedPageBreak/>
        <w:t xml:space="preserve">Teilaufgabe </w:t>
      </w:r>
      <w:r w:rsidR="00481D25">
        <w:t>4</w:t>
      </w:r>
      <w:r>
        <w:t xml:space="preserve">: </w:t>
      </w:r>
      <w:r w:rsidR="006F193B" w:rsidRPr="000B34DD">
        <w:t>Feedback</w:t>
      </w:r>
    </w:p>
    <w:p w14:paraId="2A8D7092" w14:textId="29F63E67" w:rsidR="00620C81" w:rsidRDefault="00620C81" w:rsidP="00620C81">
      <w:pPr>
        <w:pStyle w:val="Textkrper"/>
        <w:ind w:left="851" w:hanging="624"/>
        <w:rPr>
          <w:i/>
        </w:rPr>
      </w:pPr>
      <w:r w:rsidRPr="00620C81">
        <w:t>4.1</w:t>
      </w:r>
      <w:r w:rsidRPr="00AF4044">
        <w:rPr>
          <w:b/>
        </w:rPr>
        <w:tab/>
      </w:r>
      <w:r w:rsidRPr="00620C81">
        <w:t>Erstelle ein Buddy Book zum Thema des Dengue</w:t>
      </w:r>
      <w:r w:rsidR="00836B44">
        <w:t>-</w:t>
      </w:r>
      <w:r w:rsidRPr="00620C81">
        <w:t>Virus</w:t>
      </w:r>
      <w:r>
        <w:t xml:space="preserve"> unter Einbezug der di</w:t>
      </w:r>
      <w:r w:rsidR="00E03968">
        <w:t>r</w:t>
      </w:r>
      <w:r>
        <w:t xml:space="preserve"> vorliegenden Informationen und Materialien (</w:t>
      </w:r>
      <w:r w:rsidR="00E03968">
        <w:t>Material 1, Material 3, Material 4, Material 6, Material 8)</w:t>
      </w:r>
      <w:r w:rsidR="0010052C">
        <w:t>.</w:t>
      </w:r>
    </w:p>
    <w:p w14:paraId="16430A6C" w14:textId="08446C57" w:rsidR="008468A0" w:rsidRPr="00620C81" w:rsidRDefault="00620C81" w:rsidP="00620C81">
      <w:pPr>
        <w:pStyle w:val="Textkrper"/>
        <w:ind w:left="851" w:hanging="624"/>
        <w:rPr>
          <w:i/>
        </w:rPr>
      </w:pPr>
      <w:r>
        <w:t>4.2</w:t>
      </w:r>
      <w:r w:rsidRPr="00AF4044">
        <w:rPr>
          <w:b/>
        </w:rPr>
        <w:tab/>
      </w:r>
      <w:r w:rsidR="00F4676F">
        <w:t>Beurteile zwei erstellte Buddy</w:t>
      </w:r>
      <w:r w:rsidR="004E6D5D">
        <w:t xml:space="preserve"> </w:t>
      </w:r>
      <w:r w:rsidR="00F4676F">
        <w:t>Books mit Hilfe des Fee</w:t>
      </w:r>
      <w:r w:rsidR="00F72D23">
        <w:t>d</w:t>
      </w:r>
      <w:r w:rsidR="00F4676F">
        <w:t>backbogens</w:t>
      </w:r>
      <w:r w:rsidR="001A320D">
        <w:t>, indem du ein Kreuz in die jeweiligen Zellen setzt</w:t>
      </w:r>
      <w:r w:rsidR="00F4676F">
        <w:t xml:space="preserve"> (Material </w:t>
      </w:r>
      <w:r>
        <w:t>9</w:t>
      </w:r>
      <w:r w:rsidR="00F4676F">
        <w:t>).</w:t>
      </w:r>
    </w:p>
    <w:p w14:paraId="6CA348FF" w14:textId="77777777" w:rsidR="002A5F2B" w:rsidRDefault="00862C7F" w:rsidP="000B34DD">
      <w:pPr>
        <w:pStyle w:val="Textkrper"/>
        <w:sectPr w:rsidR="002A5F2B" w:rsidSect="002A5F2B">
          <w:headerReference w:type="default" r:id="rId12"/>
          <w:pgSz w:w="11906" w:h="16838" w:code="9"/>
          <w:pgMar w:top="1418" w:right="1418" w:bottom="1134" w:left="1418" w:header="567" w:footer="567" w:gutter="0"/>
          <w:cols w:space="708"/>
          <w:docGrid w:linePitch="360"/>
        </w:sectPr>
      </w:pPr>
      <w:r>
        <w:br w:type="page"/>
      </w:r>
    </w:p>
    <w:p w14:paraId="7C2E89E2" w14:textId="7C7FF29C" w:rsidR="003626DB" w:rsidRDefault="003626DB" w:rsidP="008F5561">
      <w:pPr>
        <w:pStyle w:val="berschrift1"/>
        <w:spacing w:before="0" w:after="120"/>
      </w:pPr>
      <w:r>
        <w:lastRenderedPageBreak/>
        <w:t>Material für Lernende</w:t>
      </w:r>
    </w:p>
    <w:p w14:paraId="206C9764" w14:textId="6536BFB8" w:rsidR="00E64192" w:rsidRDefault="00E64192" w:rsidP="00E64192">
      <w:pPr>
        <w:pStyle w:val="Zwischenberschrift"/>
      </w:pPr>
      <w:r>
        <w:t>Material 1</w:t>
      </w:r>
    </w:p>
    <w:p w14:paraId="00F8AD93" w14:textId="14FDE12A" w:rsidR="00E64192" w:rsidRDefault="00F4676F" w:rsidP="00E64192">
      <w:pPr>
        <w:pStyle w:val="KeinLeerraum"/>
      </w:pPr>
      <w:r>
        <w:t>Informationstext zur Asiatischen Tigermücke</w:t>
      </w:r>
    </w:p>
    <w:p w14:paraId="7CF72A1E" w14:textId="24F620DA" w:rsidR="00F4676F" w:rsidRPr="000B34DD" w:rsidRDefault="00F4676F" w:rsidP="00DB42E8">
      <w:pPr>
        <w:pStyle w:val="Textkrper"/>
      </w:pPr>
      <w:r w:rsidRPr="000B34DD">
        <w:t>Die Asiatische Tigermücke stammt ursprünglich aus Südostasien. Durch den Reiseverkehr und den Warenhandel wurde die Tigermücke in andere Regionen verschleppt und passte sich an das Klima in den Ländern an.</w:t>
      </w:r>
    </w:p>
    <w:p w14:paraId="3117B543" w14:textId="5EA0686E" w:rsidR="00F4676F" w:rsidRPr="000B34DD" w:rsidRDefault="00DB207F">
      <w:pPr>
        <w:pStyle w:val="Textkrper"/>
      </w:pPr>
      <w:r>
        <w:rPr>
          <w:noProof/>
        </w:rPr>
        <w:drawing>
          <wp:anchor distT="0" distB="0" distL="114300" distR="114300" simplePos="0" relativeHeight="251713536" behindDoc="0" locked="0" layoutInCell="1" allowOverlap="1" wp14:anchorId="0E90FACE" wp14:editId="37B4AC74">
            <wp:simplePos x="0" y="0"/>
            <wp:positionH relativeFrom="margin">
              <wp:posOffset>0</wp:posOffset>
            </wp:positionH>
            <wp:positionV relativeFrom="paragraph">
              <wp:posOffset>83820</wp:posOffset>
            </wp:positionV>
            <wp:extent cx="3914775" cy="2593975"/>
            <wp:effectExtent l="0" t="0" r="9525" b="0"/>
            <wp:wrapSquare wrapText="bothSides"/>
            <wp:docPr id="1" name="Grafik 1" descr="Moskito, Insekt, Mückenstich, Blutsa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kito, Insekt, Mückenstich, Blutsaug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14775"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76F" w:rsidRPr="000B34DD">
        <w:t>Globalisierung, Umwelt</w:t>
      </w:r>
      <w:r w:rsidR="00941E7D">
        <w:t>-</w:t>
      </w:r>
      <w:r w:rsidR="00F4676F" w:rsidRPr="000B34DD">
        <w:t xml:space="preserve"> und Klimaveränderungen (milde Winter, höhere Sommertemperaturen</w:t>
      </w:r>
      <w:r w:rsidR="00941E7D">
        <w:t>)</w:t>
      </w:r>
      <w:r w:rsidR="00F4676F" w:rsidRPr="000B34DD">
        <w:t xml:space="preserve"> und die Anpassungsfähigkeit begünstigen die Ansiedlung der Tigermücke in anderen Ländern.</w:t>
      </w:r>
    </w:p>
    <w:p w14:paraId="7591A89F" w14:textId="74379910" w:rsidR="00F4676F" w:rsidRPr="000B34DD" w:rsidRDefault="00DB207F">
      <w:pPr>
        <w:pStyle w:val="Textkrper"/>
      </w:pPr>
      <w:r>
        <w:rPr>
          <w:rFonts w:cs="Arial"/>
          <w:noProof/>
          <w:sz w:val="24"/>
          <w:szCs w:val="24"/>
          <w:u w:val="single"/>
          <w:lang w:eastAsia="de-DE"/>
        </w:rPr>
        <mc:AlternateContent>
          <mc:Choice Requires="wps">
            <w:drawing>
              <wp:anchor distT="0" distB="0" distL="114300" distR="114300" simplePos="0" relativeHeight="251714560" behindDoc="0" locked="0" layoutInCell="1" allowOverlap="1" wp14:anchorId="1A7370AB" wp14:editId="16BADF25">
                <wp:simplePos x="0" y="0"/>
                <wp:positionH relativeFrom="margin">
                  <wp:posOffset>-46990</wp:posOffset>
                </wp:positionH>
                <wp:positionV relativeFrom="paragraph">
                  <wp:posOffset>1146810</wp:posOffset>
                </wp:positionV>
                <wp:extent cx="3960495" cy="289560"/>
                <wp:effectExtent l="0" t="0" r="1905" b="0"/>
                <wp:wrapSquare wrapText="bothSides"/>
                <wp:docPr id="48" name="Textfeld 48"/>
                <wp:cNvGraphicFramePr/>
                <a:graphic xmlns:a="http://schemas.openxmlformats.org/drawingml/2006/main">
                  <a:graphicData uri="http://schemas.microsoft.com/office/word/2010/wordprocessingShape">
                    <wps:wsp>
                      <wps:cNvSpPr txBox="1"/>
                      <wps:spPr>
                        <a:xfrm>
                          <a:off x="0" y="0"/>
                          <a:ext cx="3960495" cy="289560"/>
                        </a:xfrm>
                        <a:prstGeom prst="rect">
                          <a:avLst/>
                        </a:prstGeom>
                        <a:solidFill>
                          <a:schemeClr val="lt1"/>
                        </a:solidFill>
                        <a:ln w="6350">
                          <a:noFill/>
                        </a:ln>
                      </wps:spPr>
                      <wps:txbx>
                        <w:txbxContent>
                          <w:p w14:paraId="7F08C731" w14:textId="3CEFC920" w:rsidR="00836B44" w:rsidRPr="002A53CE" w:rsidRDefault="00836B44">
                            <w:pPr>
                              <w:rPr>
                                <w:i/>
                                <w:sz w:val="18"/>
                                <w:szCs w:val="18"/>
                              </w:rPr>
                            </w:pPr>
                            <w:r w:rsidRPr="002A53CE">
                              <w:rPr>
                                <w:i/>
                                <w:sz w:val="18"/>
                                <w:szCs w:val="18"/>
                              </w:rPr>
                              <w:t>Abb</w:t>
                            </w:r>
                            <w:r>
                              <w:rPr>
                                <w:i/>
                                <w:sz w:val="18"/>
                                <w:szCs w:val="18"/>
                              </w:rPr>
                              <w:t>ildung</w:t>
                            </w:r>
                            <w:r w:rsidRPr="002A53CE">
                              <w:rPr>
                                <w:i/>
                                <w:sz w:val="18"/>
                                <w:szCs w:val="18"/>
                              </w:rPr>
                              <w:t xml:space="preserve"> 1: Tigermücke. (WikiImages, 2012), bearbeitet.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370AB" id="_x0000_t202" coordsize="21600,21600" o:spt="202" path="m,l,21600r21600,l21600,xe">
                <v:stroke joinstyle="miter"/>
                <v:path gradientshapeok="t" o:connecttype="rect"/>
              </v:shapetype>
              <v:shape id="Textfeld 48" o:spid="_x0000_s1026" type="#_x0000_t202" style="position:absolute;left:0;text-align:left;margin-left:-3.7pt;margin-top:90.3pt;width:311.85pt;height:22.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qDRQIAAHsEAAAOAAAAZHJzL2Uyb0RvYy54bWysVE1vGjEQvVfqf7B8bxYI0IBYIpooVaUo&#10;iUSqnI3XhpW8Htc27Ka/vs9eSNK0p6oX73hmPB/vzezismsMOygfarIlH54NOFNWUlXbbcm/P958&#10;uuAsRGErYciqkj+rwC+XHz8sWjdXI9qRqZRnCGLDvHUl38Xo5kUR5E41IpyRUxZGTb4REVe/LSov&#10;WkRvTDEaDKZFS75ynqQKAdrr3siXOb7WSsZ7rYOKzJQctcV8+nxu0lksF2K+9cLtanksQ/xDFY2o&#10;LZK+hLoWUbC9r/8I1dTSUyAdzyQ1BWldS5V7QDfDwbtu1jvhVO4F4AT3AlP4f2Hl3eHBs7oq+RhM&#10;WdGAo0fVRa1MxaACPq0Lc7itHRxj94U68HzSByhT2532TfqiIQY7kH5+QRfRmITyfDYdjGcTziRs&#10;o4vZZJrhL15fOx/iV0UNS0LJPdjLoIrDbYioBK4nl5QskKmrm9qYfEkTo66MZwcBrk3MNeLFb17G&#10;srbk0/PJIAe2lJ73kY1FgtRr31OSYrfpjgBsqHpG/576CQpO3tQo8laE+CA8RgYtYw3iPQ5tCEno&#10;KHG2I//zb/rkDyZh5azFCJY8/NgLrzgz3yw4ng3H4zSz+TKefB7h4t9aNm8tdt9cETofYuGczGLy&#10;j+Ykak/NE7ZllbLCJKxE7pLHk3gV+8XAtkm1WmUnTKkT8daunUyhE9KJgsfuSXh35CmC4Ts6DauY&#10;v6Or900vLa32kXSduUwA96gecceEZ4qP25hW6O09e73+M5a/AAAA//8DAFBLAwQUAAYACAAAACEA&#10;FFLHK+IAAAAKAQAADwAAAGRycy9kb3ducmV2LnhtbEyPTU+DQBCG7yb+h82YeDHtUlDaIEtjjB+J&#10;N4u28bZlRyCys4TdAv57x5MeZ+bJO8+bb2fbiREH3zpSsFpGIJAqZ1qqFbyVj4sNCB80Gd05QgXf&#10;6GFbnJ/lOjNuolccd6EWHEI+0wqaEPpMSl81aLVfuh6Jb59usDrwONTSDHricNvJOIpSaXVL/KHR&#10;Pd43WH3tTlbBx1V9ePHz0/uU3CT9w/NYrvemVOryYr67BRFwDn8w/OqzOhTsdHQnMl50ChbrayZ5&#10;v4lSEAykqzQBcVQQx2kMssjl/wrFDwAAAP//AwBQSwECLQAUAAYACAAAACEAtoM4kv4AAADhAQAA&#10;EwAAAAAAAAAAAAAAAAAAAAAAW0NvbnRlbnRfVHlwZXNdLnhtbFBLAQItABQABgAIAAAAIQA4/SH/&#10;1gAAAJQBAAALAAAAAAAAAAAAAAAAAC8BAABfcmVscy8ucmVsc1BLAQItABQABgAIAAAAIQAELPqD&#10;RQIAAHsEAAAOAAAAAAAAAAAAAAAAAC4CAABkcnMvZTJvRG9jLnhtbFBLAQItABQABgAIAAAAIQAU&#10;Uscr4gAAAAoBAAAPAAAAAAAAAAAAAAAAAJ8EAABkcnMvZG93bnJldi54bWxQSwUGAAAAAAQABADz&#10;AAAArgUAAAAA&#10;" fillcolor="white [3201]" stroked="f" strokeweight=".5pt">
                <v:textbox>
                  <w:txbxContent>
                    <w:p w14:paraId="7F08C731" w14:textId="3CEFC920" w:rsidR="00836B44" w:rsidRPr="002A53CE" w:rsidRDefault="00836B44">
                      <w:pPr>
                        <w:rPr>
                          <w:i/>
                          <w:sz w:val="18"/>
                          <w:szCs w:val="18"/>
                        </w:rPr>
                      </w:pPr>
                      <w:r w:rsidRPr="002A53CE">
                        <w:rPr>
                          <w:i/>
                          <w:sz w:val="18"/>
                          <w:szCs w:val="18"/>
                        </w:rPr>
                        <w:t>Abb</w:t>
                      </w:r>
                      <w:r>
                        <w:rPr>
                          <w:i/>
                          <w:sz w:val="18"/>
                          <w:szCs w:val="18"/>
                        </w:rPr>
                        <w:t>ildung</w:t>
                      </w:r>
                      <w:r w:rsidRPr="002A53CE">
                        <w:rPr>
                          <w:i/>
                          <w:sz w:val="18"/>
                          <w:szCs w:val="18"/>
                        </w:rPr>
                        <w:t xml:space="preserve"> 1: Tigermücke. (WikiImages, 2012), bearbeitet.</w:t>
                      </w:r>
                    </w:p>
                  </w:txbxContent>
                </v:textbox>
                <w10:wrap type="square" anchorx="margin"/>
              </v:shape>
            </w:pict>
          </mc:Fallback>
        </mc:AlternateContent>
      </w:r>
      <w:r w:rsidR="00F4676F" w:rsidRPr="000B34DD">
        <w:t>Tigermücken findet man in Nordamerika, Südeuropa, Österreich sowie Deutschland – insbesondere in den südlichen Bundesländern. Flächendeckend ist die Tigermücke noch nicht in Deutschland verbreitet.</w:t>
      </w:r>
    </w:p>
    <w:p w14:paraId="6FFEE16E" w14:textId="2BCF17B5" w:rsidR="00F4676F" w:rsidRPr="000B34DD" w:rsidRDefault="00F4676F">
      <w:pPr>
        <w:pStyle w:val="Textkrper"/>
      </w:pPr>
      <w:r w:rsidRPr="000B34DD">
        <w:t>Gebrauchtreifen aus Südostasien, die bis zum Transport per Schiff nach Europa draußen lagern und bei Regen Wasser ansammeln, sind für Asiatische Tigermücken ein idealer Ort für die Eiablage. Ebenso bietet Glücksbambus aus Asien, der im Wasser transportiert wird, den Tigermücken weitere Möglichkeiten zur Eiablage.</w:t>
      </w:r>
    </w:p>
    <w:p w14:paraId="735B3E18" w14:textId="0FA5DB9C" w:rsidR="00F4676F" w:rsidRPr="000B34DD" w:rsidRDefault="00F4676F" w:rsidP="00F71C3A">
      <w:pPr>
        <w:pStyle w:val="Textkrper"/>
        <w:rPr>
          <w:b/>
          <w:bdr w:val="none" w:sz="0" w:space="0" w:color="auto" w:frame="1"/>
          <w:lang w:eastAsia="de-DE"/>
        </w:rPr>
      </w:pPr>
      <w:r w:rsidRPr="000B34DD">
        <w:rPr>
          <w:b/>
          <w:bdr w:val="none" w:sz="0" w:space="0" w:color="auto" w:frame="1"/>
          <w:lang w:eastAsia="de-DE"/>
        </w:rPr>
        <w:t>Körperliche Merkmale und Verhaltensweisen</w:t>
      </w:r>
    </w:p>
    <w:p w14:paraId="172E6120" w14:textId="234FEEEF" w:rsidR="00F4676F" w:rsidRPr="00FA4E30" w:rsidRDefault="00F4676F" w:rsidP="00F71C3A">
      <w:pPr>
        <w:pStyle w:val="Textkrper"/>
        <w:rPr>
          <w:bdr w:val="none" w:sz="0" w:space="0" w:color="auto" w:frame="1"/>
          <w:lang w:eastAsia="de-DE"/>
        </w:rPr>
      </w:pPr>
      <w:r>
        <w:rPr>
          <w:bdr w:val="none" w:sz="0" w:space="0" w:color="auto" w:frame="1"/>
          <w:lang w:eastAsia="de-DE"/>
        </w:rPr>
        <w:t>Asiatische Tigermücken haben eine Größe von ca. 3</w:t>
      </w:r>
      <w:r w:rsidR="00D2473B">
        <w:t>–</w:t>
      </w:r>
      <w:r>
        <w:rPr>
          <w:bdr w:val="none" w:sz="0" w:space="0" w:color="auto" w:frame="1"/>
          <w:lang w:eastAsia="de-DE"/>
        </w:rPr>
        <w:t>8</w:t>
      </w:r>
      <w:r w:rsidR="00397109">
        <w:rPr>
          <w:bdr w:val="none" w:sz="0" w:space="0" w:color="auto" w:frame="1"/>
          <w:lang w:eastAsia="de-DE"/>
        </w:rPr>
        <w:t xml:space="preserve"> </w:t>
      </w:r>
      <w:r>
        <w:rPr>
          <w:bdr w:val="none" w:sz="0" w:space="0" w:color="auto" w:frame="1"/>
          <w:lang w:eastAsia="de-DE"/>
        </w:rPr>
        <w:t>mm und sind im Vergleich zu den heimischen Mücken sehr klein. Auffällig ist die schwarz-weiße Musterung: fünf weiße Streifen an den Hinterbeinen und ein weiße</w:t>
      </w:r>
      <w:r w:rsidR="00222C25">
        <w:rPr>
          <w:bdr w:val="none" w:sz="0" w:space="0" w:color="auto" w:frame="1"/>
          <w:lang w:eastAsia="de-DE"/>
        </w:rPr>
        <w:t>r</w:t>
      </w:r>
      <w:r>
        <w:rPr>
          <w:bdr w:val="none" w:sz="0" w:space="0" w:color="auto" w:frame="1"/>
          <w:lang w:eastAsia="de-DE"/>
        </w:rPr>
        <w:t xml:space="preserve"> Streifen auf dem Kopf und Rücken.</w:t>
      </w:r>
    </w:p>
    <w:p w14:paraId="39A91A5D" w14:textId="702436D3" w:rsidR="00F4676F" w:rsidRDefault="00F4676F" w:rsidP="0042491A">
      <w:pPr>
        <w:pStyle w:val="Textkrper"/>
        <w:rPr>
          <w:bdr w:val="none" w:sz="0" w:space="0" w:color="auto" w:frame="1"/>
          <w:lang w:eastAsia="de-DE"/>
        </w:rPr>
      </w:pPr>
      <w:r>
        <w:rPr>
          <w:color w:val="33322F"/>
          <w:spacing w:val="3"/>
        </w:rPr>
        <w:t>H</w:t>
      </w:r>
      <w:r w:rsidRPr="008C1FF7">
        <w:rPr>
          <w:color w:val="33322F"/>
          <w:spacing w:val="3"/>
        </w:rPr>
        <w:t>eimische Mückenarten stechen vor allem abends und nachts. Die Tigermücke ist tagaktiv, aggressiv und „stec</w:t>
      </w:r>
      <w:r>
        <w:rPr>
          <w:color w:val="33322F"/>
          <w:spacing w:val="3"/>
        </w:rPr>
        <w:t>h</w:t>
      </w:r>
      <w:r w:rsidRPr="008C1FF7">
        <w:rPr>
          <w:color w:val="33322F"/>
          <w:spacing w:val="3"/>
        </w:rPr>
        <w:t>freudig".</w:t>
      </w:r>
    </w:p>
    <w:p w14:paraId="27653748" w14:textId="77777777" w:rsidR="00F4676F" w:rsidRDefault="00F4676F" w:rsidP="0042491A">
      <w:pPr>
        <w:pStyle w:val="Textkrper"/>
        <w:rPr>
          <w:bdr w:val="none" w:sz="0" w:space="0" w:color="auto" w:frame="1"/>
          <w:lang w:eastAsia="de-DE"/>
        </w:rPr>
      </w:pPr>
      <w:r>
        <w:rPr>
          <w:bdr w:val="none" w:sz="0" w:space="0" w:color="auto" w:frame="1"/>
          <w:lang w:eastAsia="de-DE"/>
        </w:rPr>
        <w:t>Wie alle Stechmücken benötigt die weibliche Tigermücke Eiweiß zur Entwicklung der Eier in ihrem Körper. Das Eiweiß erhält sie aus dem eiweißreichen Blut des Menschen, den sie als Wirt bevorzugt.</w:t>
      </w:r>
    </w:p>
    <w:p w14:paraId="04F5F06D" w14:textId="4560E554" w:rsidR="00F4676F" w:rsidRDefault="00F4676F" w:rsidP="0042491A">
      <w:pPr>
        <w:pStyle w:val="Textkrper"/>
        <w:rPr>
          <w:bdr w:val="none" w:sz="0" w:space="0" w:color="auto" w:frame="1"/>
          <w:lang w:eastAsia="de-DE"/>
        </w:rPr>
      </w:pPr>
      <w:r>
        <w:rPr>
          <w:bdr w:val="none" w:sz="0" w:space="0" w:color="auto" w:frame="1"/>
          <w:lang w:eastAsia="de-DE"/>
        </w:rPr>
        <w:t>Drei bis fünf Tage nach der Blutaufnahme legt die Tigermücke bis zu 300 Eier in kleine Wasseransammlungen, z.</w:t>
      </w:r>
      <w:r w:rsidR="000313A7">
        <w:rPr>
          <w:bdr w:val="none" w:sz="0" w:space="0" w:color="auto" w:frame="1"/>
          <w:lang w:eastAsia="de-DE"/>
        </w:rPr>
        <w:t> </w:t>
      </w:r>
      <w:r>
        <w:rPr>
          <w:bdr w:val="none" w:sz="0" w:space="0" w:color="auto" w:frame="1"/>
          <w:lang w:eastAsia="de-DE"/>
        </w:rPr>
        <w:t>B. Regentonnen, Blumentöpfe, Pfützen, Gießkannen, Regenrinnen. Auf Grund der hohen Anpassungsfähigkeit sind fast alle Wasseransammlungen für sie zur Eiablage und Brutmöglichkeit ausreichend.</w:t>
      </w:r>
      <w:r w:rsidR="004E6D5D">
        <w:rPr>
          <w:bdr w:val="none" w:sz="0" w:space="0" w:color="auto" w:frame="1"/>
          <w:lang w:eastAsia="de-DE"/>
        </w:rPr>
        <w:t xml:space="preserve"> </w:t>
      </w:r>
      <w:r>
        <w:rPr>
          <w:bdr w:val="none" w:sz="0" w:space="0" w:color="auto" w:frame="1"/>
          <w:lang w:eastAsia="de-DE"/>
        </w:rPr>
        <w:t>Da die Eier der Asiatischen Tigermücke bis zu -10</w:t>
      </w:r>
      <w:r w:rsidR="007E73D3">
        <w:rPr>
          <w:bdr w:val="none" w:sz="0" w:space="0" w:color="auto" w:frame="1"/>
          <w:lang w:eastAsia="de-DE"/>
        </w:rPr>
        <w:t xml:space="preserve"> </w:t>
      </w:r>
      <w:r>
        <w:rPr>
          <w:bdr w:val="none" w:sz="0" w:space="0" w:color="auto" w:frame="1"/>
          <w:lang w:eastAsia="de-DE"/>
        </w:rPr>
        <w:sym w:font="Symbol" w:char="F0B0"/>
      </w:r>
      <w:r>
        <w:rPr>
          <w:bdr w:val="none" w:sz="0" w:space="0" w:color="auto" w:frame="1"/>
          <w:lang w:eastAsia="de-DE"/>
        </w:rPr>
        <w:t>C kälte-</w:t>
      </w:r>
      <w:r w:rsidR="00D2473B">
        <w:rPr>
          <w:bdr w:val="none" w:sz="0" w:space="0" w:color="auto" w:frame="1"/>
          <w:lang w:eastAsia="de-DE"/>
        </w:rPr>
        <w:t xml:space="preserve"> </w:t>
      </w:r>
      <w:r>
        <w:rPr>
          <w:bdr w:val="none" w:sz="0" w:space="0" w:color="auto" w:frame="1"/>
          <w:lang w:eastAsia="de-DE"/>
        </w:rPr>
        <w:t>und trockenresistent sind, überleben sie auf Grund der wärmeren Winterzeiten in neuen Regionen. Die Larven schlüpfen, wenn sie mit Wasser in Berührung kommen und es wärmer wird. Die Entwicklungsdauer vom Ei bis zum flugfähigen Insekt ist abhängig von der Temperatur und der Nahrungsversorgung – im Frühjahr 15</w:t>
      </w:r>
      <w:r w:rsidR="00D2473B">
        <w:t>–</w:t>
      </w:r>
      <w:r>
        <w:rPr>
          <w:bdr w:val="none" w:sz="0" w:space="0" w:color="auto" w:frame="1"/>
          <w:lang w:eastAsia="de-DE"/>
        </w:rPr>
        <w:t>20 Tage, im Sommer 5</w:t>
      </w:r>
      <w:r w:rsidR="00D2473B">
        <w:t>–</w:t>
      </w:r>
      <w:r>
        <w:rPr>
          <w:bdr w:val="none" w:sz="0" w:space="0" w:color="auto" w:frame="1"/>
          <w:lang w:eastAsia="de-DE"/>
        </w:rPr>
        <w:t>8 Tage.</w:t>
      </w:r>
    </w:p>
    <w:p w14:paraId="4E47EC06" w14:textId="1DDA8371" w:rsidR="000313A7" w:rsidRDefault="000313A7">
      <w:pPr>
        <w:jc w:val="left"/>
        <w:rPr>
          <w:rFonts w:cs="Arial"/>
          <w:bdr w:val="none" w:sz="0" w:space="0" w:color="auto" w:frame="1"/>
          <w:lang w:eastAsia="de-DE"/>
        </w:rPr>
      </w:pPr>
      <w:r>
        <w:rPr>
          <w:rFonts w:cs="Arial"/>
          <w:bdr w:val="none" w:sz="0" w:space="0" w:color="auto" w:frame="1"/>
          <w:lang w:eastAsia="de-DE"/>
        </w:rPr>
        <w:br w:type="page"/>
      </w:r>
    </w:p>
    <w:p w14:paraId="5B10A80B" w14:textId="2CC07AB7" w:rsidR="002241E7" w:rsidRDefault="002241E7" w:rsidP="002241E7">
      <w:pPr>
        <w:pStyle w:val="Zwischenberschrift"/>
      </w:pPr>
      <w:r>
        <w:lastRenderedPageBreak/>
        <w:t xml:space="preserve">Material </w:t>
      </w:r>
      <w:r w:rsidR="000313A7">
        <w:t>2</w:t>
      </w:r>
    </w:p>
    <w:p w14:paraId="5C9378D9" w14:textId="3F7ED524" w:rsidR="002241E7" w:rsidRDefault="002241E7" w:rsidP="000B34DD">
      <w:pPr>
        <w:pStyle w:val="KeinLeerraum"/>
        <w:rPr>
          <w:bdr w:val="none" w:sz="0" w:space="0" w:color="auto" w:frame="1"/>
          <w:lang w:eastAsia="de-DE"/>
        </w:rPr>
      </w:pPr>
      <w:r>
        <w:t>Quizkartenvorlage</w:t>
      </w:r>
    </w:p>
    <w:p w14:paraId="1724C57E" w14:textId="7328D5DB" w:rsidR="002241E7" w:rsidRPr="00CF1DB3" w:rsidRDefault="002241E7" w:rsidP="000B34DD">
      <w:pPr>
        <w:pStyle w:val="Textkrper"/>
        <w:rPr>
          <w:bdr w:val="none" w:sz="0" w:space="0" w:color="auto" w:frame="1"/>
          <w:lang w:eastAsia="de-DE"/>
        </w:rPr>
      </w:pPr>
      <w:r w:rsidRPr="00CF1DB3">
        <w:rPr>
          <w:bdr w:val="none" w:sz="0" w:space="0" w:color="auto" w:frame="1"/>
          <w:lang w:eastAsia="de-DE"/>
        </w:rPr>
        <w:t>Schreibe eine formulierte Quizfrage auf eine Seite der Karteikarte</w:t>
      </w:r>
      <w:r w:rsidR="000313A7">
        <w:rPr>
          <w:bdr w:val="none" w:sz="0" w:space="0" w:color="auto" w:frame="1"/>
          <w:lang w:eastAsia="de-DE"/>
        </w:rPr>
        <w:t xml:space="preserve"> und</w:t>
      </w:r>
      <w:r w:rsidRPr="00CF1DB3">
        <w:rPr>
          <w:bdr w:val="none" w:sz="0" w:space="0" w:color="auto" w:frame="1"/>
          <w:lang w:eastAsia="de-DE"/>
        </w:rPr>
        <w:t xml:space="preserve"> die Antwort auf die Rückseite der Karteikarte.</w:t>
      </w:r>
    </w:p>
    <w:p w14:paraId="4CDB21DA" w14:textId="28BECF83" w:rsidR="002241E7" w:rsidRPr="000313A7" w:rsidRDefault="002241E7" w:rsidP="000313A7">
      <w:pPr>
        <w:pStyle w:val="Textkrper"/>
        <w:spacing w:after="240"/>
        <w:rPr>
          <w:bdr w:val="none" w:sz="0" w:space="0" w:color="auto" w:frame="1"/>
          <w:lang w:eastAsia="de-DE"/>
        </w:rPr>
      </w:pPr>
      <w:r w:rsidRPr="00CF1DB3">
        <w:rPr>
          <w:bdr w:val="none" w:sz="0" w:space="0" w:color="auto" w:frame="1"/>
          <w:lang w:eastAsia="de-DE"/>
        </w:rPr>
        <w:t>Schreibe die nächste Quizfrage und Antwort auf die nächste Karteikarte.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2241E7" w:rsidRPr="00CF1DB3" w14:paraId="31EB8240" w14:textId="77777777" w:rsidTr="000313A7">
        <w:trPr>
          <w:trHeight w:val="3056"/>
          <w:jc w:val="center"/>
        </w:trPr>
        <w:tc>
          <w:tcPr>
            <w:tcW w:w="4536" w:type="dxa"/>
            <w:shd w:val="clear" w:color="auto" w:fill="auto"/>
          </w:tcPr>
          <w:p w14:paraId="0DAE94EB" w14:textId="77777777" w:rsidR="002241E7" w:rsidRPr="00CF1DB3" w:rsidRDefault="002241E7" w:rsidP="000B34DD">
            <w:pPr>
              <w:spacing w:before="120"/>
              <w:jc w:val="center"/>
              <w:rPr>
                <w:rFonts w:cs="Arial"/>
                <w:bdr w:val="none" w:sz="0" w:space="0" w:color="auto" w:frame="1"/>
                <w:lang w:eastAsia="de-DE"/>
              </w:rPr>
            </w:pPr>
            <w:r w:rsidRPr="00CF1DB3">
              <w:rPr>
                <w:rFonts w:cs="Arial"/>
                <w:bdr w:val="none" w:sz="0" w:space="0" w:color="auto" w:frame="1"/>
                <w:lang w:eastAsia="de-DE"/>
              </w:rPr>
              <w:t>Vorderseite der Karteikarte</w:t>
            </w:r>
          </w:p>
          <w:p w14:paraId="7D93C459" w14:textId="77777777" w:rsidR="002241E7" w:rsidRPr="00CF1DB3" w:rsidRDefault="002241E7" w:rsidP="00835969">
            <w:pPr>
              <w:jc w:val="center"/>
              <w:rPr>
                <w:rFonts w:cs="Arial"/>
                <w:bdr w:val="none" w:sz="0" w:space="0" w:color="auto" w:frame="1"/>
                <w:lang w:eastAsia="de-DE"/>
              </w:rPr>
            </w:pPr>
            <w:r w:rsidRPr="00CF1DB3">
              <w:rPr>
                <w:rFonts w:cs="Arial"/>
                <w:bdr w:val="none" w:sz="0" w:space="0" w:color="auto" w:frame="1"/>
                <w:lang w:eastAsia="de-DE"/>
              </w:rPr>
              <w:t>Quizfrage:</w:t>
            </w:r>
          </w:p>
        </w:tc>
        <w:tc>
          <w:tcPr>
            <w:tcW w:w="4536" w:type="dxa"/>
            <w:shd w:val="clear" w:color="auto" w:fill="auto"/>
          </w:tcPr>
          <w:p w14:paraId="28E08764" w14:textId="77777777" w:rsidR="002241E7" w:rsidRPr="00CF1DB3" w:rsidRDefault="002241E7" w:rsidP="000B34DD">
            <w:pPr>
              <w:spacing w:before="120"/>
              <w:jc w:val="center"/>
              <w:rPr>
                <w:rFonts w:cs="Arial"/>
                <w:bdr w:val="none" w:sz="0" w:space="0" w:color="auto" w:frame="1"/>
                <w:lang w:eastAsia="de-DE"/>
              </w:rPr>
            </w:pPr>
            <w:r w:rsidRPr="00CF1DB3">
              <w:rPr>
                <w:rFonts w:cs="Arial"/>
                <w:bdr w:val="none" w:sz="0" w:space="0" w:color="auto" w:frame="1"/>
                <w:lang w:eastAsia="de-DE"/>
              </w:rPr>
              <w:t>Rückseite der Karteikarte</w:t>
            </w:r>
          </w:p>
          <w:p w14:paraId="0D7739A7" w14:textId="18857B72" w:rsidR="002241E7" w:rsidRPr="00CF1DB3" w:rsidRDefault="002241E7" w:rsidP="00661F8B">
            <w:pPr>
              <w:jc w:val="center"/>
              <w:rPr>
                <w:rFonts w:cs="Arial"/>
                <w:bdr w:val="none" w:sz="0" w:space="0" w:color="auto" w:frame="1"/>
                <w:lang w:eastAsia="de-DE"/>
              </w:rPr>
            </w:pPr>
            <w:r w:rsidRPr="00CF1DB3">
              <w:rPr>
                <w:rFonts w:cs="Arial"/>
                <w:bdr w:val="none" w:sz="0" w:space="0" w:color="auto" w:frame="1"/>
                <w:lang w:eastAsia="de-DE"/>
              </w:rPr>
              <w:t>Antwort:</w:t>
            </w:r>
          </w:p>
        </w:tc>
      </w:tr>
    </w:tbl>
    <w:p w14:paraId="0614474A" w14:textId="548CDE29" w:rsidR="002241E7" w:rsidRDefault="002241E7" w:rsidP="002241E7">
      <w:pPr>
        <w:rPr>
          <w:rFonts w:cs="Arial"/>
          <w:bdr w:val="none" w:sz="0" w:space="0" w:color="auto" w:frame="1"/>
          <w:lang w:eastAsia="de-D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661F8B" w:rsidRPr="00CF1DB3" w14:paraId="6AFA4936" w14:textId="77777777" w:rsidTr="009E0823">
        <w:trPr>
          <w:trHeight w:val="3056"/>
          <w:jc w:val="center"/>
        </w:trPr>
        <w:tc>
          <w:tcPr>
            <w:tcW w:w="4536" w:type="dxa"/>
            <w:shd w:val="clear" w:color="auto" w:fill="auto"/>
          </w:tcPr>
          <w:p w14:paraId="1F1EAE47" w14:textId="77777777" w:rsidR="00661F8B" w:rsidRPr="00CF1DB3" w:rsidRDefault="00661F8B" w:rsidP="009E0823">
            <w:pPr>
              <w:spacing w:before="120"/>
              <w:jc w:val="center"/>
              <w:rPr>
                <w:rFonts w:cs="Arial"/>
                <w:bdr w:val="none" w:sz="0" w:space="0" w:color="auto" w:frame="1"/>
                <w:lang w:eastAsia="de-DE"/>
              </w:rPr>
            </w:pPr>
            <w:r w:rsidRPr="00CF1DB3">
              <w:rPr>
                <w:rFonts w:cs="Arial"/>
                <w:bdr w:val="none" w:sz="0" w:space="0" w:color="auto" w:frame="1"/>
                <w:lang w:eastAsia="de-DE"/>
              </w:rPr>
              <w:t>Vorderseite der Karteikarte</w:t>
            </w:r>
          </w:p>
          <w:p w14:paraId="7710A458" w14:textId="77777777" w:rsidR="00661F8B" w:rsidRPr="00CF1DB3" w:rsidRDefault="00661F8B" w:rsidP="009E0823">
            <w:pPr>
              <w:jc w:val="center"/>
              <w:rPr>
                <w:rFonts w:cs="Arial"/>
                <w:bdr w:val="none" w:sz="0" w:space="0" w:color="auto" w:frame="1"/>
                <w:lang w:eastAsia="de-DE"/>
              </w:rPr>
            </w:pPr>
            <w:r w:rsidRPr="00CF1DB3">
              <w:rPr>
                <w:rFonts w:cs="Arial"/>
                <w:bdr w:val="none" w:sz="0" w:space="0" w:color="auto" w:frame="1"/>
                <w:lang w:eastAsia="de-DE"/>
              </w:rPr>
              <w:t>Quizfrage:</w:t>
            </w:r>
          </w:p>
        </w:tc>
        <w:tc>
          <w:tcPr>
            <w:tcW w:w="4536" w:type="dxa"/>
            <w:shd w:val="clear" w:color="auto" w:fill="auto"/>
          </w:tcPr>
          <w:p w14:paraId="547DB9E8" w14:textId="77777777" w:rsidR="00661F8B" w:rsidRPr="00CF1DB3" w:rsidRDefault="00661F8B" w:rsidP="009E0823">
            <w:pPr>
              <w:spacing w:before="120"/>
              <w:jc w:val="center"/>
              <w:rPr>
                <w:rFonts w:cs="Arial"/>
                <w:bdr w:val="none" w:sz="0" w:space="0" w:color="auto" w:frame="1"/>
                <w:lang w:eastAsia="de-DE"/>
              </w:rPr>
            </w:pPr>
            <w:r w:rsidRPr="00CF1DB3">
              <w:rPr>
                <w:rFonts w:cs="Arial"/>
                <w:bdr w:val="none" w:sz="0" w:space="0" w:color="auto" w:frame="1"/>
                <w:lang w:eastAsia="de-DE"/>
              </w:rPr>
              <w:t>Rückseite der Karteikarte</w:t>
            </w:r>
          </w:p>
          <w:p w14:paraId="16DE589D" w14:textId="6EC70429" w:rsidR="00661F8B" w:rsidRPr="00CF1DB3" w:rsidRDefault="00661F8B" w:rsidP="00661F8B">
            <w:pPr>
              <w:jc w:val="center"/>
              <w:rPr>
                <w:rFonts w:cs="Arial"/>
                <w:bdr w:val="none" w:sz="0" w:space="0" w:color="auto" w:frame="1"/>
                <w:lang w:eastAsia="de-DE"/>
              </w:rPr>
            </w:pPr>
            <w:r w:rsidRPr="00CF1DB3">
              <w:rPr>
                <w:rFonts w:cs="Arial"/>
                <w:bdr w:val="none" w:sz="0" w:space="0" w:color="auto" w:frame="1"/>
                <w:lang w:eastAsia="de-DE"/>
              </w:rPr>
              <w:t>Antwort:</w:t>
            </w:r>
          </w:p>
        </w:tc>
      </w:tr>
    </w:tbl>
    <w:p w14:paraId="3B33A57C" w14:textId="0D55F743" w:rsidR="00661F8B" w:rsidRDefault="00661F8B" w:rsidP="002241E7">
      <w:pPr>
        <w:rPr>
          <w:rFonts w:cs="Arial"/>
          <w:bdr w:val="none" w:sz="0" w:space="0" w:color="auto" w:frame="1"/>
          <w:lang w:eastAsia="de-D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661F8B" w:rsidRPr="00CF1DB3" w14:paraId="0AE1D7B3" w14:textId="77777777" w:rsidTr="009E0823">
        <w:trPr>
          <w:trHeight w:val="3056"/>
          <w:jc w:val="center"/>
        </w:trPr>
        <w:tc>
          <w:tcPr>
            <w:tcW w:w="4536" w:type="dxa"/>
            <w:shd w:val="clear" w:color="auto" w:fill="auto"/>
          </w:tcPr>
          <w:p w14:paraId="640E3C29" w14:textId="77777777" w:rsidR="00661F8B" w:rsidRPr="00CF1DB3" w:rsidRDefault="00661F8B" w:rsidP="009E0823">
            <w:pPr>
              <w:spacing w:before="120"/>
              <w:jc w:val="center"/>
              <w:rPr>
                <w:rFonts w:cs="Arial"/>
                <w:bdr w:val="none" w:sz="0" w:space="0" w:color="auto" w:frame="1"/>
                <w:lang w:eastAsia="de-DE"/>
              </w:rPr>
            </w:pPr>
            <w:r w:rsidRPr="00CF1DB3">
              <w:rPr>
                <w:rFonts w:cs="Arial"/>
                <w:bdr w:val="none" w:sz="0" w:space="0" w:color="auto" w:frame="1"/>
                <w:lang w:eastAsia="de-DE"/>
              </w:rPr>
              <w:t>Vorderseite der Karteikarte</w:t>
            </w:r>
          </w:p>
          <w:p w14:paraId="1126D23B" w14:textId="77777777" w:rsidR="00661F8B" w:rsidRPr="00CF1DB3" w:rsidRDefault="00661F8B" w:rsidP="009E0823">
            <w:pPr>
              <w:jc w:val="center"/>
              <w:rPr>
                <w:rFonts w:cs="Arial"/>
                <w:bdr w:val="none" w:sz="0" w:space="0" w:color="auto" w:frame="1"/>
                <w:lang w:eastAsia="de-DE"/>
              </w:rPr>
            </w:pPr>
            <w:r w:rsidRPr="00CF1DB3">
              <w:rPr>
                <w:rFonts w:cs="Arial"/>
                <w:bdr w:val="none" w:sz="0" w:space="0" w:color="auto" w:frame="1"/>
                <w:lang w:eastAsia="de-DE"/>
              </w:rPr>
              <w:t>Quizfrage:</w:t>
            </w:r>
          </w:p>
        </w:tc>
        <w:tc>
          <w:tcPr>
            <w:tcW w:w="4536" w:type="dxa"/>
            <w:shd w:val="clear" w:color="auto" w:fill="auto"/>
          </w:tcPr>
          <w:p w14:paraId="195BD30A" w14:textId="77777777" w:rsidR="00661F8B" w:rsidRPr="00CF1DB3" w:rsidRDefault="00661F8B" w:rsidP="009E0823">
            <w:pPr>
              <w:spacing w:before="120"/>
              <w:jc w:val="center"/>
              <w:rPr>
                <w:rFonts w:cs="Arial"/>
                <w:bdr w:val="none" w:sz="0" w:space="0" w:color="auto" w:frame="1"/>
                <w:lang w:eastAsia="de-DE"/>
              </w:rPr>
            </w:pPr>
            <w:r w:rsidRPr="00CF1DB3">
              <w:rPr>
                <w:rFonts w:cs="Arial"/>
                <w:bdr w:val="none" w:sz="0" w:space="0" w:color="auto" w:frame="1"/>
                <w:lang w:eastAsia="de-DE"/>
              </w:rPr>
              <w:t>Rückseite der Karteikarte</w:t>
            </w:r>
          </w:p>
          <w:p w14:paraId="28E59715" w14:textId="0F574343" w:rsidR="00661F8B" w:rsidRPr="00CF1DB3" w:rsidRDefault="00661F8B" w:rsidP="00661F8B">
            <w:pPr>
              <w:jc w:val="center"/>
              <w:rPr>
                <w:rFonts w:cs="Arial"/>
                <w:bdr w:val="none" w:sz="0" w:space="0" w:color="auto" w:frame="1"/>
                <w:lang w:eastAsia="de-DE"/>
              </w:rPr>
            </w:pPr>
            <w:r w:rsidRPr="00CF1DB3">
              <w:rPr>
                <w:rFonts w:cs="Arial"/>
                <w:bdr w:val="none" w:sz="0" w:space="0" w:color="auto" w:frame="1"/>
                <w:lang w:eastAsia="de-DE"/>
              </w:rPr>
              <w:t>Antwort:</w:t>
            </w:r>
          </w:p>
        </w:tc>
      </w:tr>
    </w:tbl>
    <w:p w14:paraId="6BCC7C63" w14:textId="7EFEDC5E" w:rsidR="00661F8B" w:rsidRDefault="00661F8B" w:rsidP="002241E7">
      <w:pPr>
        <w:rPr>
          <w:rFonts w:cs="Arial"/>
          <w:bdr w:val="none" w:sz="0" w:space="0" w:color="auto" w:frame="1"/>
          <w:lang w:eastAsia="de-DE"/>
        </w:rPr>
      </w:pPr>
    </w:p>
    <w:p w14:paraId="35EF02C7" w14:textId="77777777" w:rsidR="000313A7" w:rsidRDefault="000313A7">
      <w:pPr>
        <w:jc w:val="left"/>
        <w:rPr>
          <w:b/>
          <w:color w:val="990000"/>
        </w:rPr>
      </w:pPr>
      <w:r>
        <w:br w:type="page"/>
      </w:r>
    </w:p>
    <w:p w14:paraId="6E3372FA" w14:textId="01C25DD4" w:rsidR="00BD438F" w:rsidRDefault="00BD438F" w:rsidP="00BD438F">
      <w:pPr>
        <w:pStyle w:val="Zwischenberschrift"/>
      </w:pPr>
      <w:r>
        <w:lastRenderedPageBreak/>
        <w:t xml:space="preserve">Material </w:t>
      </w:r>
      <w:r w:rsidR="003870E5">
        <w:t>3</w:t>
      </w:r>
    </w:p>
    <w:p w14:paraId="46CED961" w14:textId="05B1B7E6" w:rsidR="00BD438F" w:rsidRDefault="00BD438F" w:rsidP="00BD438F">
      <w:pPr>
        <w:pStyle w:val="KeinLeerraum"/>
      </w:pPr>
      <w:r>
        <w:t>Audio: Die Rolle der heimischen Mücken im Ökosystem</w:t>
      </w:r>
    </w:p>
    <w:p w14:paraId="4A5133D9" w14:textId="6C20A2CB" w:rsidR="00BD438F" w:rsidRDefault="00C6050A" w:rsidP="001C4FC8">
      <w:pPr>
        <w:pStyle w:val="Zwischenberschrift"/>
      </w:pPr>
      <w:r>
        <w:rPr>
          <w:noProof/>
        </w:rPr>
        <w:drawing>
          <wp:anchor distT="0" distB="0" distL="114300" distR="114300" simplePos="0" relativeHeight="251720704" behindDoc="0" locked="0" layoutInCell="1" allowOverlap="1" wp14:anchorId="464E45E3" wp14:editId="23D70EBE">
            <wp:simplePos x="0" y="0"/>
            <wp:positionH relativeFrom="margin">
              <wp:posOffset>1972310</wp:posOffset>
            </wp:positionH>
            <wp:positionV relativeFrom="paragraph">
              <wp:posOffset>100330</wp:posOffset>
            </wp:positionV>
            <wp:extent cx="1813560" cy="1813560"/>
            <wp:effectExtent l="0" t="0" r="0" b="0"/>
            <wp:wrapTopAndBottom/>
            <wp:docPr id="50" name="Grafik 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a:hlinkClick r:id="rId15"/>
                    </pic:cNvPr>
                    <pic:cNvPicPr/>
                  </pic:nvPicPr>
                  <pic:blipFill>
                    <a:blip r:embed="rId16"/>
                    <a:stretch>
                      <a:fillRect/>
                    </a:stretch>
                  </pic:blipFill>
                  <pic:spPr>
                    <a:xfrm flipH="1">
                      <a:off x="0" y="0"/>
                      <a:ext cx="1813560" cy="1813560"/>
                    </a:xfrm>
                    <a:prstGeom prst="rect">
                      <a:avLst/>
                    </a:prstGeom>
                  </pic:spPr>
                </pic:pic>
              </a:graphicData>
            </a:graphic>
          </wp:anchor>
        </w:drawing>
      </w:r>
      <w:r w:rsidR="001C4FC8">
        <w:rPr>
          <w:noProof/>
        </w:rPr>
        <mc:AlternateContent>
          <mc:Choice Requires="wps">
            <w:drawing>
              <wp:anchor distT="45720" distB="45720" distL="114300" distR="114300" simplePos="0" relativeHeight="251722752" behindDoc="0" locked="0" layoutInCell="1" allowOverlap="1" wp14:anchorId="58DD93ED" wp14:editId="3B122F65">
                <wp:simplePos x="0" y="0"/>
                <wp:positionH relativeFrom="margin">
                  <wp:posOffset>1308100</wp:posOffset>
                </wp:positionH>
                <wp:positionV relativeFrom="paragraph">
                  <wp:posOffset>1913890</wp:posOffset>
                </wp:positionV>
                <wp:extent cx="3139440" cy="1404620"/>
                <wp:effectExtent l="0" t="0" r="3810" b="1270"/>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404620"/>
                        </a:xfrm>
                        <a:prstGeom prst="rect">
                          <a:avLst/>
                        </a:prstGeom>
                        <a:solidFill>
                          <a:srgbClr val="FFFFFF"/>
                        </a:solidFill>
                        <a:ln w="9525">
                          <a:noFill/>
                          <a:miter lim="800000"/>
                          <a:headEnd/>
                          <a:tailEnd/>
                        </a:ln>
                      </wps:spPr>
                      <wps:txbx>
                        <w:txbxContent>
                          <w:p w14:paraId="792477FC" w14:textId="62D8EDCA" w:rsidR="00836B44" w:rsidRPr="001C4FC8" w:rsidRDefault="00836B44" w:rsidP="001C4FC8">
                            <w:pPr>
                              <w:pStyle w:val="QuellenangabeTextBild"/>
                              <w:spacing w:before="0"/>
                            </w:pPr>
                            <w:r w:rsidRPr="001C4FC8">
                              <w:t xml:space="preserve">Audio: Die Rolle der heimischen Mücken im Ökosystem. </w:t>
                            </w:r>
                            <w:hyperlink r:id="rId17" w:anchor="d3t3f3f" w:history="1">
                              <w:r w:rsidRPr="001C4FC8">
                                <w:rPr>
                                  <w:rStyle w:val="Hyperlink"/>
                                  <w:sz w:val="18"/>
                                </w:rPr>
                                <w:t>https://iqb-testcenter4.de/#d3t3f3f</w:t>
                              </w:r>
                            </w:hyperlink>
                            <w:r w:rsidRPr="001C4FC8">
                              <w:t xml:space="preserve"> (IQB e. V.,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D93ED" id="Textfeld 2" o:spid="_x0000_s1027" type="#_x0000_t202" style="position:absolute;left:0;text-align:left;margin-left:103pt;margin-top:150.7pt;width:247.2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bYJAIAACUEAAAOAAAAZHJzL2Uyb0RvYy54bWysk9tuGyEQhu8r9R0Q9/UeYifxyusodeqq&#10;UnqQkj4Ay7JeVGAoYO+mT5+BdRwrvavKBQJm+Jn5ZljdjFqRg3BegqlpMcspEYZDK82upj8ftx+u&#10;KfGBmZYpMKKmT8LTm/X7d6vBVqKEHlQrHEER46vB1rQPwVZZ5nkvNPMzsMKgsQOnWcCt22WtYwOq&#10;a5WVeX6ZDeBa64AL7/H0bjLSddLvOsHD967zIhBVU4wtpNmluYlztl6xaueY7SU/hsH+IQrNpMFH&#10;T1J3LDCyd/IvKS25Aw9dmHHQGXSd5CLlgNkU+ZtsHnpmRcoF4Xh7wuT/nyz/dvjhiGxrWhZXlBim&#10;sUiPYgydUC0pI5/B+grdHiw6hvEjjFjnlKu398B/eWJg0zOzE7fOwdAL1mJ8RbyZnV2ddHwUaYav&#10;0OIzbB8gCY2d0xEe4iCojnV6OtUGQyEcDy+Ki+V8jiaOtmKezy/LVL2MVS/XrfPhswBN4qKmDouf&#10;5Nnh3ocYDqteXOJrHpRst1KptHG7ZqMcOTBslG0aKYM3bsqQoabLRblIygbi/dRDWgZsZCV1Ta/z&#10;OKbWijg+mTa5BCbVtMZIlDnyiUgmOGFsxlSKBC+ya6B9QmAOpr7Ff4aLHtwfSgbs2Zr633vmBCXq&#10;i0HoyyIRCmkzX1whIeLOLc25hRmOUjUNlEzLTUgfI+Gwt1icrUzYXiM5hoy9mGge/01s9vN98nr9&#10;3etnAAAA//8DAFBLAwQUAAYACAAAACEAb8p5U+AAAAALAQAADwAAAGRycy9kb3ducmV2LnhtbEyP&#10;wU7DMBBE70j8g7VI3KjdQEMV4lQVFRcOSBQkenRjJ46I15btpuHvWU70NqsZzb6pN7Mb2WRiGjxK&#10;WC4EMIOt1wP2Ej4/Xu7WwFJWqNXo0Uj4MQk2zfVVrSrtz/hupn3uGZVgqpQEm3OoOE+tNU6lhQ8G&#10;yet8dCrTGXuuozpTuRt5IUTJnRqQPlgVzLM17ff+5CR8OTvoXXw7dHqcdq/ddhXmGKS8vZm3T8Cy&#10;mfN/GP7wCR0aYjr6E+rERgmFKGlLlnAvlg/AKPEoBImjhFVRlMCbml9uaH4BAAD//wMAUEsBAi0A&#10;FAAGAAgAAAAhALaDOJL+AAAA4QEAABMAAAAAAAAAAAAAAAAAAAAAAFtDb250ZW50X1R5cGVzXS54&#10;bWxQSwECLQAUAAYACAAAACEAOP0h/9YAAACUAQAACwAAAAAAAAAAAAAAAAAvAQAAX3JlbHMvLnJl&#10;bHNQSwECLQAUAAYACAAAACEAB2S22CQCAAAlBAAADgAAAAAAAAAAAAAAAAAuAgAAZHJzL2Uyb0Rv&#10;Yy54bWxQSwECLQAUAAYACAAAACEAb8p5U+AAAAALAQAADwAAAAAAAAAAAAAAAAB+BAAAZHJzL2Rv&#10;d25yZXYueG1sUEsFBgAAAAAEAAQA8wAAAIsFAAAAAA==&#10;" stroked="f">
                <v:textbox style="mso-fit-shape-to-text:t">
                  <w:txbxContent>
                    <w:p w14:paraId="792477FC" w14:textId="62D8EDCA" w:rsidR="00836B44" w:rsidRPr="001C4FC8" w:rsidRDefault="00836B44" w:rsidP="001C4FC8">
                      <w:pPr>
                        <w:pStyle w:val="QuellenangabeTextBild"/>
                        <w:spacing w:before="0"/>
                      </w:pPr>
                      <w:r w:rsidRPr="001C4FC8">
                        <w:t xml:space="preserve">Audio: Die Rolle der heimischen Mücken im Ökosystem. </w:t>
                      </w:r>
                      <w:hyperlink r:id="rId18" w:anchor="d3t3f3f" w:history="1">
                        <w:r w:rsidRPr="001C4FC8">
                          <w:rPr>
                            <w:rStyle w:val="Hyperlink"/>
                            <w:sz w:val="18"/>
                          </w:rPr>
                          <w:t>https://iqb-testcenter4.de/#d3t3f3f</w:t>
                        </w:r>
                      </w:hyperlink>
                      <w:r w:rsidRPr="001C4FC8">
                        <w:t xml:space="preserve"> (IQB e. V., 2024).</w:t>
                      </w:r>
                    </w:p>
                  </w:txbxContent>
                </v:textbox>
                <w10:wrap type="topAndBottom" anchorx="margin"/>
              </v:shape>
            </w:pict>
          </mc:Fallback>
        </mc:AlternateContent>
      </w:r>
      <w:r w:rsidR="00E25FE0">
        <w:rPr>
          <w:rFonts w:cs="Arial"/>
          <w:bdr w:val="none" w:sz="0" w:space="0" w:color="auto" w:frame="1"/>
          <w:lang w:eastAsia="de-DE"/>
        </w:rPr>
        <w:br w:type="page"/>
      </w:r>
      <w:r w:rsidR="00BD438F">
        <w:lastRenderedPageBreak/>
        <w:t xml:space="preserve">Material </w:t>
      </w:r>
      <w:r w:rsidR="001C4FC8">
        <w:t>4</w:t>
      </w:r>
    </w:p>
    <w:p w14:paraId="283EE1B4" w14:textId="3A99E70E" w:rsidR="00BD438F" w:rsidRDefault="00BD438F" w:rsidP="00BD438F">
      <w:pPr>
        <w:pStyle w:val="KeinLeerraum"/>
      </w:pPr>
      <w:r>
        <w:t>Informationstext zur Viruserkrankung Dengue-Fieber</w:t>
      </w:r>
    </w:p>
    <w:p w14:paraId="496EF848" w14:textId="4C8E1D37" w:rsidR="00BD438F" w:rsidRPr="00DB207F" w:rsidRDefault="00BD438F" w:rsidP="00DB207F">
      <w:pPr>
        <w:pStyle w:val="Textkrper"/>
      </w:pPr>
      <w:r w:rsidRPr="00DB207F">
        <w:t xml:space="preserve">Dengue-Fieber ist eine grippeähnliche Viruserkrankung, die durch Stechmücken – die Asiatische Tigermücke </w:t>
      </w:r>
      <w:r w:rsidR="00465BBF">
        <w:t>–</w:t>
      </w:r>
      <w:r w:rsidRPr="00DB207F">
        <w:t xml:space="preserve"> auf den Menschen übertragen werden kann.</w:t>
      </w:r>
    </w:p>
    <w:p w14:paraId="4137BAB9" w14:textId="071A0507" w:rsidR="00BD438F" w:rsidRPr="00DB207F" w:rsidRDefault="00BD438F" w:rsidP="00DB207F">
      <w:pPr>
        <w:pStyle w:val="Textkrper"/>
      </w:pPr>
      <w:r w:rsidRPr="00DB207F">
        <w:t>Saugt eine nichtinfizierte weibliche Tigermücke Blut von einem Menschen, der mit dem Dengue-Virus infiziert ist, nimmt sie mit dem Blut das Virus auf, das sich in ihrem Körper vermehrt und die Speicheldrüsen infiziert</w:t>
      </w:r>
      <w:r w:rsidR="004547E7" w:rsidRPr="00DB207F">
        <w:t xml:space="preserve"> (vgl. </w:t>
      </w:r>
      <w:proofErr w:type="spellStart"/>
      <w:r w:rsidR="004547E7" w:rsidRPr="00DB207F">
        <w:t>Frühwein</w:t>
      </w:r>
      <w:proofErr w:type="spellEnd"/>
      <w:r w:rsidR="004547E7" w:rsidRPr="00DB207F">
        <w:t>, 2024)</w:t>
      </w:r>
      <w:r w:rsidRPr="00DB207F">
        <w:t xml:space="preserve">. Zur Vermehrung des Virus ist eine bestimmte Mindesttemperatur notwendig, </w:t>
      </w:r>
      <w:r w:rsidR="00DB207F" w:rsidRPr="00DB207F">
        <w:t>welche</w:t>
      </w:r>
      <w:r w:rsidRPr="00DB207F">
        <w:t xml:space="preserve"> normalerweise im Sommer gegeben</w:t>
      </w:r>
      <w:r w:rsidR="00DB207F" w:rsidRPr="00DB207F">
        <w:t xml:space="preserve"> ist</w:t>
      </w:r>
      <w:r w:rsidRPr="00DB207F">
        <w:t xml:space="preserve">. Beim nächsten Blutsaugen wird das Virus auf weitere Menschen übertragen. </w:t>
      </w:r>
    </w:p>
    <w:p w14:paraId="563ECC22" w14:textId="3FB8AD61" w:rsidR="00BD438F" w:rsidRPr="00DB207F" w:rsidRDefault="00BD438F" w:rsidP="00DB207F">
      <w:pPr>
        <w:pStyle w:val="Textkrper"/>
      </w:pPr>
      <w:r w:rsidRPr="00DB207F">
        <w:t>Nach dem Stich beträgt die Inkubationszeit (die Zeit von der Ansteckung bis zum Ausbruch der Erkrankung) meistens 3</w:t>
      </w:r>
      <w:r w:rsidR="0010538E" w:rsidRPr="00DB207F">
        <w:t>–</w:t>
      </w:r>
      <w:r w:rsidRPr="00DB207F">
        <w:t>7 Tage – manchmal auch bis zu 12 Tage</w:t>
      </w:r>
      <w:r w:rsidR="00FA798C">
        <w:t>.</w:t>
      </w:r>
      <w:r w:rsidR="00DB207F" w:rsidRPr="00DB207F">
        <w:t xml:space="preserve"> </w:t>
      </w:r>
      <w:r w:rsidRPr="00DB207F">
        <w:t>Die Diagnose, ob es sich bei der Erkrankung um Dengue-Fieber handelt, erfolgt über eine Blutuntersuchung im Labor</w:t>
      </w:r>
      <w:r w:rsidR="00DB207F" w:rsidRPr="00DB207F">
        <w:t xml:space="preserve"> (vgl. Nationale Referenzzentrale für </w:t>
      </w:r>
      <w:proofErr w:type="spellStart"/>
      <w:r w:rsidR="00DB207F" w:rsidRPr="00DB207F">
        <w:t>Arbovirus</w:t>
      </w:r>
      <w:proofErr w:type="spellEnd"/>
      <w:r w:rsidR="00DB207F" w:rsidRPr="00DB207F">
        <w:t>-Infektionen beim Menschen, 2023)</w:t>
      </w:r>
      <w:r w:rsidRPr="00DB207F">
        <w:t>. Menschen, die in Deutschland an einer Dengue-Virus-Infektion erkrankten, hatten sich bisher auf ihren Reisen infiziert. Erste Erkrankungsfälle, die nicht von einer Reise stammten, traten 2023 in Italien am Gardasee auf.</w:t>
      </w:r>
    </w:p>
    <w:p w14:paraId="422A159C" w14:textId="29B7D7AB" w:rsidR="00BD438F" w:rsidRPr="00DB207F" w:rsidRDefault="00BD438F" w:rsidP="00DB207F">
      <w:pPr>
        <w:pStyle w:val="Textkrper"/>
      </w:pPr>
      <w:r w:rsidRPr="00DB207F">
        <w:t>Nach einer überstandenen Infektion gibt es im Körper Antikörper als Schutz gegen den Virustyp, der die Infektion ausgelöst hat. Bei einer erneuten Erkrankung durch einen anderen Dengue-Virustyp (es gibt vier Dengue-Virustypen), bieten die gebildeten Antikörper keinen Schutz vor der neuen Virusvariante. Ein schwerer Verlauf einer erneuten Infektion ist oftmals die Folge. Das Dengue-Fieber ist keine harmlose Virusinfektion. Man kann maximal viermal am Dengue-Fieber erkranken</w:t>
      </w:r>
      <w:r w:rsidR="00DB207F" w:rsidRPr="00DB207F">
        <w:t xml:space="preserve"> </w:t>
      </w:r>
      <w:r w:rsidRPr="00DB207F">
        <w:t>(</w:t>
      </w:r>
      <w:r w:rsidR="00DB207F">
        <w:t xml:space="preserve">vgl. </w:t>
      </w:r>
      <w:proofErr w:type="spellStart"/>
      <w:r w:rsidR="00DB207F" w:rsidRPr="00DB207F">
        <w:t>Kollaritsch</w:t>
      </w:r>
      <w:proofErr w:type="spellEnd"/>
      <w:r w:rsidRPr="00DB207F">
        <w:t>, 2023).</w:t>
      </w:r>
    </w:p>
    <w:p w14:paraId="061DD187" w14:textId="388EADA5" w:rsidR="00BD438F" w:rsidRPr="00DB207F" w:rsidRDefault="00BD438F" w:rsidP="00DB207F">
      <w:pPr>
        <w:pStyle w:val="Textkrper"/>
      </w:pPr>
      <w:r w:rsidRPr="00DB207F">
        <w:t>Eine Übertragung des Dengue-Virus kann auch von einer infizierten Tigermücke auf die Tigermückeneier erfolgen, so dass die Nachkommen „ihr ganzes Leben lang (ca. 4</w:t>
      </w:r>
      <w:r w:rsidR="0010538E" w:rsidRPr="00DB207F">
        <w:t>–</w:t>
      </w:r>
      <w:r w:rsidRPr="00DB207F">
        <w:t>6 Wochen) infektiös sind“</w:t>
      </w:r>
      <w:r w:rsidR="00DB207F">
        <w:t xml:space="preserve"> (</w:t>
      </w:r>
      <w:proofErr w:type="spellStart"/>
      <w:r w:rsidR="00DB207F">
        <w:t>Frühwein</w:t>
      </w:r>
      <w:proofErr w:type="spellEnd"/>
      <w:r w:rsidR="00DB207F">
        <w:t>, 2024)</w:t>
      </w:r>
      <w:r w:rsidRPr="00DB207F">
        <w:t>.</w:t>
      </w:r>
    </w:p>
    <w:p w14:paraId="1690F41C" w14:textId="783435BA" w:rsidR="00BD438F" w:rsidRPr="00DB207F" w:rsidRDefault="00BD438F" w:rsidP="00DB207F">
      <w:pPr>
        <w:pStyle w:val="Textkrper"/>
      </w:pPr>
      <w:r w:rsidRPr="00DB207F">
        <w:t>Die Ständige Impfkommission (STIKO) empfiehlt Personen, die in Gebiete mit einem erhöhten Ansteckungsrisiko reisen, eine Impfung, wenn sie bereits eine Dengue-Virusinfektion durchgemacht haben. Seit 2023 können Personen ab einem Alter von 4 Jahren geimpft werden (</w:t>
      </w:r>
      <w:r w:rsidR="003C0052">
        <w:t xml:space="preserve">vgl. </w:t>
      </w:r>
      <w:proofErr w:type="spellStart"/>
      <w:r w:rsidR="000E6F35">
        <w:t>Coy</w:t>
      </w:r>
      <w:proofErr w:type="spellEnd"/>
      <w:r w:rsidR="000E6F35">
        <w:t>, 2024</w:t>
      </w:r>
      <w:r w:rsidRPr="00DB207F">
        <w:t>).</w:t>
      </w:r>
      <w:r w:rsidR="000E6F35">
        <w:t xml:space="preserve"> </w:t>
      </w:r>
      <w:r w:rsidRPr="00DB207F">
        <w:t>Grundsätzlich schützt die Impfung nicht vor einer Infektion. Des Weiteren verweist die STIKO darauf, dass die zu impfende Person darüber aufgeklärt werden</w:t>
      </w:r>
      <w:r w:rsidR="00536CF1">
        <w:t xml:space="preserve"> soll</w:t>
      </w:r>
      <w:r w:rsidRPr="00DB207F">
        <w:t>, dass das Risiko einer Infektionsverstärkung bei nachfolgender Infektion nicht ausgeschlossen werden kann. (</w:t>
      </w:r>
      <w:r w:rsidR="003C0052">
        <w:t xml:space="preserve">vgl. </w:t>
      </w:r>
      <w:r w:rsidR="000E6F35">
        <w:t>RKI, 2024).</w:t>
      </w:r>
    </w:p>
    <w:p w14:paraId="1645D6FE" w14:textId="520A4961" w:rsidR="00237F89" w:rsidRPr="00DB207F" w:rsidRDefault="00BD438F" w:rsidP="00DB207F">
      <w:pPr>
        <w:pStyle w:val="Textkrper"/>
      </w:pPr>
      <w:r w:rsidRPr="00DB207F">
        <w:t>Die WHO zählt die Viruserkrankung zu den 10 größten Bedrohungen für die weltweite Gesundheit und „erwartet, dass im Jahr 2060 bereits 60</w:t>
      </w:r>
      <w:r w:rsidR="000E6F35">
        <w:t> </w:t>
      </w:r>
      <w:r w:rsidRPr="00DB207F">
        <w:t>% der Weltbevölkerung dem Risiko einer Dengue-Infektion ausgesetzt werden.“</w:t>
      </w:r>
      <w:r w:rsidR="000E6F35">
        <w:t xml:space="preserve"> (</w:t>
      </w:r>
      <w:proofErr w:type="spellStart"/>
      <w:r w:rsidR="000E6F35">
        <w:t>Frühwein</w:t>
      </w:r>
      <w:proofErr w:type="spellEnd"/>
      <w:r w:rsidR="000E6F35">
        <w:t>, 2024).</w:t>
      </w:r>
    </w:p>
    <w:p w14:paraId="5E0A007B" w14:textId="31544EB9" w:rsidR="00237F89" w:rsidRDefault="00237F89" w:rsidP="00237F89">
      <w:pPr>
        <w:jc w:val="left"/>
      </w:pPr>
      <w:r>
        <w:br w:type="page"/>
      </w:r>
    </w:p>
    <w:p w14:paraId="463F60FD" w14:textId="116AA032" w:rsidR="00237F89" w:rsidRDefault="00237F89" w:rsidP="00237F89">
      <w:pPr>
        <w:pStyle w:val="Zwischenberschrift"/>
      </w:pPr>
      <w:r>
        <w:lastRenderedPageBreak/>
        <w:t xml:space="preserve">Material </w:t>
      </w:r>
      <w:r w:rsidR="00582E50">
        <w:t>5</w:t>
      </w:r>
    </w:p>
    <w:p w14:paraId="53CBB702" w14:textId="2B7A4CCE" w:rsidR="00237F89" w:rsidRDefault="00237F89" w:rsidP="00886246">
      <w:pPr>
        <w:pStyle w:val="KeinLeerraum"/>
      </w:pPr>
      <w:r>
        <w:t xml:space="preserve">Strukturierungshilfe – Textaussagen: Tigermücke und Übertragung des </w:t>
      </w:r>
      <w:r w:rsidR="00FC4ABF" w:rsidRPr="003C0052">
        <w:t>Dengue-Virus</w:t>
      </w:r>
    </w:p>
    <w:p w14:paraId="216E77EC" w14:textId="5B4EC40D" w:rsidR="00FB083D" w:rsidRDefault="006D5138" w:rsidP="00502C13">
      <w:pPr>
        <w:pStyle w:val="Zwischenberschrift"/>
      </w:pPr>
      <w:r>
        <w:rPr>
          <w:noProof/>
        </w:rPr>
        <w:drawing>
          <wp:anchor distT="0" distB="0" distL="114300" distR="114300" simplePos="0" relativeHeight="251748352" behindDoc="0" locked="0" layoutInCell="1" allowOverlap="1" wp14:anchorId="20A9A412" wp14:editId="0E08C556">
            <wp:simplePos x="0" y="0"/>
            <wp:positionH relativeFrom="column">
              <wp:posOffset>1271380</wp:posOffset>
            </wp:positionH>
            <wp:positionV relativeFrom="paragraph">
              <wp:posOffset>691212</wp:posOffset>
            </wp:positionV>
            <wp:extent cx="517525" cy="517525"/>
            <wp:effectExtent l="0" t="0" r="0" b="0"/>
            <wp:wrapNone/>
            <wp:docPr id="2" name="Grafik 2" descr="Sc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issors.svg"/>
                    <pic:cNvPicPr/>
                  </pic:nvPicPr>
                  <pic:blipFill>
                    <a:blip r:embed="rId19">
                      <a:extLst>
                        <a:ext uri="{96DAC541-7B7A-43D3-8B79-37D633B846F1}">
                          <asvg:svgBlip xmlns:asvg="http://schemas.microsoft.com/office/drawing/2016/SVG/main" r:embed="rId20"/>
                        </a:ext>
                      </a:extLst>
                    </a:blip>
                    <a:stretch>
                      <a:fillRect/>
                    </a:stretch>
                  </pic:blipFill>
                  <pic:spPr>
                    <a:xfrm rot="10800000">
                      <a:off x="0" y="0"/>
                      <a:ext cx="517525" cy="517525"/>
                    </a:xfrm>
                    <a:prstGeom prst="rect">
                      <a:avLst/>
                    </a:prstGeom>
                  </pic:spPr>
                </pic:pic>
              </a:graphicData>
            </a:graphic>
            <wp14:sizeRelH relativeFrom="margin">
              <wp14:pctWidth>0</wp14:pctWidth>
            </wp14:sizeRelH>
            <wp14:sizeRelV relativeFrom="margin">
              <wp14:pctHeight>0</wp14:pctHeight>
            </wp14:sizeRelV>
          </wp:anchor>
        </w:drawing>
      </w:r>
      <w:r w:rsidRPr="008A6D5C">
        <w:rPr>
          <w:noProof/>
        </w:rPr>
        <mc:AlternateContent>
          <mc:Choice Requires="wps">
            <w:drawing>
              <wp:anchor distT="45720" distB="45720" distL="114300" distR="114300" simplePos="0" relativeHeight="251794432" behindDoc="0" locked="0" layoutInCell="1" allowOverlap="1" wp14:anchorId="4289C904" wp14:editId="3AE5150E">
                <wp:simplePos x="0" y="0"/>
                <wp:positionH relativeFrom="column">
                  <wp:posOffset>3314700</wp:posOffset>
                </wp:positionH>
                <wp:positionV relativeFrom="paragraph">
                  <wp:posOffset>5693410</wp:posOffset>
                </wp:positionV>
                <wp:extent cx="2332990" cy="920115"/>
                <wp:effectExtent l="0" t="0" r="10160" b="13335"/>
                <wp:wrapSquare wrapText="bothSides"/>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920115"/>
                        </a:xfrm>
                        <a:prstGeom prst="roundRect">
                          <a:avLst/>
                        </a:prstGeom>
                        <a:ln w="19050" cap="sq">
                          <a:solidFill>
                            <a:schemeClr val="accent2">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73CFFC4C" w14:textId="77777777" w:rsidR="00836B44" w:rsidRDefault="00836B44" w:rsidP="008A6D5C">
                            <w:pPr>
                              <w:jc w:val="center"/>
                            </w:pPr>
                            <w:r>
                              <w:t>… Tigermückeneier, sodass diese Nachkommen das Dengue-Virus ihr gesamtes Leben (4–6 Wochen) übertragen.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289C904" id="_x0000_s1028" style="position:absolute;left:0;text-align:left;margin-left:261pt;margin-top:448.3pt;width:183.7pt;height:72.4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ngdwIAADYFAAAOAAAAZHJzL2Uyb0RvYy54bWysVFtv0zAUfkfiP1h+p0mzltFo6TQ6hpDG&#10;Rdv4Aa4vTTTHJ9huk/LrObazUAYSEuLF8uV83/nOzReXQ6vJQVrXgKnofJZTIg0H0ZhdRb8+3Lx6&#10;Q4nzzAimwciKHqWjl+uXLy76rpQF1KCFtARJjCv7rqK1912ZZY7XsmVuBp00+KjAtszj0e4yYVmP&#10;7K3Oijx/nfVgRWeBS+fw9jo90nXkV0py/1kpJz3RFUVtPq42rtuwZusLVu4s6+qGjzLYP6hoWWPQ&#10;6UR1zTwje9v8RtU23IID5Wcc2gyUariMMWA08/xZNPc162SMBZPjuilN7v/R8k+HL5Y0oqKLBSWG&#10;tVijBzl4JbUgRUhP37kSre47tPPDWxiwzDFU190Cf3TEwKZmZievrIW+lkygvHlAZifQxOMCybb/&#10;CALdsL2HSDQo24bcYTYIsmOZjlNpUArheFmcnRWrFT5xfFthrubL6IKVT+jOOv9eQkvCpqIW9kbc&#10;Yf2jC3a4dT5IYuWTXfCoDelR7CpfBmaG/ee+pdhAN+Km0TpYxWaUG23JgWEbMc6l8UW00/sWg0n3&#10;58s8jw2FTiZIdOlO2UKG3hkRG8+zRqc9YrQZUxayNObLH7VMQu+kwjKFTCSBYUCea1qMKdEGrQNM&#10;YQQTcKzar0DtU6km2wCTcXAmYP53jxMiegXjJ3DbGLB/IhCPk+dk/xR9ijn0jh+2Q+zNqRG3II7Y&#10;QhbSIOPHg5sa7HdKehziUL89s5IS/cFgG67mi0WY+nhYLM8LPNjTl+3pCzMcqSrqKUnbjY8/RYjJ&#10;wBW2q2piEwVtScmoGYczFnr8SML0n56j1c/vbv0DAAD//wMAUEsDBBQABgAIAAAAIQB9dd+m4wAA&#10;AAwBAAAPAAAAZHJzL2Rvd25yZXYueG1sTI9RS8MwFIXfBf9DuIIv4pKVtXRd0yGCDyKIm8LYW9Zc&#10;m9LmpjbZWv+98UkfL/fjnO+U29n27IKjbx1JWC4EMKTa6ZYaCR/vT/c5MB8UadU7Qgnf6GFbXV+V&#10;qtBuoh1e9qFhMYR8oSSYEIaCc18btMov3IAUf59utCrEc2y4HtUUw23PEyEyblVLscGoAR8N1t3+&#10;bCUcB+NCfXzjXXqYnl/JdndfL0LK25v5YQMs4Bz+YPjVj+pQRaeTO5P2rJeQJkncEiTk6ywDFok8&#10;X6+AnSIqVssUeFXy/yOqHwAAAP//AwBQSwECLQAUAAYACAAAACEAtoM4kv4AAADhAQAAEwAAAAAA&#10;AAAAAAAAAAAAAAAAW0NvbnRlbnRfVHlwZXNdLnhtbFBLAQItABQABgAIAAAAIQA4/SH/1gAAAJQB&#10;AAALAAAAAAAAAAAAAAAAAC8BAABfcmVscy8ucmVsc1BLAQItABQABgAIAAAAIQCBFdngdwIAADYF&#10;AAAOAAAAAAAAAAAAAAAAAC4CAABkcnMvZTJvRG9jLnhtbFBLAQItABQABgAIAAAAIQB9dd+m4wAA&#10;AAwBAAAPAAAAAAAAAAAAAAAAANEEAABkcnMvZG93bnJldi54bWxQSwUGAAAAAAQABADzAAAA4QUA&#10;AAAA&#10;" fillcolor="white [3201]" strokecolor="#943634 [2405]" strokeweight="1.5pt">
                <v:stroke endcap="square"/>
                <v:textbox>
                  <w:txbxContent>
                    <w:p w14:paraId="73CFFC4C" w14:textId="77777777" w:rsidR="00836B44" w:rsidRDefault="00836B44" w:rsidP="008A6D5C">
                      <w:pPr>
                        <w:jc w:val="center"/>
                      </w:pPr>
                      <w:r>
                        <w:t>… Tigermückeneier, sodass diese Nachkommen das Dengue-Virus ihr gesamtes Leben (4–6 Wochen) übertragen.</w:t>
                      </w:r>
                    </w:p>
                  </w:txbxContent>
                </v:textbox>
                <w10:wrap type="square"/>
              </v:roundrect>
            </w:pict>
          </mc:Fallback>
        </mc:AlternateContent>
      </w:r>
      <w:r w:rsidRPr="008A6D5C">
        <w:rPr>
          <w:noProof/>
        </w:rPr>
        <mc:AlternateContent>
          <mc:Choice Requires="wps">
            <w:drawing>
              <wp:anchor distT="45720" distB="45720" distL="114300" distR="114300" simplePos="0" relativeHeight="251798528" behindDoc="0" locked="0" layoutInCell="1" allowOverlap="1" wp14:anchorId="30B9C385" wp14:editId="4762F886">
                <wp:simplePos x="0" y="0"/>
                <wp:positionH relativeFrom="column">
                  <wp:posOffset>3309620</wp:posOffset>
                </wp:positionH>
                <wp:positionV relativeFrom="paragraph">
                  <wp:posOffset>5064760</wp:posOffset>
                </wp:positionV>
                <wp:extent cx="1709420" cy="480695"/>
                <wp:effectExtent l="0" t="0" r="24130" b="14605"/>
                <wp:wrapSquare wrapText="bothSides"/>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480695"/>
                        </a:xfrm>
                        <a:prstGeom prst="roundRect">
                          <a:avLst/>
                        </a:prstGeom>
                        <a:solidFill>
                          <a:srgbClr val="FFFFFF"/>
                        </a:solidFill>
                        <a:ln w="19050">
                          <a:solidFill>
                            <a:schemeClr val="accent2">
                              <a:lumMod val="75000"/>
                            </a:schemeClr>
                          </a:solidFill>
                          <a:miter lim="800000"/>
                          <a:headEnd/>
                          <a:tailEnd/>
                        </a:ln>
                      </wps:spPr>
                      <wps:txbx>
                        <w:txbxContent>
                          <w:p w14:paraId="5E54D717" w14:textId="77777777" w:rsidR="00836B44" w:rsidRDefault="00836B44" w:rsidP="008A6D5C">
                            <w:pPr>
                              <w:jc w:val="center"/>
                            </w:pPr>
                            <w:r>
                              <w:t>Die Tigermücke infiziert sich.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B9C385" id="Textfeld 49" o:spid="_x0000_s1029" style="position:absolute;left:0;text-align:left;margin-left:260.6pt;margin-top:398.8pt;width:134.6pt;height:37.8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4BSAIAAHoEAAAOAAAAZHJzL2Uyb0RvYy54bWysVNtu2zAMfR+wfxD0vtjJkrYx6hRdug4D&#10;ugvW7gMYSY6FSaInKbHbrx8lp1m6vQ3LgyCZ5OHhIZnLq8Eatlc+aHQ1n05KzpQTKLXb1vz7w+2b&#10;C85CBCfBoFM1f1SBX61ev7rsu0rNsEUjlWcE4kLVdzVvY+yqogiiVRbCBDvlyNigtxDp6beF9NAT&#10;ujXFrCzPih697DwKFQJ9vRmNfJXxm0aJ+KVpgorM1Jy4xXz6fG7SWawuodp66FotDjTgH1hY0I6S&#10;HqFuIALbef0XlNXCY8AmTgTaAptGC5VroGqm5R/V3LfQqVwLiRO6o0zh/8GKz/uvnmlZ8/mSMweW&#10;evSghtgoIxl9In36LlTkdt+RYxze4UB9zrWG7g7Fj8AcrltwW3XtPfatAkn8pimyOAkdcUIC2fSf&#10;UFIe2EXMQEPjbRKP5GCETn16PPaGuDCRUp6Xy/mMTIJs84vybLnIKaB6ju58iB8UWpYuNfe4c/Ib&#10;DUBOAfu7EBMlqJ79UsaARstbbUx++O1mbTzbAw3Lbf4dUrxwM471xGdZLspRhhcYaXDVEQWEUC7O&#10;sp/ZWap7RD9flGUePuKTZz2FZHYvUlkdaTuMtjW/oIAxBKqk8Xsn8+xG0Ga8E5RxB9GTzqPicdgM&#10;ub9vn3u5QflIXfA4LgMtL11a9E+c9bQINQ8/d+AVZ+ajo04up/N52pz8mC/OUw/8qWVzagEnCKrm&#10;kbPxuo5525K+Dq+p443OfUijMTI5UKYBzwIcljFt0Ok7e/3+y1j9AgAA//8DAFBLAwQUAAYACAAA&#10;ACEABIQCMuMAAAALAQAADwAAAGRycy9kb3ducmV2LnhtbEyPy07DMBBF90j8gzVI7KjzoE2bZlJV&#10;CBCbSNAidevGQxIR2yF23ZSvx6xgObpH954pNpPqmafRdkYjxLMIGOnayE43CO/7p7slMOuElqI3&#10;mhAuZGFTXl8VIpfmrN/I71zDQom2uUBonRtyzm3dkhJ2ZgbSIfswoxIunGPD5SjOoVz1PImiBVei&#10;02GhFQM9tFR/7k4K4Xnuv6tH79PDOFSXKv563auXLeLtzbRdA3M0uT8YfvWDOpTB6WhOWlrWI8yT&#10;OAkoQrbKFsACka2ie2BHhGWWpsDLgv//ofwBAAD//wMAUEsBAi0AFAAGAAgAAAAhALaDOJL+AAAA&#10;4QEAABMAAAAAAAAAAAAAAAAAAAAAAFtDb250ZW50X1R5cGVzXS54bWxQSwECLQAUAAYACAAAACEA&#10;OP0h/9YAAACUAQAACwAAAAAAAAAAAAAAAAAvAQAAX3JlbHMvLnJlbHNQSwECLQAUAAYACAAAACEA&#10;YMNOAUgCAAB6BAAADgAAAAAAAAAAAAAAAAAuAgAAZHJzL2Uyb0RvYy54bWxQSwECLQAUAAYACAAA&#10;ACEABIQCMuMAAAALAQAADwAAAAAAAAAAAAAAAACiBAAAZHJzL2Rvd25yZXYueG1sUEsFBgAAAAAE&#10;AAQA8wAAALIFAAAAAA==&#10;" strokecolor="#943634 [2405]" strokeweight="1.5pt">
                <v:stroke joinstyle="miter"/>
                <v:textbox>
                  <w:txbxContent>
                    <w:p w14:paraId="5E54D717" w14:textId="77777777" w:rsidR="00836B44" w:rsidRDefault="00836B44" w:rsidP="008A6D5C">
                      <w:pPr>
                        <w:jc w:val="center"/>
                      </w:pPr>
                      <w:r>
                        <w:t>Die Tigermücke infiziert sich.</w:t>
                      </w:r>
                    </w:p>
                  </w:txbxContent>
                </v:textbox>
                <w10:wrap type="square"/>
              </v:roundrect>
            </w:pict>
          </mc:Fallback>
        </mc:AlternateContent>
      </w:r>
      <w:r w:rsidRPr="008A6D5C">
        <w:rPr>
          <w:noProof/>
        </w:rPr>
        <mc:AlternateContent>
          <mc:Choice Requires="wps">
            <w:drawing>
              <wp:anchor distT="45720" distB="45720" distL="114300" distR="114300" simplePos="0" relativeHeight="251795456" behindDoc="0" locked="0" layoutInCell="1" allowOverlap="1" wp14:anchorId="5BEE6EEF" wp14:editId="7731AA66">
                <wp:simplePos x="0" y="0"/>
                <wp:positionH relativeFrom="column">
                  <wp:posOffset>3427730</wp:posOffset>
                </wp:positionH>
                <wp:positionV relativeFrom="paragraph">
                  <wp:posOffset>4361180</wp:posOffset>
                </wp:positionV>
                <wp:extent cx="1994535" cy="516255"/>
                <wp:effectExtent l="0" t="0" r="24765" b="17145"/>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516255"/>
                        </a:xfrm>
                        <a:prstGeom prst="roundRect">
                          <a:avLst/>
                        </a:prstGeom>
                        <a:ln w="19050" cap="sq">
                          <a:solidFill>
                            <a:schemeClr val="accent2">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0FBF9F93" w14:textId="77777777" w:rsidR="00836B44" w:rsidRDefault="00836B44" w:rsidP="008A6D5C">
                            <w:pPr>
                              <w:jc w:val="center"/>
                            </w:pPr>
                            <w:r>
                              <w:t>Nach 3–7 Tagen bricht die Dengue-Virus-Erkrankung aus.</w:t>
                            </w:r>
                          </w:p>
                          <w:p w14:paraId="455977F5" w14:textId="77777777" w:rsidR="00836B44" w:rsidRDefault="00836B44" w:rsidP="008A6D5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BEE6EEF" id="_x0000_s1030" style="position:absolute;left:0;text-align:left;margin-left:269.9pt;margin-top:343.4pt;width:157.05pt;height:40.6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AEfgIAADYFAAAOAAAAZHJzL2Uyb0RvYy54bWysVNtu2zAMfR+wfxD0vtjJ4nY16hRdug4D&#10;ugva7gMUXWKjsuhJSuz060dJjptdnoa9CLqQ55CHpC6vhlaTvbSuAVPR+SynRBoOojHbin5/vH3z&#10;jhLnmRFMg5EVPUhHr1avX132XSkXUIMW0hIEMa7su4rW3ndlljley5a5GXTS4KMC2zKPR7vNhGU9&#10;orc6W+T5WdaDFZ0FLp3D25v0SFcRXynJ/VelnPREVxRj83G1cd2ENVtdsnJrWVc3fAyD/UMULWsM&#10;kk5QN8wzsrPNH1Btwy04UH7Goc1AqYbLmANmM89/y+ahZp2MuaA4rptkcv8Pln/Zf7OkERVdFpQY&#10;1mKNHuXgldSCLII8fedKtHro0M4P72HAMsdUXXcH/MkRA+uama28thb6WjKB4c2DZ3bimnBcANn0&#10;n0EgDdt5iECDsm3QDtUgiI5lOkylwVAID5QXF8viLYbI8a2Yny2KIlKw8ujdWec/SmhJ2FTUws6I&#10;e6x/pGD7O+dDSKw82gVGbUgfsPMCSTnD/nM/Um6gG3HbaB2sYjPKtbZkz7CNGOfS+EW007sWk0n3&#10;50Wex4ZCksklUrpTtKDQByNi43nW6LRHH21GyYJKo17+oGUK9F4qLBMqkYgngtOYlqMk2qB1cFOY&#10;weQ4Vi1M1ksy2qdSTbbBTcbBmRzzJMmvjkmFI+PkEVnB+Mm5bQzYvwGIp4k52R+zTzmH3vHDZki9&#10;eWzEDYgDtpCFNMj48eCmBvtMSY9DHOq3Y1ZSoj8ZbMOL+XIZpj4elsX5Ag/29GVz+sIMR6iKekrS&#10;du3jTxFyMnCN7aqa2EQhthTJGDMOZyz0+JGE6T89R6uX7271EwAA//8DAFBLAwQUAAYACAAAACEA&#10;QUVFleEAAAALAQAADwAAAGRycy9kb3ducmV2LnhtbEyPQUvDQBCF74L/YRnBi9hNlcYYMykieBBB&#10;ahWkt212TEKyszG7beK/dzzpbebN471vivXsenWkMbSeEZaLBBRx5W3LNcL72+NlBipEw9b0ngnh&#10;mwKsy9OTwuTWT/xKx22slYRwyA1CE+OQax2qhpwJCz8Qy+3Tj85EWcda29FMEu56fZUkqXamZWlo&#10;zEAPDVXd9uAQdkPjY7Xb6G71MT29sOsuvp4TxPOz+f4OVKQ5/pnhF1/QoRSmvT+wDapHWF3fCnpE&#10;SLNUBnFkIoHaI9yk2RJ0Wej/P5Q/AAAA//8DAFBLAQItABQABgAIAAAAIQC2gziS/gAAAOEBAAAT&#10;AAAAAAAAAAAAAAAAAAAAAABbQ29udGVudF9UeXBlc10ueG1sUEsBAi0AFAAGAAgAAAAhADj9If/W&#10;AAAAlAEAAAsAAAAAAAAAAAAAAAAALwEAAF9yZWxzLy5yZWxzUEsBAi0AFAAGAAgAAAAhAE97wAR+&#10;AgAANgUAAA4AAAAAAAAAAAAAAAAALgIAAGRycy9lMm9Eb2MueG1sUEsBAi0AFAAGAAgAAAAhAEFF&#10;RZXhAAAACwEAAA8AAAAAAAAAAAAAAAAA2AQAAGRycy9kb3ducmV2LnhtbFBLBQYAAAAABAAEAPMA&#10;AADmBQAAAAA=&#10;" fillcolor="white [3201]" strokecolor="#943634 [2405]" strokeweight="1.5pt">
                <v:stroke endcap="square"/>
                <v:textbox>
                  <w:txbxContent>
                    <w:p w14:paraId="0FBF9F93" w14:textId="77777777" w:rsidR="00836B44" w:rsidRDefault="00836B44" w:rsidP="008A6D5C">
                      <w:pPr>
                        <w:jc w:val="center"/>
                      </w:pPr>
                      <w:r>
                        <w:t>Nach 3–7 Tagen bricht die Dengue-Virus-Erkrankung aus.</w:t>
                      </w:r>
                    </w:p>
                    <w:p w14:paraId="455977F5" w14:textId="77777777" w:rsidR="00836B44" w:rsidRDefault="00836B44" w:rsidP="008A6D5C">
                      <w:pPr>
                        <w:jc w:val="center"/>
                      </w:pPr>
                    </w:p>
                  </w:txbxContent>
                </v:textbox>
                <w10:wrap type="square"/>
              </v:roundrect>
            </w:pict>
          </mc:Fallback>
        </mc:AlternateContent>
      </w:r>
      <w:r w:rsidRPr="008A6D5C">
        <w:rPr>
          <w:noProof/>
        </w:rPr>
        <mc:AlternateContent>
          <mc:Choice Requires="wps">
            <w:drawing>
              <wp:anchor distT="45720" distB="45720" distL="114300" distR="114300" simplePos="0" relativeHeight="251792384" behindDoc="0" locked="0" layoutInCell="1" allowOverlap="1" wp14:anchorId="59A15682" wp14:editId="74944540">
                <wp:simplePos x="0" y="0"/>
                <wp:positionH relativeFrom="column">
                  <wp:posOffset>2849880</wp:posOffset>
                </wp:positionH>
                <wp:positionV relativeFrom="paragraph">
                  <wp:posOffset>3241040</wp:posOffset>
                </wp:positionV>
                <wp:extent cx="3057525" cy="937895"/>
                <wp:effectExtent l="0" t="0" r="28575" b="14605"/>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937895"/>
                        </a:xfrm>
                        <a:prstGeom prst="roundRect">
                          <a:avLst/>
                        </a:prstGeom>
                        <a:solidFill>
                          <a:srgbClr val="FFFFFF"/>
                        </a:solidFill>
                        <a:ln w="19050">
                          <a:solidFill>
                            <a:schemeClr val="accent2">
                              <a:lumMod val="75000"/>
                            </a:schemeClr>
                          </a:solidFill>
                          <a:miter lim="800000"/>
                          <a:headEnd/>
                          <a:tailEnd/>
                        </a:ln>
                      </wps:spPr>
                      <wps:txbx>
                        <w:txbxContent>
                          <w:p w14:paraId="2509E39A" w14:textId="77777777" w:rsidR="00836B44" w:rsidRDefault="00836B44" w:rsidP="008A6D5C">
                            <w:pPr>
                              <w:jc w:val="center"/>
                            </w:pPr>
                            <w:r>
                              <w:t xml:space="preserve">Nach der überstandenen Virusinfektion besitzt der Körper nur gegen diesen Dengue-Virus-Typ Antikörper. Insgesamt gibt es 4 Dengue-Virustypen.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A15682" id="_x0000_s1031" style="position:absolute;left:0;text-align:left;margin-left:224.4pt;margin-top:255.2pt;width:240.75pt;height:73.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E9SAIAAHkEAAAOAAAAZHJzL2Uyb0RvYy54bWysVNtu2zAMfR+wfxD0vtpx4yUx6hRduwwD&#10;ugvW7gNkSY6FSaInKbGzrx8lp2m6vQ3LgyBa5CF5Dpmr69FospfOK7A1nV3klEjLQSi7ren3x82b&#10;JSU+MCuYBitrepCeXq9fv7oa+koW0IEW0hEEsb4a+pp2IfRVlnneScP8BfTS4mMLzrCApttmwrEB&#10;0Y3Oijx/mw3gRO+AS+/x6930SNcJv20lD1/a1stAdE2xtpBOl84mntn6ilVbx/pO8WMZ7B+qMExZ&#10;THqCumOBkZ1Tf0EZxR14aMMFB5NB2youUw/YzSz/o5uHjvUy9YLk+P5Ek/9/sPzz/qsjStR0XlBi&#10;mUGNHuUYWqkFKSI9Q+8r9Hro0S+M72BEmVOrvr8H/sMTC7cds1t54xwMnWQCy5vFyOwsdMLxEaQZ&#10;PoHANGwXIAGNrTORO2SDIDrKdDhJg6UQjh8v83JRFiUlHN9Wl4vlqkwpWPUU3TsfPkgwJF5q6mBn&#10;xTfUP6Vg+3sfYkmsevKLGT1oJTZK62S4bXOrHdkznJVN+h1TvHDTlgzY4Cov84mGFxhxbuUJhXEu&#10;bSiSn94Z7HtCX5R5nmYP60mjHkNSdS9SGRVwObQyNV1iwBTCqsjxeyvS6Aam9HRHKG2PpEeeJ8bD&#10;2IxJ3kRXFKQBcUAVHEy7gLuLlw7cL0oG3IOa+p875iQl+qNFJVez+TwuTjLm5aJAw52/NOcvzHKE&#10;qmmgZLrehrRskV8LN6h4q5IOz5UcS8b5TgQcdzEu0LmdvJ7/Mda/AQAA//8DAFBLAwQUAAYACAAA&#10;ACEAYyUbP+IAAAALAQAADwAAAGRycy9kb3ducmV2LnhtbEyPMU/DMBSEdyT+g/WQ2KgdklRpiFNV&#10;CBBLpNIidXVjk0TEz8F23ZRfj5lgPN3p7rtqPeuRBGXdYJBDsmBAFLZGDthxeN8/3xVAnBcoxWhQ&#10;cbgoB+v6+qoSpTRnfFNh5zsSS9CVgkPv/VRS6tpeaeEWZlIYvQ9jtfBR2o5KK86xXI/0nrEl1WLA&#10;uNCLST32qv3cnTSHlzx8N08hpAc7NZcm+dru9euG89ubefMAxKvZ/4XhFz+iQx2ZjuaE0pGRQ5YV&#10;Ed1zyBOWAYmJVcpSIEcOy7xIgNYV/f+h/gEAAP//AwBQSwECLQAUAAYACAAAACEAtoM4kv4AAADh&#10;AQAAEwAAAAAAAAAAAAAAAAAAAAAAW0NvbnRlbnRfVHlwZXNdLnhtbFBLAQItABQABgAIAAAAIQA4&#10;/SH/1gAAAJQBAAALAAAAAAAAAAAAAAAAAC8BAABfcmVscy8ucmVsc1BLAQItABQABgAIAAAAIQC9&#10;RgE9SAIAAHkEAAAOAAAAAAAAAAAAAAAAAC4CAABkcnMvZTJvRG9jLnhtbFBLAQItABQABgAIAAAA&#10;IQBjJRs/4gAAAAsBAAAPAAAAAAAAAAAAAAAAAKIEAABkcnMvZG93bnJldi54bWxQSwUGAAAAAAQA&#10;BADzAAAAsQUAAAAA&#10;" strokecolor="#943634 [2405]" strokeweight="1.5pt">
                <v:stroke joinstyle="miter"/>
                <v:textbox>
                  <w:txbxContent>
                    <w:p w14:paraId="2509E39A" w14:textId="77777777" w:rsidR="00836B44" w:rsidRDefault="00836B44" w:rsidP="008A6D5C">
                      <w:pPr>
                        <w:jc w:val="center"/>
                      </w:pPr>
                      <w:r>
                        <w:t xml:space="preserve">Nach der überstandenen Virusinfektion besitzt der Körper nur gegen diesen Dengue-Virus-Typ Antikörper. Insgesamt gibt es 4 Dengue-Virustypen. </w:t>
                      </w:r>
                    </w:p>
                  </w:txbxContent>
                </v:textbox>
                <w10:wrap type="square"/>
              </v:roundrect>
            </w:pict>
          </mc:Fallback>
        </mc:AlternateContent>
      </w:r>
      <w:r w:rsidRPr="008A6D5C">
        <w:rPr>
          <w:noProof/>
        </w:rPr>
        <mc:AlternateContent>
          <mc:Choice Requires="wps">
            <w:drawing>
              <wp:anchor distT="45720" distB="45720" distL="114300" distR="114300" simplePos="0" relativeHeight="251797504" behindDoc="0" locked="0" layoutInCell="1" allowOverlap="1" wp14:anchorId="0875323E" wp14:editId="679C5C78">
                <wp:simplePos x="0" y="0"/>
                <wp:positionH relativeFrom="column">
                  <wp:posOffset>3124835</wp:posOffset>
                </wp:positionH>
                <wp:positionV relativeFrom="paragraph">
                  <wp:posOffset>2257425</wp:posOffset>
                </wp:positionV>
                <wp:extent cx="1709420" cy="694690"/>
                <wp:effectExtent l="0" t="0" r="24130" b="10160"/>
                <wp:wrapSquare wrapText="bothSides"/>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694690"/>
                        </a:xfrm>
                        <a:prstGeom prst="roundRect">
                          <a:avLst/>
                        </a:prstGeom>
                        <a:solidFill>
                          <a:srgbClr val="FFFFFF"/>
                        </a:solidFill>
                        <a:ln w="19050">
                          <a:solidFill>
                            <a:schemeClr val="accent2">
                              <a:lumMod val="75000"/>
                            </a:schemeClr>
                          </a:solidFill>
                          <a:miter lim="800000"/>
                          <a:headEnd/>
                          <a:tailEnd/>
                        </a:ln>
                      </wps:spPr>
                      <wps:txbx>
                        <w:txbxContent>
                          <w:p w14:paraId="7907243C" w14:textId="77777777" w:rsidR="00836B44" w:rsidRDefault="00836B44" w:rsidP="008A6D5C">
                            <w:pPr>
                              <w:jc w:val="center"/>
                            </w:pPr>
                            <w:r>
                              <w:t>Das Virus vermehrt sich im Körper des Menschen.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75323E" id="Textfeld 47" o:spid="_x0000_s1032" style="position:absolute;left:0;text-align:left;margin-left:246.05pt;margin-top:177.75pt;width:134.6pt;height:54.7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h1RwIAAHoEAAAOAAAAZHJzL2Uyb0RvYy54bWysVMtu2zAQvBfoPxC8N5INx46FyEGaNEWB&#10;9IEm/YA1SVlESa5K0pbSr8+Ssl0nvRX1gSC13OHszK4vrwZr2E75oNHVfHJWcqacQKndpuY/Hu/e&#10;XXAWIjgJBp2q+ZMK/Gr19s1l31Vqii0aqTwjEBeqvqt5G2NXFUUQrbIQzrBTjoINeguRjn5TSA89&#10;oVtTTMtyXvToZedRqBDo6+0Y5KuM3zRKxK9NE1RkpubELebV53Wd1mJ1CdXGQ9dqsacB/8DCgnb0&#10;6BHqFiKwrdd/QVktPAZs4plAW2DTaKFyDVTNpHxVzUMLncq1kDihO8oU/h+s+LL75pmWNZ8tOHNg&#10;yaNHNcRGGcnoE+nTd6Giaw8dXYzDexzI51xr6O5R/AzM4U0LbqOuvce+VSCJ3yRlFiepI05IIOv+&#10;M0p6B7YRM9DQeJvEIzkYoZNPT0dviAsT6clFuZxNKSQoNl/O5stsXgHVIbvzIX5UaFna1Nzj1snv&#10;1AD5Cdjdh5goQXW4l14MaLS808bkg9+sb4xnO6Bmucu/XMWra8axnvgsy/NylOEFRmpcdUQBIZSL&#10;03zPbC3VPaIvzsvywD/3ekrJ7F4wsjrSdBhta35BCWMKVEnjD07m3o2gzbin0ozbi550HhWPw3rI&#10;/s4PXq5RPpELHsdhoOGlTYv+N2c9DULNw68teMWZ+eTIyeVkNkuTkw+z80XywJ9G1qcRcIKgah45&#10;G7c3MU9b0tfhNTne6OxDao2RyZ4yNXgWYD+MaYJOz/nWn7+M1TMAAAD//wMAUEsDBBQABgAIAAAA&#10;IQCrp5pI4gAAAAsBAAAPAAAAZHJzL2Rvd25yZXYueG1sTI/BTsMwEETvSPyDtUjcqJOmSWmIU1UI&#10;EJdI0Fbi6sYmiYjXIXbdlK/vcoLjap5m3hbryfQs6NF1FgXEswiYxtqqDhsB+93z3T0w5yUq2VvU&#10;As7awbq8vipkruwJ33XY+oZRCbpcCmi9H3LOXd1qI93MDhop+7SjkZ7OseFqlCcqNz2fR1HGjeyQ&#10;Flo56MdW11/boxHwkoaf6imE5GMcqnMVf7/tzOtGiNubafMAzOvJ/8Hwq0/qUJLTwR5ROdYLWKzm&#10;MaECkjRNgRGxzOIE2IGibLECXhb8/w/lBQAA//8DAFBLAQItABQABgAIAAAAIQC2gziS/gAAAOEB&#10;AAATAAAAAAAAAAAAAAAAAAAAAABbQ29udGVudF9UeXBlc10ueG1sUEsBAi0AFAAGAAgAAAAhADj9&#10;If/WAAAAlAEAAAsAAAAAAAAAAAAAAAAALwEAAF9yZWxzLy5yZWxzUEsBAi0AFAAGAAgAAAAhAMEk&#10;SHVHAgAAegQAAA4AAAAAAAAAAAAAAAAALgIAAGRycy9lMm9Eb2MueG1sUEsBAi0AFAAGAAgAAAAh&#10;AKunmkjiAAAACwEAAA8AAAAAAAAAAAAAAAAAoQQAAGRycy9kb3ducmV2LnhtbFBLBQYAAAAABAAE&#10;APMAAACwBQAAAAA=&#10;" strokecolor="#943634 [2405]" strokeweight="1.5pt">
                <v:stroke joinstyle="miter"/>
                <v:textbox>
                  <w:txbxContent>
                    <w:p w14:paraId="7907243C" w14:textId="77777777" w:rsidR="00836B44" w:rsidRDefault="00836B44" w:rsidP="008A6D5C">
                      <w:pPr>
                        <w:jc w:val="center"/>
                      </w:pPr>
                      <w:r>
                        <w:t>Das Virus vermehrt sich im Körper des Menschen.</w:t>
                      </w:r>
                    </w:p>
                  </w:txbxContent>
                </v:textbox>
                <w10:wrap type="square"/>
              </v:roundrect>
            </w:pict>
          </mc:Fallback>
        </mc:AlternateContent>
      </w:r>
      <w:r w:rsidRPr="008A6D5C">
        <w:rPr>
          <w:noProof/>
        </w:rPr>
        <mc:AlternateContent>
          <mc:Choice Requires="wps">
            <w:drawing>
              <wp:anchor distT="45720" distB="45720" distL="114300" distR="114300" simplePos="0" relativeHeight="251800576" behindDoc="0" locked="0" layoutInCell="1" allowOverlap="1" wp14:anchorId="72DCAFE5" wp14:editId="25D49672">
                <wp:simplePos x="0" y="0"/>
                <wp:positionH relativeFrom="column">
                  <wp:posOffset>1597025</wp:posOffset>
                </wp:positionH>
                <wp:positionV relativeFrom="paragraph">
                  <wp:posOffset>2258695</wp:posOffset>
                </wp:positionV>
                <wp:extent cx="1383030" cy="763905"/>
                <wp:effectExtent l="0" t="0" r="26670" b="1714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763905"/>
                        </a:xfrm>
                        <a:prstGeom prst="roundRect">
                          <a:avLst/>
                        </a:prstGeom>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CA55C79" w14:textId="77777777" w:rsidR="00836B44" w:rsidRDefault="00836B44" w:rsidP="008A6D5C">
                            <w:pPr>
                              <w:jc w:val="center"/>
                            </w:pPr>
                            <w:r>
                              <w:t xml:space="preserve">Eine </w:t>
                            </w:r>
                            <w:r w:rsidRPr="00D25E14">
                              <w:t>nicht infizierte</w:t>
                            </w:r>
                            <w:r>
                              <w:t xml:space="preserve"> weibliche Tigermücke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2DCAFE5" id="_x0000_s1033" style="position:absolute;left:0;text-align:left;margin-left:125.75pt;margin-top:177.85pt;width:108.9pt;height:60.1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wsewIAAC4FAAAOAAAAZHJzL2Uyb0RvYy54bWysVNtu2zAMfR+wfxD0vtq5Na0Rp+jadRjQ&#10;XdB2H6BIcixUFj1JiZ1+/SjJcdPtbdiLIZnkIc8hqdVV32iyl9YpMCWdnOWUSMNBKLMt6c+nuw8X&#10;lDjPjGAajCzpQTp6tX7/btW1hZxCDVpISxDEuKJrS1p73xZZ5ngtG+bOoJUGjRXYhnm82m0mLOsQ&#10;vdHZNM/Psw6saC1w6Rz+vU1Guo74VSW5/15VTnqiS4q1+fi18bsJ32y9YsXWsrZWfCiD/UMVDVMG&#10;k45Qt8wzsrPqL6hGcQsOKn/GocmgqhSXkQOymeR/sHmsWSsjFxTHtaNM7v/B8m/7H5Yogb27nFJi&#10;WINNepK9r6QWZBr06VpXoNtji46+/wg9+kaurr0H/uyIgZuama28tha6WjKB9U1CZHYSmnBcANl0&#10;X0FgGrbzEIH6yjZBPJSDIDr26TD2BkshPKScXczyGZo42pbns8t8EVOw4hjdWuc/S2hIOJTUws6I&#10;BxyAmILt750PJbHi6BcyakO6QD1f5IkSaCXulNbBGIdQ3mhL9gzHh3EujZ9GP71rkEP6v1zkeRwk&#10;xB5DYiZ3ihaE+WREHDjPlE5njNFmUCqIM8jkD1qm+h5khe1BAVLiMcHbmhIzbdA7hFXIYAwcmhU2&#10;6pWM9qlDo28Ik3FhxsBBkreBRxVSxjEiZgXjx+BGGbBJ07cA4nnMnPyP7BPnMDK+3/RxJpfH+duA&#10;OODkWEgLjA8OHmqwL5R0uLwldb92zEpK9BeD03c5mc/DtsfLfLGc4sWeWjanFmY4QpXUU5KONz6+&#10;EIGTgWuc0krF2Qm1pUqGmnEpY6OHByRs/ek9er0+c+vfAAAA//8DAFBLAwQUAAYACAAAACEAoWKR&#10;oeMAAAALAQAADwAAAGRycy9kb3ducmV2LnhtbEyPy07DMBBF90j8gzVIbBB1muKkhDgV4tFNJR6F&#10;D5gmQxIRj6PYTZO/x6xgN6M5unNuvplMJ0YaXGtZw3IRgSAubdVyreHz4/l6DcJ55Ao7y6RhJgeb&#10;4vwsx6yyJ36nce9rEULYZaih8b7PpHRlQwbdwvbE4fZlB4M+rEMtqwFPIdx0Mo6iRBpsOXxosKeH&#10;hsrv/dFoqNdvu6d4ftypOJ2nLb5eJWP5ovXlxXR/B8LT5P9g+NUP6lAEp4M9cuVEpyFWSxVQDSul&#10;UhCBuEluVyAOYUiTCGSRy/8dih8AAAD//wMAUEsBAi0AFAAGAAgAAAAhALaDOJL+AAAA4QEAABMA&#10;AAAAAAAAAAAAAAAAAAAAAFtDb250ZW50X1R5cGVzXS54bWxQSwECLQAUAAYACAAAACEAOP0h/9YA&#10;AACUAQAACwAAAAAAAAAAAAAAAAAvAQAAX3JlbHMvLnJlbHNQSwECLQAUAAYACAAAACEAnBbsLHsC&#10;AAAuBQAADgAAAAAAAAAAAAAAAAAuAgAAZHJzL2Uyb0RvYy54bWxQSwECLQAUAAYACAAAACEAoWKR&#10;oeMAAAALAQAADwAAAAAAAAAAAAAAAADVBAAAZHJzL2Rvd25yZXYueG1sUEsFBgAAAAAEAAQA8wAA&#10;AOUFAAAAAA==&#10;" fillcolor="white [3201]" strokecolor="#943634 [2405]" strokeweight="1.5pt">
                <v:textbox>
                  <w:txbxContent>
                    <w:p w14:paraId="4CA55C79" w14:textId="77777777" w:rsidR="00836B44" w:rsidRDefault="00836B44" w:rsidP="008A6D5C">
                      <w:pPr>
                        <w:jc w:val="center"/>
                      </w:pPr>
                      <w:r>
                        <w:t xml:space="preserve">Eine </w:t>
                      </w:r>
                      <w:r w:rsidRPr="00D25E14">
                        <w:t>nicht infizierte</w:t>
                      </w:r>
                      <w:r>
                        <w:t xml:space="preserve"> weibliche Tigermücke …</w:t>
                      </w:r>
                    </w:p>
                  </w:txbxContent>
                </v:textbox>
                <w10:wrap type="square"/>
              </v:roundrect>
            </w:pict>
          </mc:Fallback>
        </mc:AlternateContent>
      </w:r>
      <w:r w:rsidRPr="008A6D5C">
        <w:rPr>
          <w:noProof/>
        </w:rPr>
        <mc:AlternateContent>
          <mc:Choice Requires="wps">
            <w:drawing>
              <wp:anchor distT="45720" distB="45720" distL="114300" distR="114300" simplePos="0" relativeHeight="251793408" behindDoc="0" locked="0" layoutInCell="1" allowOverlap="1" wp14:anchorId="68ED00F7" wp14:editId="785D13FC">
                <wp:simplePos x="0" y="0"/>
                <wp:positionH relativeFrom="column">
                  <wp:posOffset>371475</wp:posOffset>
                </wp:positionH>
                <wp:positionV relativeFrom="paragraph">
                  <wp:posOffset>5640705</wp:posOffset>
                </wp:positionV>
                <wp:extent cx="2475230" cy="1145540"/>
                <wp:effectExtent l="0" t="0" r="20320" b="16510"/>
                <wp:wrapSquare wrapText="bothSides"/>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145540"/>
                        </a:xfrm>
                        <a:prstGeom prst="roundRect">
                          <a:avLst/>
                        </a:prstGeom>
                        <a:ln w="19050" cap="sq">
                          <a:solidFill>
                            <a:schemeClr val="accent2">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0905989C" w14:textId="77777777" w:rsidR="00836B44" w:rsidRDefault="00836B44" w:rsidP="008A6D5C">
                            <w:pPr>
                              <w:jc w:val="center"/>
                            </w:pPr>
                            <w:r>
                              <w:t>Das Dengue-Virus gelangt durch die Blutaufnahme in die Tigermücke, vermehrt sich bei einer Mindesttemperatur in ihrem Körper und infiziert die Speicheldrüsen.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ED00F7" id="_x0000_s1034" style="position:absolute;left:0;text-align:left;margin-left:29.25pt;margin-top:444.15pt;width:194.9pt;height:90.2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K1ewIAADcFAAAOAAAAZHJzL2Uyb0RvYy54bWysVNtu2zAMfR+wfxD0vtpxnbU14hRduw4D&#10;ugva7gMUXWKhsuhJSuz060fJiZd1AwYMexEkkTw8JI+0uBxaQ7bSeQ22prOTnBJpOQht1zX99nj7&#10;5pwSH5gVzICVNd1JTy+Xr18t+q6SBTRghHQEQayv+q6mTQhdlWWeN7Jl/gQ6adGowLUs4NGtM+FY&#10;j+ityYo8f5v14ETngEvv8fZmNNJlwldK8vBFKS8DMTVFbiGtLq2ruGbLBavWjnWN5nsa7B9YtExb&#10;TDpB3bDAyMbp36BazR14UOGEQ5uBUprLVANWM8tfVPPQsE6mWrA5vpva5P8fLP+8/eqIFjUtTymx&#10;rMUZPcohKGkEKWJ7+s5X6PXQoV8Y3sGAY06l+u4O+JMnFq4bZtfyyjnoG8kE0pvFyOwodMTxEWTV&#10;fwKBadgmQAIalGtj77AbBNFxTLtpNEiFcLwsyrN5cYomjrbZrJzPyzS8jFWH8M758EFCS+Kmpg42&#10;VtyjAFIOtr3zIXJi1cEvpjSW9Ih3kc8jNEMB+u9jcWC0uNXGRK+kRnltHNky1BHjXNpQJD+zabGa&#10;8f5snucHUlNISumP0WKL3luRlBeYNuMeiRm771ls075hYWfkSPReKpxTbMVIML6Ql5zK1PaIhN4x&#10;TGEFU+B+bL8GmjDOavKNYTK9nCkw/3vGKSJlBRum4FZbcH8CEE9T5tH/UP1YcxRPGFZDEuf5QYkr&#10;EDvUkIPxJePPg5sG3DMlPb7iOL8Nc5IS89GiDi9mJeqEhHQo52cFHtyxZXVsYZYjVE0DJeP2OqSv&#10;ItZk4Qr1qnQSUeQ2MtlzxteZBr3/SeLzPz4nr5//3fIHAAAA//8DAFBLAwQUAAYACAAAACEA5exv&#10;luAAAAALAQAADwAAAGRycy9kb3ducmV2LnhtbEyPwUrEMBCG74LvEEbwIm6ibtdQmy4ieBBBdBVk&#10;b9lmbEubSW2y2/r2zp70NsN8/PP9xXr2vTjgGNtABq4WCgRSFVxLtYGP98dLDSImS872gdDAD0ZY&#10;l6cnhc1dmOgND5tUCw6hmFsDTUpDLmWsGvQ2LsKAxLevMHqbeB1r6UY7cbjv5bVSK+ltS/yhsQM+&#10;NFh1m703sB2akKrtq+yyz+nphXx38f2sjDk/m+/vQCSc0x8MR31Wh5KddmFPLoreQKYzJg1orW9A&#10;MLBcHocdk2qlb0GWhfzfofwFAAD//wMAUEsBAi0AFAAGAAgAAAAhALaDOJL+AAAA4QEAABMAAAAA&#10;AAAAAAAAAAAAAAAAAFtDb250ZW50X1R5cGVzXS54bWxQSwECLQAUAAYACAAAACEAOP0h/9YAAACU&#10;AQAACwAAAAAAAAAAAAAAAAAvAQAAX3JlbHMvLnJlbHNQSwECLQAUAAYACAAAACEAHtUCtXsCAAA3&#10;BQAADgAAAAAAAAAAAAAAAAAuAgAAZHJzL2Uyb0RvYy54bWxQSwECLQAUAAYACAAAACEA5exvluAA&#10;AAALAQAADwAAAAAAAAAAAAAAAADVBAAAZHJzL2Rvd25yZXYueG1sUEsFBgAAAAAEAAQA8wAAAOIF&#10;AAAAAA==&#10;" fillcolor="white [3201]" strokecolor="#943634 [2405]" strokeweight="1.5pt">
                <v:stroke endcap="square"/>
                <v:textbox>
                  <w:txbxContent>
                    <w:p w14:paraId="0905989C" w14:textId="77777777" w:rsidR="00836B44" w:rsidRDefault="00836B44" w:rsidP="008A6D5C">
                      <w:pPr>
                        <w:jc w:val="center"/>
                      </w:pPr>
                      <w:r>
                        <w:t>Das Dengue-Virus gelangt durch die Blutaufnahme in die Tigermücke, vermehrt sich bei einer Mindesttemperatur in ihrem Körper und infiziert die Speicheldrüsen.</w:t>
                      </w:r>
                    </w:p>
                  </w:txbxContent>
                </v:textbox>
                <w10:wrap type="square"/>
              </v:roundrect>
            </w:pict>
          </mc:Fallback>
        </mc:AlternateContent>
      </w:r>
      <w:r w:rsidRPr="008A6D5C">
        <w:rPr>
          <w:noProof/>
        </w:rPr>
        <mc:AlternateContent>
          <mc:Choice Requires="wps">
            <w:drawing>
              <wp:anchor distT="45720" distB="45720" distL="114300" distR="114300" simplePos="0" relativeHeight="251799552" behindDoc="0" locked="0" layoutInCell="1" allowOverlap="1" wp14:anchorId="34DA8188" wp14:editId="60E64CF9">
                <wp:simplePos x="0" y="0"/>
                <wp:positionH relativeFrom="column">
                  <wp:posOffset>371475</wp:posOffset>
                </wp:positionH>
                <wp:positionV relativeFrom="paragraph">
                  <wp:posOffset>3241040</wp:posOffset>
                </wp:positionV>
                <wp:extent cx="2306955" cy="1031240"/>
                <wp:effectExtent l="0" t="0" r="17145" b="16510"/>
                <wp:wrapSquare wrapText="bothSides"/>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031240"/>
                        </a:xfrm>
                        <a:prstGeom prst="roundRect">
                          <a:avLst/>
                        </a:prstGeom>
                        <a:solidFill>
                          <a:srgbClr val="FFFFFF"/>
                        </a:solidFill>
                        <a:ln w="19050">
                          <a:solidFill>
                            <a:schemeClr val="accent2">
                              <a:lumMod val="75000"/>
                            </a:schemeClr>
                          </a:solidFill>
                          <a:miter lim="800000"/>
                          <a:headEnd/>
                          <a:tailEnd/>
                        </a:ln>
                      </wps:spPr>
                      <wps:txbx>
                        <w:txbxContent>
                          <w:p w14:paraId="795D46CA" w14:textId="77777777" w:rsidR="00836B44" w:rsidRDefault="00836B44" w:rsidP="008A6D5C">
                            <w:pPr>
                              <w:jc w:val="center"/>
                            </w:pPr>
                            <w:r>
                              <w:t>… den Menschen: Die infizierte Tigermücke überträgt mit ihrem Speichel durch Stechen das Dengue-Virus auf einen Menschen.</w:t>
                            </w:r>
                          </w:p>
                          <w:p w14:paraId="0A719A43" w14:textId="77777777" w:rsidR="00836B44" w:rsidRDefault="00836B44" w:rsidP="008A6D5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4DA8188" id="_x0000_s1035" style="position:absolute;left:0;text-align:left;margin-left:29.25pt;margin-top:255.2pt;width:181.65pt;height:81.2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I+SAIAAHoEAAAOAAAAZHJzL2Uyb0RvYy54bWysVMtu2zAQvBfoPxC8N5KVOImFyEGaNEWB&#10;vtCkH7AmKYsoyVVJ2lL69V1Stuukt6I+EKS4O5yd2fXV9WgN2yofNLqGz05KzpQTKLVbN/z74/2b&#10;S85CBCfBoFMNf1KBXy9fv7oa+lpV2KGRyjMCcaEe+oZ3MfZ1UQTRKQvhBHvl6LJFbyHS0a8L6WEg&#10;dGuKqizPiwG97D0KFQJ9vZsu+TLjt60S8UvbBhWZaThxi3n1eV2ltVheQb320Hda7GjAP7CwoB09&#10;eoC6gwhs4/VfUFYLjwHbeCLQFti2WqhcA1UzK19U89BBr3ItJE7oDzKF/wcrPm+/eqZlw+fnnDmw&#10;5NGjGmOrjGRVkmfoQ01RDz3FxfEtjmRzLjX0H1H8CMzhbQdurW68x6FTIIneLGUWR6kTTkggq+ET&#10;SnoGNhEz0Nh6m7QjNRihk01PB2uIChP0sTotzxfzOWeC7mbl6aw6y+YVUO/Tex/ie4WWpU3DPW6c&#10;/EYNkN+A7ccQEyeo93HpyYBGy3ttTD749erWeLYFapb7/MtlvAgzjg3EYVHOy0mHZxipcdUBBYRQ&#10;LlY5zmwsFT6hX8zLcs8/93pKyeyeMbI60nQYbRt+SQlTCtRJ5HdO5t6NoM20p9KM26mehJ4kj+Nq&#10;zP4u9mauUD6RDR6nYaDhpU2H/hdnAw1Cw8PPDXjFmfngyMrF7IykZjEfzuYXFR388c3q+AacIKiG&#10;R86m7W3M05b0dXhDlrc6+5B6Y2Kyo0wNngXYDWOaoONzjvrzl7H8DQAA//8DAFBLAwQUAAYACAAA&#10;ACEAiktv8eEAAAAKAQAADwAAAGRycy9kb3ducmV2LnhtbEyPwU7DMAyG70i8Q2QkbixtWUdVmk4T&#10;AsSl0tiQuGZNaCsapyRZ1vH0mBOcLMuffn9/tZ7NyKJ2frAoIF0kwDS2Vg3YCXjbP90UwHyQqORo&#10;UQs4aw/r+vKikqWyJ3zVcRc6RiHoSymgD2EqOfdtr430CztppNuHdUYGWl3HlZMnCjcjz5JkxY0c&#10;kD70ctIPvW4/d0cj4DmP381jjLfvbmrOTfq13ZuXjRDXV/PmHljQc/iD4Vef1KEmp4M9ovJsFJAX&#10;OZE002QJjIBlllKXg4DVXVYAryv+v0L9AwAA//8DAFBLAQItABQABgAIAAAAIQC2gziS/gAAAOEB&#10;AAATAAAAAAAAAAAAAAAAAAAAAABbQ29udGVudF9UeXBlc10ueG1sUEsBAi0AFAAGAAgAAAAhADj9&#10;If/WAAAAlAEAAAsAAAAAAAAAAAAAAAAALwEAAF9yZWxzLy5yZWxzUEsBAi0AFAAGAAgAAAAhAOtM&#10;Aj5IAgAAegQAAA4AAAAAAAAAAAAAAAAALgIAAGRycy9lMm9Eb2MueG1sUEsBAi0AFAAGAAgAAAAh&#10;AIpLb/HhAAAACgEAAA8AAAAAAAAAAAAAAAAAogQAAGRycy9kb3ducmV2LnhtbFBLBQYAAAAABAAE&#10;APMAAACwBQAAAAA=&#10;" strokecolor="#943634 [2405]" strokeweight="1.5pt">
                <v:stroke joinstyle="miter"/>
                <v:textbox>
                  <w:txbxContent>
                    <w:p w14:paraId="795D46CA" w14:textId="77777777" w:rsidR="00836B44" w:rsidRDefault="00836B44" w:rsidP="008A6D5C">
                      <w:pPr>
                        <w:jc w:val="center"/>
                      </w:pPr>
                      <w:r>
                        <w:t>… den Menschen: Die infizierte Tigermücke überträgt mit ihrem Speichel durch Stechen das Dengue-Virus auf einen Menschen.</w:t>
                      </w:r>
                    </w:p>
                    <w:p w14:paraId="0A719A43" w14:textId="77777777" w:rsidR="00836B44" w:rsidRDefault="00836B44" w:rsidP="008A6D5C">
                      <w:pPr>
                        <w:jc w:val="center"/>
                      </w:pPr>
                    </w:p>
                  </w:txbxContent>
                </v:textbox>
                <w10:wrap type="square"/>
              </v:roundrect>
            </w:pict>
          </mc:Fallback>
        </mc:AlternateContent>
      </w:r>
      <w:r>
        <w:rPr>
          <w:noProof/>
        </w:rPr>
        <mc:AlternateContent>
          <mc:Choice Requires="wps">
            <w:drawing>
              <wp:anchor distT="0" distB="0" distL="114300" distR="114300" simplePos="0" relativeHeight="251772928" behindDoc="0" locked="0" layoutInCell="1" allowOverlap="1" wp14:anchorId="07D48FEE" wp14:editId="32EA69E0">
                <wp:simplePos x="0" y="0"/>
                <wp:positionH relativeFrom="column">
                  <wp:posOffset>1647825</wp:posOffset>
                </wp:positionH>
                <wp:positionV relativeFrom="paragraph">
                  <wp:posOffset>1609090</wp:posOffset>
                </wp:positionV>
                <wp:extent cx="445770" cy="276860"/>
                <wp:effectExtent l="27305" t="0" r="38735" b="38735"/>
                <wp:wrapSquare wrapText="bothSides"/>
                <wp:docPr id="16" name="Pfeil: nach rechts 16"/>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635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6" o:spid="_x0000_s1026" type="#_x0000_t13" style="position:absolute;margin-left:129.75pt;margin-top:126.7pt;width:35.1pt;height:21.8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6+jAIAAGIFAAAOAAAAZHJzL2Uyb0RvYy54bWysVMFu2zAMvQ/YPwi6r06CNO2MOkXQosOA&#10;og3WDj2rshQLkEWNUuJkXz9Kdtyu7WmYD4Yoko/kI6mLy31r2U5hMOAqPj2ZcKachNq4TcV/Pt58&#10;OecsROFqYcGpih9U4JfLz58uOl+qGTRga4WMQFwoO1/xJkZfFkWQjWpFOAGvHCk1YCsiibgpahQd&#10;obe2mE0mi6IDrD2CVCHQ7XWv5MuMr7WS8V7roCKzFafcYv5j/j+nf7G8EOUGhW+MHNIQ/5BFK4yj&#10;oCPUtYiCbdG8g2qNRAig44mEtgCtjVS5BqpmOnlTzUMjvMq1EDnBjzSF/wcr73ZrZKam3i04c6Kl&#10;Hq21MrYkQTYMlWxiYKQkpjofSnJ48GscpEDHVPZeY8sQiN7T+SR9mQwqj+0z14eRa7WPTNLlfH56&#10;dkYdkaSanS3OF7kXRQ+VID2G+E1By9Kh4mg2TVwhQpehxe42REqCHI6GycnBjbE23adc++zyKR6s&#10;SgbW/VCa6qUMZhkoT5q6ssh2gmZESKlcnPaqRtSqvz7NNfXxRo8cPQMmZE2BR+wBIE3xe+weZrBP&#10;rioP6ujckzeG+Tux3nn0yJHBxdG5NQ7wo8osVTVE7u2PJPXUJJaeoT7QNOQ+UmuClzeGyL8VIa4F&#10;0l7QJe16vKefttBVHIYTZw3g74/ukz2NK2k562jPKh5+bQUqzux3R4P8dTqfp8XMAs3EjAR8rXl+&#10;rXHb9gqoTdOcXT4m+2iPR43QPtGTsEpRSSWcpNgVlxGPwlXs958eFalWq2xGy+hFvHUPXibwxGoa&#10;q8f9k0A/TGCk0b2D406K8s0I9rbJ08FqG0GbPJ8vvA580yLnwRkenfRSvJaz1cvTuPwDAAD//wMA&#10;UEsDBBQABgAIAAAAIQB9HDhi3gAAAAsBAAAPAAAAZHJzL2Rvd25yZXYueG1sTI/BTsMwEETvSPyD&#10;tUjcqJ00pDTEqRASB8QBCHB34iUOxOvIdtvw97gnuM1qRjNv691iJ3ZAH0ZHErKVAIbUOz3SIOH9&#10;7eHqBliIirSaHKGEHwywa87PalVpd6RXPLRxYKmEQqUkmBjnivPQG7QqrNyMlLxP562K6fQD114d&#10;U7mdeC5Eya0aKS0YNeO9wf673VsJ1/jsu6/WPqrt/PSxKUqN5mUr5eXFcncLLOIS/8Jwwk/o0CSm&#10;zu1JBzZJyDd5Qo9JFCIDlhLrrCyAdSch1sCbmv//ofkFAAD//wMAUEsBAi0AFAAGAAgAAAAhALaD&#10;OJL+AAAA4QEAABMAAAAAAAAAAAAAAAAAAAAAAFtDb250ZW50X1R5cGVzXS54bWxQSwECLQAUAAYA&#10;CAAAACEAOP0h/9YAAACUAQAACwAAAAAAAAAAAAAAAAAvAQAAX3JlbHMvLnJlbHNQSwECLQAUAAYA&#10;CAAAACEArmV+vowCAABiBQAADgAAAAAAAAAAAAAAAAAuAgAAZHJzL2Uyb0RvYy54bWxQSwECLQAU&#10;AAYACAAAACEAfRw4Yt4AAAALAQAADwAAAAAAAAAAAAAAAADmBAAAZHJzL2Rvd25yZXYueG1sUEsF&#10;BgAAAAAEAAQA8wAAAPEFAAAAAA==&#10;" adj="14892" filled="f" strokecolor="#243f60 [1604]" strokeweight="2pt">
                <w10:wrap type="square"/>
              </v:shape>
            </w:pict>
          </mc:Fallback>
        </mc:AlternateContent>
      </w:r>
      <w:r>
        <w:rPr>
          <w:noProof/>
        </w:rPr>
        <mc:AlternateContent>
          <mc:Choice Requires="wps">
            <w:drawing>
              <wp:anchor distT="0" distB="0" distL="114300" distR="114300" simplePos="0" relativeHeight="251774976" behindDoc="0" locked="0" layoutInCell="1" allowOverlap="1" wp14:anchorId="2918F2A7" wp14:editId="46CC9E87">
                <wp:simplePos x="0" y="0"/>
                <wp:positionH relativeFrom="column">
                  <wp:posOffset>2112010</wp:posOffset>
                </wp:positionH>
                <wp:positionV relativeFrom="paragraph">
                  <wp:posOffset>1613535</wp:posOffset>
                </wp:positionV>
                <wp:extent cx="445770" cy="276860"/>
                <wp:effectExtent l="27305" t="0" r="38735" b="38735"/>
                <wp:wrapSquare wrapText="bothSides"/>
                <wp:docPr id="14" name="Pfeil: nach rechts 14"/>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E052" id="Pfeil: nach rechts 14" o:spid="_x0000_s1026" type="#_x0000_t13" style="position:absolute;margin-left:166.3pt;margin-top:127.05pt;width:35.1pt;height:21.8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OLjAIAAGIFAAAOAAAAZHJzL2Uyb0RvYy54bWysVE1v2zAMvQ/YfxB0X50E6ceMOkXQosOA&#10;og2WDj2rshQLkEWNUuJkv36U7Lhd29MwHwxRJB/JR1KXV/vWsp3CYMBVfHoy4Uw5CbVxm4r/fLz9&#10;csFZiMLVwoJTFT+owK8Wnz9ddr5UM2jA1goZgbhQdr7iTYy+LIogG9WKcAJeOVJqwFZEEnFT1Cg6&#10;Qm9tMZtMzooOsPYIUoVAtze9ki8yvtZKxgetg4rMVpxyi/mP+f+c/sXiUpQbFL4xckhD/EMWrTCO&#10;go5QNyIKtkXzDqo1EiGAjicS2gK0NlLlGqia6eRNNetGeJVrIXKCH2kK/w9W3u9WyExNvZtz5kRL&#10;PVppZWxJgmwYKtnEwEhJTHU+lOSw9iscpEDHVPZeY8sQiN7T+SR9mQwqj+0z14eRa7WPTNLlfH56&#10;fk4dkaSanZ9dnOVeFD1UgvQY4jcFLUuHiqPZNHGJCF2GFru7ECkJcjgaJicHt8badJ9y7bPLp3iw&#10;KhlY90NpqpcymGWgPGnq2iLbCZoRIaVycdqrGlGr/vo019THGz1y9AyYkDUFHrEHgDTF77F7mME+&#10;uao8qKNzT94Y5u/EeufRI0cGF0fn1jjAjyqzVNUQubc/ktRTk1h6hvpA05D7SK0JXt4aIv9OhLgS&#10;SHtBl7Tr8YF+2kJXcRhOnDWAvz+6T/Y0rqTlrKM9q3j4tRWoOLPfHQ3y1+l8nhYzCzQTMxLwteb5&#10;tcZt22ugNk1zdvmY7KM9HjVC+0RPwjJFJZVwkmJXXEY8Ctex3396VKRaLrMZLaMX8c6tvUzgidU0&#10;Vo/7J4F+mMBIo3sPx50U5ZsR7G2Tp4PlNoI2eT5feB34pkXOgzM8OumleC1nq5encfEHAAD//wMA&#10;UEsDBBQABgAIAAAAIQBmYBvS3wAAAAsBAAAPAAAAZHJzL2Rvd25yZXYueG1sTI/BTsMwDIbvSLxD&#10;ZCRuLOnWjrU0nRASB8QBKHBPG9MUmqRKsq28PeYEN1v+9Pv76/1iJ3bEEEfvJGQrAQxd7/XoBglv&#10;r/dXO2AxKafV5B1K+MYI++b8rFaV9if3gsc2DYxCXKyUBJPSXHEee4NWxZWf0dHtwwerEq1h4Dqo&#10;E4Xbia+F2HKrRkcfjJrxzmD/1R6shAKfQvfZ2gdVzo/v1/lWo3kupby8WG5vgCVc0h8Mv/qkDg05&#10;df7gdGSThE1elIRKWOeCOhCx2ZUFsI6GLBPAm5r/79D8AAAA//8DAFBLAQItABQABgAIAAAAIQC2&#10;gziS/gAAAOEBAAATAAAAAAAAAAAAAAAAAAAAAABbQ29udGVudF9UeXBlc10ueG1sUEsBAi0AFAAG&#10;AAgAAAAhADj9If/WAAAAlAEAAAsAAAAAAAAAAAAAAAAALwEAAF9yZWxzLy5yZWxzUEsBAi0AFAAG&#10;AAgAAAAhAJY0U4uMAgAAYgUAAA4AAAAAAAAAAAAAAAAALgIAAGRycy9lMm9Eb2MueG1sUEsBAi0A&#10;FAAGAAgAAAAhAGZgG9LfAAAACwEAAA8AAAAAAAAAAAAAAAAA5gQAAGRycy9kb3ducmV2LnhtbFBL&#10;BQYAAAAABAAEAPMAAADyBQAAAAA=&#10;" adj="14892" filled="f" strokecolor="#243f60 [1604]" strokeweight="2pt">
                <w10:wrap type="square"/>
              </v:shape>
            </w:pict>
          </mc:Fallback>
        </mc:AlternateContent>
      </w:r>
      <w:r>
        <w:rPr>
          <w:noProof/>
        </w:rPr>
        <mc:AlternateContent>
          <mc:Choice Requires="wps">
            <w:drawing>
              <wp:anchor distT="0" distB="0" distL="114300" distR="114300" simplePos="0" relativeHeight="251779072" behindDoc="0" locked="0" layoutInCell="1" allowOverlap="1" wp14:anchorId="594399AC" wp14:editId="24AE1E49">
                <wp:simplePos x="0" y="0"/>
                <wp:positionH relativeFrom="column">
                  <wp:posOffset>2587625</wp:posOffset>
                </wp:positionH>
                <wp:positionV relativeFrom="paragraph">
                  <wp:posOffset>1603375</wp:posOffset>
                </wp:positionV>
                <wp:extent cx="445770" cy="276860"/>
                <wp:effectExtent l="27305" t="0" r="38735" b="38735"/>
                <wp:wrapSquare wrapText="bothSides"/>
                <wp:docPr id="17" name="Pfeil: nach rechts 17"/>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EE6EE" id="Pfeil: nach rechts 17" o:spid="_x0000_s1026" type="#_x0000_t13" style="position:absolute;margin-left:203.75pt;margin-top:126.25pt;width:35.1pt;height:21.8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ikjAIAAGIFAAAOAAAAZHJzL2Uyb0RvYy54bWysVMFu2zAMvQ/YPwi6r06CtOmMOkXQosOA&#10;og3WDj2rshQLkEWNUuJkXz9Kdtyu7WmYD4Yoko/kI6mLy31r2U5hMOAqPj2ZcKachNq4TcV/Pt58&#10;OecsROFqYcGpih9U4JfLz58uOl+qGTRga4WMQFwoO1/xJkZfFkWQjWpFOAGvHCk1YCsiibgpahQd&#10;obe2mE0mZ0UHWHsEqUKg2+teyZcZX2sl473WQUVmK065xfzH/H9O/2J5IcoNCt8YOaQh/iGLVhhH&#10;QUeoaxEF26J5B9UaiRBAxxMJbQFaG6lyDVTNdPKmmodGeJVrIXKCH2kK/w9W3u3WyExNvVtw5kRL&#10;PVprZWxJgmwYKtnEwEhJTHU+lOTw4Nc4SIGOqey9xpYhEL2n80n6MhlUHttnrg8j12ofmaTL+fx0&#10;saCOSFLNFmfnZ7kXRQ+VID2G+E1By9Kh4mg2TVwhQpehxe42REqCHI6GycnBjbE23adc++zyKR6s&#10;SgbW/VCa6qUMZhkoT5q6ssh2gmZESKlcnPaqRtSqvz7NNfXxRo8cPQMmZE2BR+wBIE3xe+weZrBP&#10;rioP6ujckzeG+Tux3nn0yJHBxdG5NQ7wo8osVTVE7u2PJPXUJJaeoT7QNOQ+UmuClzeGyL8VIa4F&#10;0l7QJe16vKefttBVHIYTZw3g74/ukz2NK2k562jPKh5+bQUqzux3R4P8dTqfp8XMAs3EjAR8rXl+&#10;rXHb9gqoTdOcXT4m+2iPR43QPtGTsEpRSSWcpNgVlxGPwlXs958eFalWq2xGy+hFvHUPXibwxGoa&#10;q8f9k0A/TGCk0b2D406K8s0I9rbJ08FqG0GbPJ8vvA580yLnwRkenfRSvJaz1cvTuPwDAAD//wMA&#10;UEsDBBQABgAIAAAAIQCf0wrK3wAAAAsBAAAPAAAAZHJzL2Rvd25yZXYueG1sTI8xT8MwFIR3JP6D&#10;9ZDYqENqAglxKoTEgBgood2d+BEH4ufIdtvw7zETjKc73X1XbxY7sSP6MDqScL3KgCH1To80SNi9&#10;P13dAQtRkVaTI5TwjQE2zflZrSrtTvSGxzYOLJVQqJQEE+NccR56g1aFlZuRkvfhvFUxST9w7dUp&#10;lduJ51lWcKtGSgtGzfhosP9qD1bCDb767rO1z6qcX/a3otBotqWUlxfLwz2wiEv8C8MvfkKHJjF1&#10;7kA6sEmCyLOEHiXk6zIHlhKiEAJYJ2GdlQJ4U/P/H5ofAAAA//8DAFBLAQItABQABgAIAAAAIQC2&#10;gziS/gAAAOEBAAATAAAAAAAAAAAAAAAAAAAAAABbQ29udGVudF9UeXBlc10ueG1sUEsBAi0AFAAG&#10;AAgAAAAhADj9If/WAAAAlAEAAAsAAAAAAAAAAAAAAAAALwEAAF9yZWxzLy5yZWxzUEsBAi0AFAAG&#10;AAgAAAAhADLN6KSMAgAAYgUAAA4AAAAAAAAAAAAAAAAALgIAAGRycy9lMm9Eb2MueG1sUEsBAi0A&#10;FAAGAAgAAAAhAJ/TCsrfAAAACwEAAA8AAAAAAAAAAAAAAAAA5gQAAGRycy9kb3ducmV2LnhtbFBL&#10;BQYAAAAABAAEAPMAAADyBQAAAAA=&#10;" adj="14892" filled="f" strokecolor="#243f60 [1604]" strokeweight="2pt">
                <w10:wrap type="square"/>
              </v:shape>
            </w:pict>
          </mc:Fallback>
        </mc:AlternateContent>
      </w:r>
      <w:r>
        <w:rPr>
          <w:noProof/>
        </w:rPr>
        <mc:AlternateContent>
          <mc:Choice Requires="wps">
            <w:drawing>
              <wp:anchor distT="0" distB="0" distL="114300" distR="114300" simplePos="0" relativeHeight="251781120" behindDoc="0" locked="0" layoutInCell="1" allowOverlap="1" wp14:anchorId="639C62DC" wp14:editId="557C82AE">
                <wp:simplePos x="0" y="0"/>
                <wp:positionH relativeFrom="column">
                  <wp:posOffset>3037840</wp:posOffset>
                </wp:positionH>
                <wp:positionV relativeFrom="paragraph">
                  <wp:posOffset>1607820</wp:posOffset>
                </wp:positionV>
                <wp:extent cx="445770" cy="276860"/>
                <wp:effectExtent l="27305" t="0" r="38735" b="38735"/>
                <wp:wrapSquare wrapText="bothSides"/>
                <wp:docPr id="24" name="Pfeil: nach rechts 24"/>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C4E2A" id="Pfeil: nach rechts 24" o:spid="_x0000_s1026" type="#_x0000_t13" style="position:absolute;margin-left:239.2pt;margin-top:126.6pt;width:35.1pt;height:21.8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dajQIAAGIFAAAOAAAAZHJzL2Uyb0RvYy54bWysVE1v2zAMvQ/YfxB0X50E6ceMOkXQosOA&#10;og2WDj2rshQLkEWNUuJkv36U7Lhd29MwHwxJJB/Jp0ddXu1by3YKgwFX8enJhDPlJNTGbSr+8/H2&#10;ywVnIQpXCwtOVfygAr9afP502flSzaABWytkBOJC2fmKNzH6siiCbFQrwgl45cioAVsRaYubokbR&#10;EXpri9lkclZ0gLVHkCoEOr3pjXyR8bVWMj5oHVRktuJUW8x/zP/n9C8Wl6LcoPCNkUMZ4h+qaIVx&#10;lHSEuhFRsC2ad1CtkQgBdDyR0BagtZEq90DdTCdvulk3wqvcC5ET/EhT+H+w8n63Qmbqis/mnDnR&#10;0h2ttDK2pI1sGCrZxMDISEx1PpQUsPYrHHaBlqntvcaWIRC9p/NJ+jIZ1B7bZ64PI9dqH5mkw/n8&#10;9PycbkSSaXZ+dnGW76LooRKkxxC/KWhZWlQczaaJS0ToMrTY3YVIRVDA0TEFObg11qbzVGtfXV7F&#10;g1XJwbofSlO/VMEsA2WlqWuLbCdII0JK5eK0NzWiVv3xae6pzzdG5OwZMCFrSjxiDwBJxe+xe5jB&#10;P4WqLNQxuCdvTPN3YX3wGJEzg4tjcGsc4EedWepqyNz7H0nqqUksPUN9IDXke6SrCV7eGiL/ToS4&#10;EkhzQYc06/GBftpCV3EYVpw1gL8/Ok/+JFeyctbRnFU8/NoKVJzZ746E/HU6n6fBzBvSxIw2+Nry&#10;/Nritu010DVNc3V5mfyjPS41QvtET8IyZSWTcJJyV1xGPG6uYz//9KhItVxmNxpGL+KdW3uZwBOr&#10;SVaP+yeBflBgJOnew3EmRflGgr1vinSw3EbQJuvzhdeBbxrkLJzh0Ukvxet99np5Ghd/AAAA//8D&#10;AFBLAwQUAAYACAAAACEA3UXdRN8AAAALAQAADwAAAGRycy9kb3ducmV2LnhtbEyPwU7DMBBE70j8&#10;g7VI3KiTpmlxyKZCSBwQByDA3YmXOBDbke224e8xJziu5mnmbb1fzMSO5MPoLEK+yoCR7Z0a7YDw&#10;9np/dQ0sRGmVnJwlhG8KsG/Oz2pZKXeyL3Rs48BSiQ2VRNAxzhXnoddkZFi5mWzKPpw3MqbTD1x5&#10;eUrlZuLrLNtyI0ebFrSc6U5T/9UeDEJJT777bM2DFPPj+26zVaSfBeLlxXJ7AyzSEv9g+NVP6tAk&#10;p84drApsQtiIfJdQhHUhBLBElEVZAOsQijzLgTc1//9D8wMAAP//AwBQSwECLQAUAAYACAAAACEA&#10;toM4kv4AAADhAQAAEwAAAAAAAAAAAAAAAAAAAAAAW0NvbnRlbnRfVHlwZXNdLnhtbFBLAQItABQA&#10;BgAIAAAAIQA4/SH/1gAAAJQBAAALAAAAAAAAAAAAAAAAAC8BAABfcmVscy8ucmVsc1BLAQItABQA&#10;BgAIAAAAIQCe6MdajQIAAGIFAAAOAAAAAAAAAAAAAAAAAC4CAABkcnMvZTJvRG9jLnhtbFBLAQIt&#10;ABQABgAIAAAAIQDdRd1E3wAAAAsBAAAPAAAAAAAAAAAAAAAAAOcEAABkcnMvZG93bnJldi54bWxQ&#10;SwUGAAAAAAQABADzAAAA8wUAAAAA&#10;" adj="14892" filled="f" strokecolor="#243f60 [1604]" strokeweight="2pt">
                <w10:wrap type="square"/>
              </v:shape>
            </w:pict>
          </mc:Fallback>
        </mc:AlternateContent>
      </w:r>
      <w:r>
        <w:rPr>
          <w:noProof/>
        </w:rPr>
        <mc:AlternateContent>
          <mc:Choice Requires="wps">
            <w:drawing>
              <wp:anchor distT="0" distB="0" distL="114300" distR="114300" simplePos="0" relativeHeight="251783168" behindDoc="0" locked="0" layoutInCell="1" allowOverlap="1" wp14:anchorId="7EDEAF02" wp14:editId="5245A94B">
                <wp:simplePos x="0" y="0"/>
                <wp:positionH relativeFrom="column">
                  <wp:posOffset>3458210</wp:posOffset>
                </wp:positionH>
                <wp:positionV relativeFrom="paragraph">
                  <wp:posOffset>1604645</wp:posOffset>
                </wp:positionV>
                <wp:extent cx="445770" cy="276860"/>
                <wp:effectExtent l="27305" t="0" r="38735" b="38735"/>
                <wp:wrapSquare wrapText="bothSides"/>
                <wp:docPr id="30" name="Pfeil: nach rechts 30"/>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3CFF" id="Pfeil: nach rechts 30" o:spid="_x0000_s1026" type="#_x0000_t13" style="position:absolute;margin-left:272.3pt;margin-top:126.35pt;width:35.1pt;height:21.8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7JjAIAAGIFAAAOAAAAZHJzL2Uyb0RvYy54bWysVE1v2zAMvQ/YfxB0X51k6ceMOkXQosOA&#10;og3aDj2rshQLkEWNUuJkv36U7Lhd29MwHwRRJB/J5yedX+xay7YKgwFX8enRhDPlJNTGrSv+8/H6&#10;yxlnIQpXCwtOVXyvAr9YfP503vlSzaABWytkBOJC2fmKNzH6siiCbFQrwhF45cipAVsRycR1UaPo&#10;CL21xWwyOSk6wNojSBUCnV71Tr7I+ForGe+0DioyW3HqLeYV8/qc1mJxLso1Ct8YObQh/qGLVhhH&#10;RUeoKxEF26B5B9UaiRBAxyMJbQFaG6nyDDTNdPJmmodGeJVnIXKCH2kK/w9W3m5XyExd8a9EjxMt&#10;/aOVVsaWZMiGoZJNDIycxFTnQ0kJD36FgxVom8beaWwZAtF7PJ+kL5NB47Fd5no/cq12kUk6nM+P&#10;T0+ppCTX7PTk7CRXKHqoBOkxxO8KWpY2FUezbuISEboMLbY3IVITlHAITEkOro216Tz12neXd3Fv&#10;VQqw7l5pmpc6mGWgrDR1aZFtBWlESKlcnPauRtSqPz7OM/X1xoxcPQMmZE2FR+wBIKn4PXYPM8Sn&#10;VJWFOib35I1l/m6sTx4zcmVwcUxujQP8aDJLUw2V+/gDST01iaVnqPekhvwf6dcEL68NkX8jQlwJ&#10;pHtBh3TX4x0t2kJXcRh2nDWAvz86T/EkV/Jy1tE9q3j4tRGoOLM/HAn523Q+J9iYDdLEjAx87Xl+&#10;7XGb9hLoN01zd3mb4qM9bDVC+0RPwjJVJZdwkmpXXEY8GJexv//0qEi1XOYwuoxexBv34GUCT6wm&#10;WT3ungT6QYGRpHsLhzspyjcS7GNTpoPlJoI2WZ8vvA5800XOwhkenfRSvLZz1MvTuPgDAAD//wMA&#10;UEsDBBQABgAIAAAAIQA6crcu3wAAAAsBAAAPAAAAZHJzL2Rvd25yZXYueG1sTI89T8MwEEB3JP6D&#10;dUhs1O5H0jrEqRASA2IAAuyX+BoHYjuK3Tb8e8wE4+me3r0r97Md2Imm0HunYLkQwMi1XveuU/D+&#10;9nCzAxYiOo2Dd6TgmwLsq8uLEgvtz+6VTnXsWJK4UKACE+NYcB5aQxbDwo/k0u7gJ4sxjVPH9YTn&#10;JLcDXwmRc4u9SxcMjnRvqP2qj1ZBRs9T81nbR5Tj08d2k2syL1Kp66v57hZYpDn+wfCbn9KhSk2N&#10;Pzod2JAc2VYmVMFqLTfAEpGLZQasUbAWMgdelfz/D9UPAAAA//8DAFBLAQItABQABgAIAAAAIQC2&#10;gziS/gAAAOEBAAATAAAAAAAAAAAAAAAAAAAAAABbQ29udGVudF9UeXBlc10ueG1sUEsBAi0AFAAG&#10;AAgAAAAhADj9If/WAAAAlAEAAAsAAAAAAAAAAAAAAAAALwEAAF9yZWxzLy5yZWxzUEsBAi0AFAAG&#10;AAgAAAAhACkDPsmMAgAAYgUAAA4AAAAAAAAAAAAAAAAALgIAAGRycy9lMm9Eb2MueG1sUEsBAi0A&#10;FAAGAAgAAAAhADpyty7fAAAACwEAAA8AAAAAAAAAAAAAAAAA5gQAAGRycy9kb3ducmV2LnhtbFBL&#10;BQYAAAAABAAEAPMAAADyBQAAAAA=&#10;" adj="14892" filled="f" strokecolor="#243f60 [1604]" strokeweight="2pt">
                <w10:wrap type="square"/>
              </v:shape>
            </w:pict>
          </mc:Fallback>
        </mc:AlternateContent>
      </w:r>
      <w:r>
        <w:rPr>
          <w:noProof/>
        </w:rPr>
        <mc:AlternateContent>
          <mc:Choice Requires="wps">
            <w:drawing>
              <wp:anchor distT="0" distB="0" distL="114300" distR="114300" simplePos="0" relativeHeight="251785216" behindDoc="0" locked="0" layoutInCell="1" allowOverlap="1" wp14:anchorId="3A7B70C9" wp14:editId="64B015EA">
                <wp:simplePos x="0" y="0"/>
                <wp:positionH relativeFrom="column">
                  <wp:posOffset>3916680</wp:posOffset>
                </wp:positionH>
                <wp:positionV relativeFrom="paragraph">
                  <wp:posOffset>1602105</wp:posOffset>
                </wp:positionV>
                <wp:extent cx="445770" cy="276860"/>
                <wp:effectExtent l="27305" t="0" r="38735" b="38735"/>
                <wp:wrapSquare wrapText="bothSides"/>
                <wp:docPr id="32" name="Pfeil: nach rechts 32"/>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89738" id="Pfeil: nach rechts 32" o:spid="_x0000_s1026" type="#_x0000_t13" style="position:absolute;margin-left:308.4pt;margin-top:126.15pt;width:35.1pt;height:21.8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P8jQIAAGIFAAAOAAAAZHJzL2Uyb0RvYy54bWysVE1v2zAMvQ/YfxB0X51k6ceMOkXQosOA&#10;og3aDj2rshQLkEWNUuJkv36U7Lhd29MwHwxJJB/Jp0edX+xay7YKgwFX8enRhDPlJNTGrSv+8/H6&#10;yxlnIQpXCwtOVXyvAr9YfP503vlSzaABWytkBOJC2fmKNzH6siiCbFQrwhF45cioAVsRaYvrokbR&#10;EXpri9lkclJ0gLVHkCoEOr3qjXyR8bVWMt5pHVRktuJUW8x/zP/n9C8W56Jco/CNkUMZ4h+qaIVx&#10;lHSEuhJRsA2ad1CtkQgBdDyS0BagtZEq90DdTCdvunlohFe5FyIn+JGm8P9g5e12hczUFf8648yJ&#10;lu5opZWxJW1kw1DJJgZGRmKq86GkgAe/wmEXaJna3mlsGQLRezyfpC+TQe2xXeZ6P3KtdpFJOpzP&#10;j09P6UYkmWanJ2cn+S6KHipBegzxu4KWpUXF0aybuESELkOL7U2IVAQFHBxTkINrY206T7X21eVV&#10;3FuVHKy7V5r6pQpmGSgrTV1aZFtBGhFSKhenvakRteqPj3NPfb4xImfPgAlZU+IRewBIKn6P3cMM&#10;/ilUZaGOwT15Y5q/C+uDx4icGVwcg1vjAD/qzFJXQ+be/0BST01i6RnqPakh3yNdTfDy2hD5NyLE&#10;lUCaCzqkWY939NMWuorDsOKsAfz90XnyJ7mSlbOO5qzi4ddGoOLM/nAk5G/T+TwNZt6QJma0wdeW&#10;59cWt2kvga5pmqvLy+Qf7WGpEdonehKWKSuZhJOUu+Iy4mFzGfv5p0dFquUyu9EwehFv3IOXCTyx&#10;mmT1uHsS6AcFRpLuLRxmUpRvJNj7pkgHy00EbbI+X3gd+KZBzsIZHp30UrzeZ6+Xp3HxBwAA//8D&#10;AFBLAwQUAAYACAAAACEA8TNHk94AAAALAQAADwAAAGRycy9kb3ducmV2LnhtbEyPQU+EMBCF7yb+&#10;h2ZMvLntgoIgZWNMPBgPKuq90JGidEra7i7+e+tJj5P58t73mt1qZ3ZAHyZHErYbAQxpcHqiUcLb&#10;6/3FNbAQFWk1O0IJ3xhg156eNKrW7kgveOjiyFIIhVpJMDEuNedhMGhV2LgFKf0+nLcqptOPXHt1&#10;TOF25pkQBbdqotRg1IJ3Boevbm8lXOGT7z87+6Cq5fG9vCw0mudKyvOz9fYGWMQ1/sHwq5/UoU1O&#10;vduTDmyWUORim1AJWV6lUYkoyrwE1kvIRZUBbxv+f0P7AwAA//8DAFBLAQItABQABgAIAAAAIQC2&#10;gziS/gAAAOEBAAATAAAAAAAAAAAAAAAAAAAAAABbQ29udGVudF9UeXBlc10ueG1sUEsBAi0AFAAG&#10;AAgAAAAhADj9If/WAAAAlAEAAAsAAAAAAAAAAAAAAAAALwEAAF9yZWxzLy5yZWxzUEsBAi0AFAAG&#10;AAgAAAAhABFSE/yNAgAAYgUAAA4AAAAAAAAAAAAAAAAALgIAAGRycy9lMm9Eb2MueG1sUEsBAi0A&#10;FAAGAAgAAAAhAPEzR5PeAAAACwEAAA8AAAAAAAAAAAAAAAAA5wQAAGRycy9kb3ducmV2LnhtbFBL&#10;BQYAAAAABAAEAPMAAADyBQAAAAA=&#10;" adj="14892" filled="f" strokecolor="#243f60 [1604]" strokeweight="2pt">
                <w10:wrap type="square"/>
              </v:shape>
            </w:pict>
          </mc:Fallback>
        </mc:AlternateContent>
      </w:r>
      <w:r>
        <w:rPr>
          <w:noProof/>
        </w:rPr>
        <mc:AlternateContent>
          <mc:Choice Requires="wps">
            <w:drawing>
              <wp:anchor distT="0" distB="0" distL="114300" distR="114300" simplePos="0" relativeHeight="251787264" behindDoc="0" locked="0" layoutInCell="1" allowOverlap="1" wp14:anchorId="460E39CD" wp14:editId="4E0659CE">
                <wp:simplePos x="0" y="0"/>
                <wp:positionH relativeFrom="column">
                  <wp:posOffset>4371340</wp:posOffset>
                </wp:positionH>
                <wp:positionV relativeFrom="paragraph">
                  <wp:posOffset>1598930</wp:posOffset>
                </wp:positionV>
                <wp:extent cx="445770" cy="276860"/>
                <wp:effectExtent l="27305" t="0" r="38735" b="38735"/>
                <wp:wrapSquare wrapText="bothSides"/>
                <wp:docPr id="37" name="Pfeil: nach rechts 37"/>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5CF7E" id="Pfeil: nach rechts 37" o:spid="_x0000_s1026" type="#_x0000_t13" style="position:absolute;margin-left:344.2pt;margin-top:125.9pt;width:35.1pt;height:21.8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MjQIAAGIFAAAOAAAAZHJzL2Uyb0RvYy54bWysVMFu2zAMvQ/YPwi6r06ytOmMOkXQosOA&#10;og3WDj2rshQLkEWNUuJkXz9Kdtyu3WmYD4Ykko/k06MuLvetZTuFwYCr+PRkwplyEmrjNhX/8Xjz&#10;6ZyzEIWrhQWnKn5QgV8uP3646HypZtCArRUyAnGh7HzFmxh9WRRBNqoV4QS8cmTUgK2ItMVNUaPo&#10;CL21xWwyOSs6wNojSBUCnV73Rr7M+ForGe+1DioyW3GqLeY/5v9z+hfLC1FuUPjGyKEM8Q9VtMI4&#10;SjpCXYso2BbNO6jWSIQAOp5IaAvQ2kiVe6BuppM33Tw0wqvcC5ET/EhT+H+w8m63Rmbqin9ecOZE&#10;S3e01srYkjayYahkEwMjIzHV+VBSwINf47ALtExt7zW2DIHoPZ1P0pfJoPbYPnN9GLlW+8gkHc7n&#10;p4sF3Ygk02xxdn6W76LooRKkxxC/KmhZWlQczaaJK0ToMrTY3YZIRVDA0TEFObgx1qbzVGtfXV7F&#10;g1XJwbrvSlO/VMEsA2WlqSuLbCdII0JK5eK0NzWiVv3xae6pzzdG5OwZMCFrSjxiDwBJxe+xe5jB&#10;P4WqLNQxuCdvTPNnYX3wGJEzg4tjcGsc4N86s9TVkLn3P5LUU5NYeob6QGrI90hXE7y8MUT+rQhx&#10;LZDmgg5p1uM9/bSFruIwrDhrAH/97Tz5k1zJyllHc1bx8HMrUHFmvzkS8pfpfJ4GM29IEzPa4GvL&#10;82uL27ZXQNc0zdXlZfKP9rjUCO0TPQmrlJVMwknKXXEZ8bi5iv3806Mi1WqV3WgYvYi37sHLBJ5Y&#10;TbJ63D8J9IMCI0n3Do4zKco3Eux9U6SD1TaCNlmfL7wOfNMgZ+EMj056KV7vs9fL07j8DQAA//8D&#10;AFBLAwQUAAYACAAAACEAUp5GDeAAAAALAQAADwAAAGRycy9kb3ducmV2LnhtbEyPwU7DMBBE70j8&#10;g7VI3KjdpqnTEKdCSBwQB0qgdyfexoHYjmy3DX+POcFxNU8zb6vdbEZyRh8GZwUsFwwI2s6pwfYC&#10;Pt6f7gogIUqr5OgsCvjGALv6+qqSpXIX+4bnJvYkldhQSgE6xqmkNHQajQwLN6FN2dF5I2M6fU+V&#10;l5dUbka6YmxDjRxsWtBywkeN3VdzMgJyfPXtZ2Oe5XZ6OfD1RqHeb4W4vZkf7oFEnOMfDL/6SR3q&#10;5NS6k1WBjAI4W/KEClhlRQ4kEXydZ0BaARkrONC6ov9/qH8AAAD//wMAUEsBAi0AFAAGAAgAAAAh&#10;ALaDOJL+AAAA4QEAABMAAAAAAAAAAAAAAAAAAAAAAFtDb250ZW50X1R5cGVzXS54bWxQSwECLQAU&#10;AAYACAAAACEAOP0h/9YAAACUAQAACwAAAAAAAAAAAAAAAAAvAQAAX3JlbHMvLnJlbHNQSwECLQAU&#10;AAYACAAAACEA/VjfjI0CAABiBQAADgAAAAAAAAAAAAAAAAAuAgAAZHJzL2Uyb0RvYy54bWxQSwEC&#10;LQAUAAYACAAAACEAUp5GDeAAAAALAQAADwAAAAAAAAAAAAAAAADnBAAAZHJzL2Rvd25yZXYueG1s&#10;UEsFBgAAAAAEAAQA8wAAAPQFAAAAAA==&#10;" adj="14892" filled="f" strokecolor="#243f60 [1604]" strokeweight="2pt">
                <w10:wrap type="square"/>
              </v:shape>
            </w:pict>
          </mc:Fallback>
        </mc:AlternateContent>
      </w:r>
      <w:r>
        <w:rPr>
          <w:noProof/>
        </w:rPr>
        <mc:AlternateContent>
          <mc:Choice Requires="wps">
            <w:drawing>
              <wp:anchor distT="0" distB="0" distL="114300" distR="114300" simplePos="0" relativeHeight="251789312" behindDoc="0" locked="0" layoutInCell="1" allowOverlap="1" wp14:anchorId="3E09C018" wp14:editId="4E37CED3">
                <wp:simplePos x="0" y="0"/>
                <wp:positionH relativeFrom="column">
                  <wp:posOffset>4831080</wp:posOffset>
                </wp:positionH>
                <wp:positionV relativeFrom="paragraph">
                  <wp:posOffset>1604645</wp:posOffset>
                </wp:positionV>
                <wp:extent cx="445770" cy="276860"/>
                <wp:effectExtent l="27305" t="0" r="38735" b="38735"/>
                <wp:wrapSquare wrapText="bothSides"/>
                <wp:docPr id="39" name="Pfeil: nach rechts 39"/>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A2D70" id="Pfeil: nach rechts 39" o:spid="_x0000_s1026" type="#_x0000_t13" style="position:absolute;margin-left:380.4pt;margin-top:126.35pt;width:35.1pt;height:21.8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0HjQIAAGIFAAAOAAAAZHJzL2Uyb0RvYy54bWysVE1v2zAMvQ/YfxB0X51k6ZdRpwhadBhQ&#10;tMHaoWdVlmIBsqhRSpzs14+SHbdrexrmgyGJ5CP59KiLy11r2VZhMOAqPj2acKachNq4dcV/Pt58&#10;OeMsROFqYcGpiu9V4JeLz58uOl+qGTRga4WMQFwoO1/xJkZfFkWQjWpFOAKvHBk1YCsibXFd1Cg6&#10;Qm9tMZtMTooOsPYIUoVAp9e9kS8yvtZKxnutg4rMVpxqi/mP+f+c/sXiQpRrFL4xcihD/EMVrTCO&#10;ko5Q1yIKtkHzDqo1EiGAjkcS2gK0NlLlHqib6eRNNw+N8Cr3QuQEP9IU/h+svNuukJm64l/POXOi&#10;pTtaaWVsSRvZMFSyiYGRkZjqfCgp4MGvcNgFWqa2dxpbhkD0Hs8n6ctkUHtsl7nej1yrXWSSDufz&#10;49NTuhFJptnpydlJvouih0qQHkP8pqBlaVFxNOsmLhGhy9BiexsiFUEBB8cU5ODGWJvOU619dXkV&#10;91YlB+t+KE39UgWzDJSVpq4ssq0gjQgplYvT3tSIWvXHx7mnPt8YkbNnwISsKfGIPQAkFb/H7mEG&#10;/xSqslDH4J68Mc3fhfXBY0TODC6Owa1xgB91ZqmrIXPvfyCppyax9Az1ntSQ75GuJnh5Y4j8WxHi&#10;SiDNBR3SrMd7+mkLXcVhWHHWAP7+6Dz5k1zJyllHc1bx8GsjUHFmvzsS8vl0Pk+DmTekiRlt8LXl&#10;+bXFbdoroGua5uryMvlHe1hqhPaJnoRlykom4STlrriMeNhcxX7+6VGRarnMbjSMXsRb9+BlAk+s&#10;Jlk97p4E+kGBkaR7B4eZFOUbCfa+KdLBchNBm6zPF14HvmmQs3CGRye9FK/32evlaVz8AQAA//8D&#10;AFBLAwQUAAYACAAAACEAlcM1nOAAAAALAQAADwAAAGRycy9kb3ducmV2LnhtbEyPwU7DMBBE70j8&#10;g7VI3KiTNsRNGqdCSBwQByDA3Ym3cSBeR7Hbhr/HnOC4mqeZt9V+sSM74ewHRxLSVQIMqXN6oF7C&#10;+9vDzRaYD4q0Gh2hhG/0sK8vLypVanemVzw1oWexhHypJJgQppJz3xm0yq/chBSzg5utCvGce65n&#10;dY7lduTrJMm5VQPFBaMmvDfYfTVHK+EWn+f2s7GPqpiePkSWazQvhZTXV8vdDljAJfzB8Ksf1aGO&#10;Tq07kvZslCBElkZUwnpTZMAisU2FANZK2CRFDryu+P8f6h8AAAD//wMAUEsBAi0AFAAGAAgAAAAh&#10;ALaDOJL+AAAA4QEAABMAAAAAAAAAAAAAAAAAAAAAAFtDb250ZW50X1R5cGVzXS54bWxQSwECLQAU&#10;AAYACAAAACEAOP0h/9YAAACUAQAACwAAAAAAAAAAAAAAAAAvAQAAX3JlbHMvLnJlbHNQSwECLQAU&#10;AAYACAAAACEAVe8dB40CAABiBQAADgAAAAAAAAAAAAAAAAAuAgAAZHJzL2Uyb0RvYy54bWxQSwEC&#10;LQAUAAYACAAAACEAlcM1nOAAAAALAQAADwAAAAAAAAAAAAAAAADnBAAAZHJzL2Rvd25yZXYueG1s&#10;UEsFBgAAAAAEAAQA8wAAAPQFAAAAAA==&#10;" adj="14892" filled="f" strokecolor="#243f60 [1604]" strokeweight="2pt">
                <w10:wrap type="square"/>
              </v:shape>
            </w:pict>
          </mc:Fallback>
        </mc:AlternateContent>
      </w:r>
      <w:r>
        <w:rPr>
          <w:noProof/>
        </w:rPr>
        <mc:AlternateContent>
          <mc:Choice Requires="wps">
            <w:drawing>
              <wp:anchor distT="0" distB="0" distL="114300" distR="114300" simplePos="0" relativeHeight="251777024" behindDoc="0" locked="0" layoutInCell="1" allowOverlap="1" wp14:anchorId="08DF425C" wp14:editId="49AEB3E2">
                <wp:simplePos x="0" y="0"/>
                <wp:positionH relativeFrom="column">
                  <wp:posOffset>5287645</wp:posOffset>
                </wp:positionH>
                <wp:positionV relativeFrom="paragraph">
                  <wp:posOffset>1604010</wp:posOffset>
                </wp:positionV>
                <wp:extent cx="445770" cy="276860"/>
                <wp:effectExtent l="27305" t="0" r="38735" b="38735"/>
                <wp:wrapSquare wrapText="bothSides"/>
                <wp:docPr id="15" name="Pfeil: nach rechts 15"/>
                <wp:cNvGraphicFramePr/>
                <a:graphic xmlns:a="http://schemas.openxmlformats.org/drawingml/2006/main">
                  <a:graphicData uri="http://schemas.microsoft.com/office/word/2010/wordprocessingShape">
                    <wps:wsp>
                      <wps:cNvSpPr/>
                      <wps:spPr>
                        <a:xfrm rot="5400000">
                          <a:off x="0" y="0"/>
                          <a:ext cx="445770" cy="27686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FCDE0" id="Pfeil: nach rechts 15" o:spid="_x0000_s1026" type="#_x0000_t13" style="position:absolute;margin-left:416.35pt;margin-top:126.3pt;width:35.1pt;height:21.8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WRjAIAAGIFAAAOAAAAZHJzL2Uyb0RvYy54bWysVMFu2zAMvQ/YPwi6r06CpO2MOkXQosOA&#10;og3WDj2rshQLkEWNUuJkXz9Kdtyu7WmYD4Yoko/kI6mLy31r2U5hMOAqPj2ZcKachNq4TcV/Pt58&#10;OecsROFqYcGpih9U4JfLz58uOl+qGTRga4WMQFwoO1/xJkZfFkWQjWpFOAGvHCk1YCsiibgpahQd&#10;obe2mE0mp0UHWHsEqUKg2+teyZcZX2sl473WQUVmK065xfzH/H9O/2J5IcoNCt8YOaQh/iGLVhhH&#10;QUeoaxEF26J5B9UaiRBAxxMJbQFaG6lyDVTNdPKmmodGeJVrIXKCH2kK/w9W3u3WyExNvVtw5kRL&#10;PVprZWxJgmwYKtnEwEhJTHU+lOTw4Nc4SIGOqey9xpYhEL2L+SR9mQwqj+0z14eRa7WPTNLlfL44&#10;O6OOSFLNzk7PT3Mvih4qQXoM8ZuClqVDxdFsmrhChC5Di91tiJQEORwNk5ODG2Ntuk+59tnlUzxY&#10;lQys+6E01UsZzDJQnjR1ZZHtBM2IkFK5OO1VjahVf73INfXxRo8cPQMmZE2BR+wBIE3xe+weZrBP&#10;rioP6ujckzeG+Tux3nn0yJHBxdG5NQ7wo8osVTVE7u2PJPXUJJaeoT7QNOQ+UmuClzeGyL8VIa4F&#10;0l7QJe16vKefttBVHIYTZw3g74/ukz2NK2k562jPKh5+bQUqzux3R4P8dTqfp8XMAs3EjAR8rXl+&#10;rXHb9gqoTdOcXT4m+2iPR43QPtGTsEpRSSWcpNgVlxGPwlXs958eFalWq2xGy+hFvHUPXibwxGoa&#10;q8f9k0A/TGCk0b2D406K8s0I9rbJ08FqG0GbPJ8vvA580yLnwRkenfRSvJaz1cvTuPwDAAD//wMA&#10;UEsDBBQABgAIAAAAIQAULSth3wAAAAsBAAAPAAAAZHJzL2Rvd25yZXYueG1sTI8xT8MwFIR3JP6D&#10;9ZDYqEPThjjEqRASA2KgBNid+BEH4ufIdtvw7zETjKc73X1X7xY7sSP6MDqScL3KgCH1To80SHh7&#10;fbgqgYWoSKvJEUr4xgC75vysVpV2J3rBYxsHlkooVEqCiXGuOA+9QavCys1Iyftw3qqYpB+49uqU&#10;yu3E11lWcKtGSgtGzXhvsP9qD1bCFp9999naRyXmp/ebTaHR7IWUlxfL3S2wiEv8C8MvfkKHJjF1&#10;7kA6sElCuSnSlyhhnYscWEqUpSiAdRLyTGyBNzX//6H5AQAA//8DAFBLAQItABQABgAIAAAAIQC2&#10;gziS/gAAAOEBAAATAAAAAAAAAAAAAAAAAAAAAABbQ29udGVudF9UeXBlc10ueG1sUEsBAi0AFAAG&#10;AAgAAAAhADj9If/WAAAAlAEAAAsAAAAAAAAAAAAAAAAALwEAAF9yZWxzLy5yZWxzUEsBAi0AFAAG&#10;AAgAAAAhAAqcxZGMAgAAYgUAAA4AAAAAAAAAAAAAAAAALgIAAGRycy9lMm9Eb2MueG1sUEsBAi0A&#10;FAAGAAgAAAAhABQtK2HfAAAACwEAAA8AAAAAAAAAAAAAAAAA5gQAAGRycy9kb3ducmV2LnhtbFBL&#10;BQYAAAAABAAEAPMAAADyBQAAAAA=&#10;" adj="14892" filled="f" strokecolor="#243f60 [1604]" strokeweight="2pt">
                <w10:wrap type="square"/>
              </v:shape>
            </w:pict>
          </mc:Fallback>
        </mc:AlternateContent>
      </w:r>
      <w:r w:rsidRPr="008A6D5C">
        <w:rPr>
          <w:noProof/>
        </w:rPr>
        <mc:AlternateContent>
          <mc:Choice Requires="wps">
            <w:drawing>
              <wp:anchor distT="45720" distB="45720" distL="114300" distR="114300" simplePos="0" relativeHeight="251791360" behindDoc="0" locked="0" layoutInCell="1" allowOverlap="1" wp14:anchorId="1E11E004" wp14:editId="26634730">
                <wp:simplePos x="0" y="0"/>
                <wp:positionH relativeFrom="column">
                  <wp:posOffset>665480</wp:posOffset>
                </wp:positionH>
                <wp:positionV relativeFrom="paragraph">
                  <wp:posOffset>5048250</wp:posOffset>
                </wp:positionV>
                <wp:extent cx="1668145" cy="516255"/>
                <wp:effectExtent l="0" t="0" r="27305" b="17145"/>
                <wp:wrapSquare wrapText="bothSides"/>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516255"/>
                        </a:xfrm>
                        <a:prstGeom prst="roundRect">
                          <a:avLst/>
                        </a:prstGeom>
                        <a:solidFill>
                          <a:srgbClr val="FFFFFF"/>
                        </a:solidFill>
                        <a:ln w="19050">
                          <a:solidFill>
                            <a:schemeClr val="accent2">
                              <a:lumMod val="75000"/>
                            </a:schemeClr>
                          </a:solidFill>
                          <a:miter lim="800000"/>
                          <a:headEnd/>
                          <a:tailEnd/>
                        </a:ln>
                      </wps:spPr>
                      <wps:txbx>
                        <w:txbxContent>
                          <w:p w14:paraId="19710361" w14:textId="77777777" w:rsidR="00836B44" w:rsidRDefault="00836B44" w:rsidP="008A6D5C">
                            <w:pPr>
                              <w:jc w:val="center"/>
                            </w:pPr>
                            <w:r>
                              <w:t>Das Dengue-Virus wird übertragen auf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E11E004" id="_x0000_s1036" style="position:absolute;left:0;text-align:left;margin-left:52.4pt;margin-top:397.5pt;width:131.35pt;height:40.6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g8RwIAAHoEAAAOAAAAZHJzL2Uyb0RvYy54bWysVNtu2zAMfR+wfxD0vtgO4rQ14hRdugwD&#10;ugvW7gMUSY6FSaInKbGzry8lp2myvQ3LgyBG5CF5DunF7WA02UvnFdiaFpOcEmk5CGW3Nf3xtH53&#10;TYkPzAqmwcqaHqSnt8u3bxZ9V8kptKCFdARBrK/6rqZtCF2VZZ630jA/gU5afGzAGRbQdNtMONYj&#10;utHZNM/nWQ9OdA649B7/vR8f6TLhN43k4WvTeBmIrinWFtLp0rmJZ7ZcsGrrWNcqfiyD/UMVhimL&#10;SU9Q9ywwsnPqLyijuAMPTZhwMBk0jeIy9YDdFPkf3Ty2rJOpFyTHdyea/P+D5V/23xxRoqazghLL&#10;DGr0JIfQSC3INNLTd75Cr8cO/cLwHgaUObXquwfgPz2xsGqZ3co756BvJRNYXhEjs7PQEcdHkE3/&#10;GQSmYbsACWhonIncIRsE0VGmw0kaLIXwmHI+vy5mJSUc38piPi3LlIJVL9Gd8+GjBEPipaYOdlZ8&#10;R/1TCrZ/8CGWxKoXv5jRg1ZirbROhttuVtqRPcNZWaffMcWFm7akx3pu8jIfabjAiHMrTyiMc2nD&#10;NPnpncG+R/SrMs/T7GE9adRjSKruIpVRAZdDK1PTawwYQ1gVOf5gRRrdwJQe7wil7ZH0yPPIeBg2&#10;Q5K3SPmiIhsQB5TBwbgMuLx4acH9pqTHRaip/7VjTlKiP1mU8qaYzeLmJGNWXk3RcOcvm/MXZjlC&#10;1TRQMl5XIW1bJNjCHUreqCTEayXHmnHAEwPHZYwbdG4nr9dPxvIZAAD//wMAUEsDBBQABgAIAAAA&#10;IQA4n3Oj4QAAAAsBAAAPAAAAZHJzL2Rvd25yZXYueG1sTI/BTsMwEETvSPyDtUjcqFNCkhLiVBUC&#10;xCUStEhc3XhJImI72K6b8vUsJziOZjTzplrPemQRnR+sEbBcJMDQtFYNphPwtnu8WgHzQRolR2tQ&#10;wAk9rOvzs0qWyh7NK8Zt6BiVGF9KAX0IU8m5b3vU0i/shIa8D+u0DCRdx5WTRyrXI79OkpxrORha&#10;6OWE9z22n9uDFvCUxe/mIcb03U3NqVl+vez080aIy4t5cwcs4Bz+wvCLT+hQE9PeHozybCSd3BB6&#10;EFDcZnSKEmleZMD2AlZFngKvK/7/Q/0DAAD//wMAUEsBAi0AFAAGAAgAAAAhALaDOJL+AAAA4QEA&#10;ABMAAAAAAAAAAAAAAAAAAAAAAFtDb250ZW50X1R5cGVzXS54bWxQSwECLQAUAAYACAAAACEAOP0h&#10;/9YAAACUAQAACwAAAAAAAAAAAAAAAAAvAQAAX3JlbHMvLnJlbHNQSwECLQAUAAYACAAAACEAgKOo&#10;PEcCAAB6BAAADgAAAAAAAAAAAAAAAAAuAgAAZHJzL2Uyb0RvYy54bWxQSwECLQAUAAYACAAAACEA&#10;OJ9zo+EAAAALAQAADwAAAAAAAAAAAAAAAAChBAAAZHJzL2Rvd25yZXYueG1sUEsFBgAAAAAEAAQA&#10;8wAAAK8FAAAAAA==&#10;" strokecolor="#943634 [2405]" strokeweight="1.5pt">
                <v:stroke joinstyle="miter"/>
                <v:textbox>
                  <w:txbxContent>
                    <w:p w14:paraId="19710361" w14:textId="77777777" w:rsidR="00836B44" w:rsidRDefault="00836B44" w:rsidP="008A6D5C">
                      <w:pPr>
                        <w:jc w:val="center"/>
                      </w:pPr>
                      <w:r>
                        <w:t>Das Dengue-Virus wird übertragen auf …</w:t>
                      </w:r>
                    </w:p>
                  </w:txbxContent>
                </v:textbox>
                <w10:wrap type="square"/>
              </v:roundrect>
            </w:pict>
          </mc:Fallback>
        </mc:AlternateContent>
      </w:r>
      <w:r w:rsidRPr="008A6D5C">
        <w:rPr>
          <w:noProof/>
        </w:rPr>
        <mc:AlternateContent>
          <mc:Choice Requires="wps">
            <w:drawing>
              <wp:anchor distT="45720" distB="45720" distL="114300" distR="114300" simplePos="0" relativeHeight="251796480" behindDoc="0" locked="0" layoutInCell="1" allowOverlap="1" wp14:anchorId="0034C07F" wp14:editId="595FAE61">
                <wp:simplePos x="0" y="0"/>
                <wp:positionH relativeFrom="column">
                  <wp:posOffset>658053</wp:posOffset>
                </wp:positionH>
                <wp:positionV relativeFrom="paragraph">
                  <wp:posOffset>4366260</wp:posOffset>
                </wp:positionV>
                <wp:extent cx="2332990" cy="514350"/>
                <wp:effectExtent l="0" t="0" r="10160" b="19050"/>
                <wp:wrapSquare wrapText="bothSides"/>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514350"/>
                        </a:xfrm>
                        <a:prstGeom prst="roundRect">
                          <a:avLst/>
                        </a:prstGeom>
                        <a:ln w="19050" cap="sq">
                          <a:solidFill>
                            <a:schemeClr val="accent2">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232BD22C" w14:textId="77777777" w:rsidR="00836B44" w:rsidRDefault="00836B44" w:rsidP="008A6D5C">
                            <w:pPr>
                              <w:jc w:val="center"/>
                            </w:pPr>
                            <w:r>
                              <w:t>… sticht einen infizierten Menschen (Virusträger).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34C07F" id="_x0000_s1037" style="position:absolute;left:0;text-align:left;margin-left:51.8pt;margin-top:343.8pt;width:183.7pt;height:40.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4aeAIAADcFAAAOAAAAZHJzL2Uyb0RvYy54bWysVFtv0zAUfkfiP1h+p0mzdqPR0ml0DCGN&#10;i7bxA1xfGmuOT7DdJuXXc+y0WRlISIgXy5fzfec7N19e9Y0hO+m8BlvR6SSnRFoOQttNRb893r55&#10;S4kPzApmwMqK7qWnV8vXry67tpQF1GCEdARJrC+7tqJ1CG2ZZZ7XsmF+Aq20+KjANSzg0W0y4ViH&#10;7I3Jijw/zzpwonXApfd4ezM80mXiV0ry8EUpLwMxFUVtIa0ureu4ZstLVm4ca2vNDzLYP6homLbo&#10;dKS6YYGRrdO/UTWaO/CgwoRDk4FSmssUA0YzzV9E81CzVqZYMDm+HdPk/x8t/7z76ogWFZ2dU2JZ&#10;gzV6lH1Q0ghSxPR0rS/R6qFFu9C/gx7LnEL17R3wJ08srGpmN/LaOehqyQTKm0ZkdgIdeHwkWXef&#10;QKAbtg2QiHrlmpg7zAZBdizTfiwNSiEcL4uzs2KxwCeOb/Pp7Gyeapex8ohunQ8fJDQkbirqYGvF&#10;PdY/uWC7Ox+iJFYe7aJHY0mHYhc5shHOsP/89yE2MFrcamOiVWpGuTKO7Bi2EeNc2lAkO7NtMJjh&#10;/mKe50dRIyS59KdsMUPvrUiNF5g2wx6FGXtIWczSIV9hb+Qg9F4qLFPMxCAwDshLTbOU9ciE1hGm&#10;MIIReKjar0AThlKNthEm0+CMwPzvHkdE8go2jOBGW3B/IhBPo+fB/hj9EHPsndCv+9Sb02Qar9Yg&#10;9thDDoZJxp8HNzW4H5R0OMWxgFvmJCXmo8U+XExnszj26TCbXxR4cKcv69MXZjlSVTRQMmxXIX0V&#10;MSgL19ivSqcuelZyEI3TmSp9+Eni+J+ek9Xzf7f8CQAA//8DAFBLAwQUAAYACAAAACEAjSlwbuEA&#10;AAALAQAADwAAAGRycy9kb3ducmV2LnhtbEyPTUvEMBCG74L/IYzgRdxk/UhLbbqI4EEEWdeFZW/Z&#10;JjalzaQ22W39944nvc3LPLwf5Wr2PTvZMbYBFSwXApjFOpgWGwXbj+frHFhMGo3uA1oF3zbCqjo/&#10;K3VhwoTv9rRJDSMTjIVW4FIaCs5j7azXcREGi/T7DKPXieTYcDPqicx9z2+EkNzrFinB6cE+OVt3&#10;m6NXsB9cSPV+zbv73fTyhr67+noVSl1ezI8PwJKd0x8Mv/WpOlTU6RCOaCLrSYtbSagCmWd0EHGX&#10;LWndQUEmcwm8Kvn/DdUPAAAA//8DAFBLAQItABQABgAIAAAAIQC2gziS/gAAAOEBAAATAAAAAAAA&#10;AAAAAAAAAAAAAABbQ29udGVudF9UeXBlc10ueG1sUEsBAi0AFAAGAAgAAAAhADj9If/WAAAAlAEA&#10;AAsAAAAAAAAAAAAAAAAALwEAAF9yZWxzLy5yZWxzUEsBAi0AFAAGAAgAAAAhAB2xrhp4AgAANwUA&#10;AA4AAAAAAAAAAAAAAAAALgIAAGRycy9lMm9Eb2MueG1sUEsBAi0AFAAGAAgAAAAhAI0pcG7hAAAA&#10;CwEAAA8AAAAAAAAAAAAAAAAA0gQAAGRycy9kb3ducmV2LnhtbFBLBQYAAAAABAAEAPMAAADgBQAA&#10;AAA=&#10;" fillcolor="white [3201]" strokecolor="#943634 [2405]" strokeweight="1.5pt">
                <v:stroke endcap="square"/>
                <v:textbox>
                  <w:txbxContent>
                    <w:p w14:paraId="232BD22C" w14:textId="77777777" w:rsidR="00836B44" w:rsidRDefault="00836B44" w:rsidP="008A6D5C">
                      <w:pPr>
                        <w:jc w:val="center"/>
                      </w:pPr>
                      <w:r>
                        <w:t>… sticht einen infizierten Menschen (Virusträger).</w:t>
                      </w:r>
                    </w:p>
                  </w:txbxContent>
                </v:textbox>
                <w10:wrap type="square"/>
              </v:roundrect>
            </w:pict>
          </mc:Fallback>
        </mc:AlternateContent>
      </w:r>
      <w:r w:rsidR="00874ABE" w:rsidRPr="0052729D">
        <w:rPr>
          <w:noProof/>
        </w:rPr>
        <mc:AlternateContent>
          <mc:Choice Requires="wps">
            <w:drawing>
              <wp:anchor distT="0" distB="0" distL="114300" distR="114300" simplePos="0" relativeHeight="251802624" behindDoc="0" locked="0" layoutInCell="1" allowOverlap="1" wp14:anchorId="0FEFB585" wp14:editId="62DB57F1">
                <wp:simplePos x="0" y="0"/>
                <wp:positionH relativeFrom="column">
                  <wp:posOffset>-3272127</wp:posOffset>
                </wp:positionH>
                <wp:positionV relativeFrom="paragraph">
                  <wp:posOffset>3635347</wp:posOffset>
                </wp:positionV>
                <wp:extent cx="7679746" cy="1584960"/>
                <wp:effectExtent l="0" t="635" r="15875" b="15875"/>
                <wp:wrapNone/>
                <wp:docPr id="193" name="Pfeil: 180-Grad 193"/>
                <wp:cNvGraphicFramePr/>
                <a:graphic xmlns:a="http://schemas.openxmlformats.org/drawingml/2006/main">
                  <a:graphicData uri="http://schemas.microsoft.com/office/word/2010/wordprocessingShape">
                    <wps:wsp>
                      <wps:cNvSpPr/>
                      <wps:spPr>
                        <a:xfrm rot="16200000">
                          <a:off x="0" y="0"/>
                          <a:ext cx="7679746" cy="1584960"/>
                        </a:xfrm>
                        <a:prstGeom prst="utur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06191" id="Pfeil: 180-Grad 193" o:spid="_x0000_s1026" style="position:absolute;margin-left:-257.65pt;margin-top:286.25pt;width:604.7pt;height:124.8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9746,158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0EkwIAAGQFAAAOAAAAZHJzL2Uyb0RvYy54bWysVN9P2zAQfp+0/8HyO6TpSn9EpKgCgSYh&#10;qAYTz8axaSTH553dpt1fv7OTBgY8TctDZPvuvrv7/J3PL/aNYTuFvgZb8vx0xJmyEqravpT85+P1&#10;yZwzH4SthAGrSn5Qnl8sv345b12hxrABUylkBGJ90bqSb0JwRZZ5uVGN8KfglCWjBmxEoC2+ZBWK&#10;ltAbk41Ho2nWAlYOQSrv6fSqM/JlwtdayXCvtVeBmZJTbSH9Mf2f4z9bnoviBYXb1LIvQ/xDFY2o&#10;LSUdoK5EEGyL9QeoppYIHnQ4ldBkoHUtVeqBuslH77p52AinUi9EjncDTf7/wcq73RpZXdHdLb5x&#10;ZkVDl7TWqjYFy+ejkxsUFYsmIqp1viD/B7fGfudpGbvea2wYArGbT+lW6EtkUHtsn7g+DFyrfWCS&#10;DmfT2WI2mXImyZafzSeLabqNrEOLqA59uFHQsLgo+TZs0a4QoU3gYnfrA9VBAUfHGGThujYmnsdy&#10;uwLTKhyMig7G/lCaOqYaxgkoaU1dGmQ7QSoRUiob8s60EZXqjs9SV12+ISJlT4ARWVPiAbsHiDr+&#10;iN3B9P4xVCWpDsEdfUOavwvrgoeIlBlsGIKb2gJ+1pmhrvrMnf+RpI6ayNIzVAfSQ7pKGhfv5HVN&#10;5N8KH9YCaTLokKY93NNPG2hLDv2Ksw3g78/Ooz8JlqyctTRpJfe/tgIVZ+a7JSkv8skkjmbaTM5m&#10;Y9rgW8vzW4vdNpdA15Sn6tIy+gdzXGqE5okehVXMSiZhJeUuuQx43FyG7gWgZ0Wq1Sq50Tg6EW7t&#10;g5MRPLIaZfW4fxLoegUGEu8dHKdSFO8k2PnGSAurbQBdJ32+8trzTaOchNM/O/GteLtPXq+P4/IP&#10;AAAA//8DAFBLAwQUAAYACAAAACEA8owS9d8AAAALAQAADwAAAGRycy9kb3ducmV2LnhtbEyPwU7D&#10;MBBE70j8g7VI3Fq7TqkgxKkQCATcEujdjZfEIl6nsdMGvh5zguNqnmbeFtvZ9eyIY7CeFKyWAhhS&#10;442lVsH72+PiGliImozuPaGCLwywLc/PCp0bf6IKj3VsWSqhkGsFXYxDznloOnQ6LP2AlLIPPzod&#10;0zm23Iz6lMpdz6UQG+60pbTQ6QHvO2w+68kpOEw8w4fdt7W7qvKv9eHpWbxIpS4v5rtbYBHn+AfD&#10;r35ShzI57f1EJrBewSK7WidUwY3cAEuAXK0lsH0iMyEF8LLg/38ofwAAAP//AwBQSwECLQAUAAYA&#10;CAAAACEAtoM4kv4AAADhAQAAEwAAAAAAAAAAAAAAAAAAAAAAW0NvbnRlbnRfVHlwZXNdLnhtbFBL&#10;AQItABQABgAIAAAAIQA4/SH/1gAAAJQBAAALAAAAAAAAAAAAAAAAAC8BAABfcmVscy8ucmVsc1BL&#10;AQItABQABgAIAAAAIQDmIv0EkwIAAGQFAAAOAAAAAAAAAAAAAAAAAC4CAABkcnMvZTJvRG9jLnht&#10;bFBLAQItABQABgAIAAAAIQDyjBL13wAAAAsBAAAPAAAAAAAAAAAAAAAAAO0EAABkcnMvZG93bnJl&#10;di54bWxQSwUGAAAAAAQABADzAAAA+QUAAAAA&#10;" path="m,1584960l,693420c,310455,310455,,693420,l6788206,v382965,,693420,310455,693420,693420l7481626,792480r198120,l7283506,1188720,6887266,792480r198120,l7085386,693420v,-164128,-133052,-297180,-297180,-297180l693420,396240v-164128,,-297180,133052,-297180,297180l396240,1584960,,1584960xe" filled="f" strokecolor="#243f60 [1604]" strokeweight="2pt">
                <v:path arrowok="t" o:connecttype="custom" o:connectlocs="0,1584960;0,693420;693420,0;6788206,0;7481626,693420;7481626,792480;7679746,792480;7283506,1188720;6887266,792480;7085386,792480;7085386,693420;6788206,396240;693420,396240;396240,693420;396240,1584960;0,1584960" o:connectangles="0,0,0,0,0,0,0,0,0,0,0,0,0,0,0,0"/>
              </v:shape>
            </w:pict>
          </mc:Fallback>
        </mc:AlternateContent>
      </w:r>
      <w:r w:rsidR="0052729D" w:rsidRPr="0052729D">
        <w:rPr>
          <w:noProof/>
        </w:rPr>
        <mc:AlternateContent>
          <mc:Choice Requires="wps">
            <w:drawing>
              <wp:anchor distT="45720" distB="45720" distL="114300" distR="114300" simplePos="0" relativeHeight="251803648" behindDoc="0" locked="0" layoutInCell="1" allowOverlap="1" wp14:anchorId="5523AA06" wp14:editId="13C998E9">
                <wp:simplePos x="0" y="0"/>
                <wp:positionH relativeFrom="column">
                  <wp:posOffset>-1130404</wp:posOffset>
                </wp:positionH>
                <wp:positionV relativeFrom="paragraph">
                  <wp:posOffset>4063124</wp:posOffset>
                </wp:positionV>
                <wp:extent cx="2180108" cy="302262"/>
                <wp:effectExtent l="5398" t="0" r="0" b="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0108" cy="302262"/>
                        </a:xfrm>
                        <a:prstGeom prst="rect">
                          <a:avLst/>
                        </a:prstGeom>
                        <a:solidFill>
                          <a:srgbClr val="FFFFFF"/>
                        </a:solidFill>
                        <a:ln w="9525">
                          <a:noFill/>
                          <a:miter lim="800000"/>
                          <a:headEnd/>
                          <a:tailEnd/>
                        </a:ln>
                      </wps:spPr>
                      <wps:txbx>
                        <w:txbxContent>
                          <w:p w14:paraId="66FD4CB6" w14:textId="77777777" w:rsidR="00836B44" w:rsidRDefault="00836B44" w:rsidP="0052729D">
                            <w:r>
                              <w:t>Der Kreislauf beginnt erneut.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3AA06" id="_x0000_s1038" type="#_x0000_t202" style="position:absolute;left:0;text-align:left;margin-left:-89pt;margin-top:319.95pt;width:171.65pt;height:23.8pt;rotation:-90;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AvKgIAADQEAAAOAAAAZHJzL2Uyb0RvYy54bWysU9uO2yAQfa/Uf0C8N47dJE2iOKtttqkq&#10;bS/Sbj8AA45RgaFAYm+/fgccZaPtW1UeEAPD4cw5w+ZmMJqcpA8KbE3LyZQSaTkIZQ81/fm4f7ek&#10;JERmBdNgZU2fZKA327dvNr1bywo60EJ6giA2rHtX0y5Gty6KwDtpWJiAkxYPW/CGRQz9oRCe9Yhu&#10;dFFNp4uiBy+cBy5DwN278ZBuM37bSh6/t22QkeiaIreYZ5/nJs3FdsPWB89cp/iZBvsHFoYpi49e&#10;oO5YZOTo1V9QRnEPAdo44WAKaFvFZa4Bqymnr6p56JiTuRYUJ7iLTOH/wfJvpx+eKIHerWaUWGbQ&#10;pEc5xFZqQaqkT+/CGtMeHCbG4SMMmJtrDe4e+K9ALOw6Zg/y1nvoO8kE8ivTzeLq6ogTEkjTfwWB&#10;z7BjhAw0tN4QD2hOuUBTceRtVIfgY2jb08UqZEY4blblEvXC5uJ49n5aVYvMtWDrBJaccD7EzxIM&#10;SYuaemyFjMpO9yEmci8pKT2AVmKvtM6BPzQ77cmJYdvs88j1vErTlvQ1Xc2reUa2kO7njjIqYltr&#10;ZWq6HAvK20mcT1bkdWRKj2tkou1ZrSTQKFUcmmE05uJCA+IJ9ctKoSr47bCwDvwfSnps4ZqG30fm&#10;JSX6i0UPVuVslno+B7P5hwoDf33SXJ8wyxGqppGScbmL+Z8kPSzcoletyrolU0cmZ87YmlnO8zdK&#10;vX8d56yXz759BgAA//8DAFBLAwQUAAYACAAAACEAo5obHuMAAAAKAQAADwAAAGRycy9kb3ducmV2&#10;LnhtbEyPy07DMBBF90j8gzVIbFBrt+kzZFKhioe6QaIgpO7ceEgi4nEUu23g6+uuYDmao3vPzVa9&#10;bcSROl87RhgNFQjiwpmaS4SP96fBAoQPmo1uHBPCD3lY5ddXmU6NO/EbHbehFDGEfaoRqhDaVEpf&#10;VGS1H7qWOP6+XGd1iGdXStPpUwy3jRwrNZNW1xwbKt3SuqLie3uwCPOX19kurO1vvXtWm+Xjnd20&#10;k0/E25v+4R5EoD78wXDRj+qQR6e9O7DxokEYJGoUUYTJchxHXYj5FMQeYZFME5B5Jv9PyM8AAAD/&#10;/wMAUEsBAi0AFAAGAAgAAAAhALaDOJL+AAAA4QEAABMAAAAAAAAAAAAAAAAAAAAAAFtDb250ZW50&#10;X1R5cGVzXS54bWxQSwECLQAUAAYACAAAACEAOP0h/9YAAACUAQAACwAAAAAAAAAAAAAAAAAvAQAA&#10;X3JlbHMvLnJlbHNQSwECLQAUAAYACAAAACEAxETALyoCAAA0BAAADgAAAAAAAAAAAAAAAAAuAgAA&#10;ZHJzL2Uyb0RvYy54bWxQSwECLQAUAAYACAAAACEAo5obHuMAAAAKAQAADwAAAAAAAAAAAAAAAACE&#10;BAAAZHJzL2Rvd25yZXYueG1sUEsFBgAAAAAEAAQA8wAAAJQFAAAAAA==&#10;" stroked="f">
                <v:textbox>
                  <w:txbxContent>
                    <w:p w14:paraId="66FD4CB6" w14:textId="77777777" w:rsidR="00836B44" w:rsidRDefault="00836B44" w:rsidP="0052729D">
                      <w:r>
                        <w:t>Der Kreislauf beginnt erneut.</w:t>
                      </w:r>
                    </w:p>
                  </w:txbxContent>
                </v:textbox>
                <w10:wrap type="square"/>
              </v:shape>
            </w:pict>
          </mc:Fallback>
        </mc:AlternateContent>
      </w:r>
      <w:r w:rsidR="00502C13" w:rsidRPr="00502C13">
        <w:t>Ordne die Aussagen in eine zeitliche Reihenfolge und verbinde sie mit Pfeilen</w:t>
      </w:r>
      <w:r w:rsidR="00D14872">
        <w:t>. Beginne mit „Eine nicht infizierte weibliche Tigermücke</w:t>
      </w:r>
      <w:r>
        <w:t xml:space="preserve"> …</w:t>
      </w:r>
      <w:r w:rsidR="00D14872">
        <w:t>“</w:t>
      </w:r>
      <w:r>
        <w:t>.</w:t>
      </w:r>
      <w:r w:rsidR="00502C13">
        <w:t>:</w:t>
      </w:r>
      <w:r w:rsidR="0052729D" w:rsidRPr="0052729D">
        <w:rPr>
          <w:noProof/>
        </w:rPr>
        <w:t xml:space="preserve"> </w:t>
      </w:r>
      <w:r w:rsidR="00FB083D">
        <w:br w:type="page"/>
      </w:r>
      <w:r w:rsidR="00FB083D">
        <w:lastRenderedPageBreak/>
        <w:t xml:space="preserve">Material </w:t>
      </w:r>
      <w:r w:rsidR="00582E50">
        <w:t>6</w:t>
      </w:r>
    </w:p>
    <w:p w14:paraId="25FB55A7" w14:textId="5BCDDE78" w:rsidR="00FB083D" w:rsidRDefault="003C0052" w:rsidP="00FB083D">
      <w:pPr>
        <w:pStyle w:val="KeinLeerraum"/>
      </w:pPr>
      <w:r>
        <w:rPr>
          <w:noProof/>
        </w:rPr>
        <mc:AlternateContent>
          <mc:Choice Requires="wps">
            <w:drawing>
              <wp:anchor distT="45720" distB="45720" distL="114300" distR="114300" simplePos="0" relativeHeight="251725824" behindDoc="0" locked="0" layoutInCell="1" allowOverlap="1" wp14:anchorId="481B9147" wp14:editId="2773042F">
                <wp:simplePos x="0" y="0"/>
                <wp:positionH relativeFrom="margin">
                  <wp:posOffset>1212850</wp:posOffset>
                </wp:positionH>
                <wp:positionV relativeFrom="paragraph">
                  <wp:posOffset>2228850</wp:posOffset>
                </wp:positionV>
                <wp:extent cx="3329940" cy="1385570"/>
                <wp:effectExtent l="0" t="0" r="3810" b="7620"/>
                <wp:wrapTopAndBottom/>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385570"/>
                        </a:xfrm>
                        <a:prstGeom prst="rect">
                          <a:avLst/>
                        </a:prstGeom>
                        <a:solidFill>
                          <a:srgbClr val="FFFFFF"/>
                        </a:solidFill>
                        <a:ln w="9525">
                          <a:noFill/>
                          <a:miter lim="800000"/>
                          <a:headEnd/>
                          <a:tailEnd/>
                        </a:ln>
                      </wps:spPr>
                      <wps:txbx>
                        <w:txbxContent>
                          <w:p w14:paraId="3F5A4327" w14:textId="74811B3C" w:rsidR="00836B44" w:rsidRPr="003C0052" w:rsidRDefault="00836B44" w:rsidP="003C0052">
                            <w:pPr>
                              <w:pStyle w:val="QuellenangabeTextBild"/>
                              <w:spacing w:before="0"/>
                            </w:pPr>
                            <w:r w:rsidRPr="003C0052">
                              <w:t xml:space="preserve">Video: Tigermücken gezielt bekämpfen mit Gentechnik. </w:t>
                            </w:r>
                            <w:hyperlink r:id="rId21" w:history="1">
                              <w:r w:rsidRPr="003C0052">
                                <w:rPr>
                                  <w:rStyle w:val="Hyperlink"/>
                                  <w:sz w:val="18"/>
                                </w:rPr>
                                <w:t>https://www.swr.de/wissen/tigermuecken-invasive-insekten-gezielt-bekaempfen-100.html?mediaId=6bd9217c-d8a7-3711-b9fa-e8247f79d173&amp;</w:t>
                              </w:r>
                            </w:hyperlink>
                            <w:r w:rsidRPr="003C0052">
                              <w:t xml:space="preserve"> (Schwarz,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B9147" id="_x0000_s1039" type="#_x0000_t202" style="position:absolute;left:0;text-align:left;margin-left:95.5pt;margin-top:175.5pt;width:262.2pt;height:109.1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KYJQIAACUEAAAOAAAAZHJzL2Uyb0RvYy54bWysU9uO2yAQfa/Uf0C8N06cuJtYcVbbbFNV&#10;2l6k3X4ABhyjYoYCib39+h1wkkbbt6p+QIxnOJw5Z1jfDp0mR+m8AlPR2WRKiTQchDL7iv542r1b&#10;UuIDM4JpMLKiz9LT283bN+veljKHFrSQjiCI8WVvK9qGYMss87yVHfMTsNJgsgHXsYCh22fCsR7R&#10;O53l0+n7rAcnrAMuvce/92OSbhJ+00gevjWNl4HoiiK3kFaX1jqu2WbNyr1jtlX8RIP9A4uOKYOX&#10;XqDuWWDk4NRfUJ3iDjw0YcKhy6BpFJepB+xmNn3VzWPLrEy9oDjeXmTy/w+Wfz1+d0SJihY5JYZ1&#10;6NGTHEIjtSB5lKe3vsSqR4t1YfgAA9qcWvX2AfhPTwxsW2b28s456FvJBNKbxZPZ1dERx0eQuv8C&#10;Aq9hhwAJaGhcF7VDNQiio03PF2uQCuH4cz7PV6sFpjjmZvNlUdwk8zJWno9b58MnCR2Jm4o69D7B&#10;s+ODD5EOK88l8TYPWomd0joFbl9vtSNHhnOyS1/q4FWZNqSv6KrIi4RsIJ5PI9SpgHOsVVfR5TR+&#10;42RFOT4akUoCU3rcIxNtTvpESUZxwlAPyYnZ/Kx7DeIZFXMwzi2+M9y04H5T0uPMVtT/OjAnKdGf&#10;Daq+mi2iRCEFi+Imx8BdZ+rrDDMcoSoaKBm325AeRtLD3qE7O5V0izaOTE6ccRaTnKd3E4f9Ok5V&#10;f1735gUAAP//AwBQSwMEFAAGAAgAAAAhADO41NffAAAACwEAAA8AAABkcnMvZG93bnJldi54bWxM&#10;j8FOwzAQRO9I/IO1SNyok0IKDXGqiooLByQKEhzd2Ikj7LVlu2n4e7YnuO1oRzNvms3sLJt0TKNH&#10;AeWiAKax82rEQcDH+/PNA7CUJSppPWoBPzrBpr28aGSt/Anf9LTPA6MQTLUUYHIONeepM9rJtPBB&#10;I/16H53MJOPAVZQnCneWL4tixZ0ckRqMDPrJ6O57f3QCPp0Z1S6+fvXKTruXfluFOQYhrq/m7SOw&#10;rOf8Z4YzPqFDS0wHf0SVmCW9LmlLFnBbnQ9y3JfVHbCDgGq1XgJvG/5/Q/sLAAD//wMAUEsBAi0A&#10;FAAGAAgAAAAhALaDOJL+AAAA4QEAABMAAAAAAAAAAAAAAAAAAAAAAFtDb250ZW50X1R5cGVzXS54&#10;bWxQSwECLQAUAAYACAAAACEAOP0h/9YAAACUAQAACwAAAAAAAAAAAAAAAAAvAQAAX3JlbHMvLnJl&#10;bHNQSwECLQAUAAYACAAAACEAksbCmCUCAAAlBAAADgAAAAAAAAAAAAAAAAAuAgAAZHJzL2Uyb0Rv&#10;Yy54bWxQSwECLQAUAAYACAAAACEAM7jU198AAAALAQAADwAAAAAAAAAAAAAAAAB/BAAAZHJzL2Rv&#10;d25yZXYueG1sUEsFBgAAAAAEAAQA8wAAAIsFAAAAAA==&#10;" stroked="f">
                <v:textbox style="mso-fit-shape-to-text:t">
                  <w:txbxContent>
                    <w:p w14:paraId="3F5A4327" w14:textId="74811B3C" w:rsidR="00836B44" w:rsidRPr="003C0052" w:rsidRDefault="00836B44" w:rsidP="003C0052">
                      <w:pPr>
                        <w:pStyle w:val="QuellenangabeTextBild"/>
                        <w:spacing w:before="0"/>
                      </w:pPr>
                      <w:r w:rsidRPr="003C0052">
                        <w:t xml:space="preserve">Video: Tigermücken gezielt bekämpfen mit Gentechnik. </w:t>
                      </w:r>
                      <w:hyperlink r:id="rId22" w:history="1">
                        <w:r w:rsidRPr="003C0052">
                          <w:rPr>
                            <w:rStyle w:val="Hyperlink"/>
                            <w:sz w:val="18"/>
                          </w:rPr>
                          <w:t>https://www.swr.de/wissen/tigermuecken-invasive-insekten-gezielt-bekaempfen-100.html?mediaId=6bd9217c-d8a7-3711-b9fa-e8247f79d173&amp;</w:t>
                        </w:r>
                      </w:hyperlink>
                      <w:r w:rsidRPr="003C0052">
                        <w:t xml:space="preserve"> (Schwarz, 2023).</w:t>
                      </w:r>
                    </w:p>
                  </w:txbxContent>
                </v:textbox>
                <w10:wrap type="topAndBottom" anchorx="margin"/>
              </v:shape>
            </w:pict>
          </mc:Fallback>
        </mc:AlternateContent>
      </w:r>
      <w:r>
        <w:rPr>
          <w:noProof/>
        </w:rPr>
        <w:drawing>
          <wp:anchor distT="0" distB="0" distL="114300" distR="114300" simplePos="0" relativeHeight="251723776" behindDoc="0" locked="0" layoutInCell="1" allowOverlap="1" wp14:anchorId="1BF36A12" wp14:editId="3BFF2159">
            <wp:simplePos x="0" y="0"/>
            <wp:positionH relativeFrom="margin">
              <wp:posOffset>1972945</wp:posOffset>
            </wp:positionH>
            <wp:positionV relativeFrom="paragraph">
              <wp:posOffset>400050</wp:posOffset>
            </wp:positionV>
            <wp:extent cx="1813560" cy="1813560"/>
            <wp:effectExtent l="0" t="0" r="0" b="0"/>
            <wp:wrapTopAndBottom/>
            <wp:docPr id="51" name="Grafik 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a:hlinkClick r:id="rId22"/>
                    </pic:cNvPr>
                    <pic:cNvPicPr/>
                  </pic:nvPicPr>
                  <pic:blipFill>
                    <a:blip r:embed="rId23"/>
                    <a:stretch>
                      <a:fillRect/>
                    </a:stretch>
                  </pic:blipFill>
                  <pic:spPr>
                    <a:xfrm>
                      <a:off x="0" y="0"/>
                      <a:ext cx="1813560" cy="1813560"/>
                    </a:xfrm>
                    <a:prstGeom prst="rect">
                      <a:avLst/>
                    </a:prstGeom>
                  </pic:spPr>
                </pic:pic>
              </a:graphicData>
            </a:graphic>
          </wp:anchor>
        </w:drawing>
      </w:r>
      <w:r w:rsidR="00FB083D">
        <w:t>Schutzmaßnahmen für die Menschen</w:t>
      </w:r>
    </w:p>
    <w:p w14:paraId="108410BB" w14:textId="0A31110F" w:rsidR="003C0052" w:rsidRPr="003C0052" w:rsidRDefault="003C0052">
      <w:pPr>
        <w:jc w:val="left"/>
      </w:pPr>
    </w:p>
    <w:p w14:paraId="387F3526" w14:textId="110AA377" w:rsidR="00FB083D" w:rsidRDefault="00FB083D" w:rsidP="00074BE7">
      <w:pPr>
        <w:pStyle w:val="KeinLeerraum"/>
      </w:pPr>
      <w:r>
        <w:t>Aussagen zu den Schutzmaßnahmen</w:t>
      </w:r>
      <w:r w:rsidR="00A52037">
        <w:t>:</w:t>
      </w:r>
    </w:p>
    <w:p w14:paraId="49DE89AE" w14:textId="2508229E" w:rsidR="00FB083D" w:rsidRPr="003C0052" w:rsidRDefault="001258D7" w:rsidP="003C0052">
      <w:pPr>
        <w:pStyle w:val="Textkrper"/>
        <w:numPr>
          <w:ilvl w:val="0"/>
          <w:numId w:val="20"/>
        </w:numPr>
        <w:ind w:left="587"/>
      </w:pPr>
      <w:r>
        <w:t>Z</w:t>
      </w:r>
      <w:r w:rsidR="00FB083D" w:rsidRPr="003C0052">
        <w:t xml:space="preserve">ur Vernichtung von Larven </w:t>
      </w:r>
      <w:r w:rsidR="003C0052">
        <w:t>werden</w:t>
      </w:r>
      <w:r w:rsidR="00FB083D" w:rsidRPr="003C0052">
        <w:t xml:space="preserve"> Eiweißtabletten</w:t>
      </w:r>
      <w:r w:rsidR="003C0052">
        <w:t xml:space="preserve"> genutzt</w:t>
      </w:r>
      <w:r>
        <w:t>.</w:t>
      </w:r>
    </w:p>
    <w:p w14:paraId="7954ABD4" w14:textId="0533E59F" w:rsidR="00FB083D" w:rsidRPr="003C0052" w:rsidRDefault="001258D7" w:rsidP="003C0052">
      <w:pPr>
        <w:pStyle w:val="Textkrper"/>
        <w:numPr>
          <w:ilvl w:val="0"/>
          <w:numId w:val="20"/>
        </w:numPr>
        <w:ind w:left="587"/>
      </w:pPr>
      <w:r>
        <w:t>M</w:t>
      </w:r>
      <w:r w:rsidR="00FB083D" w:rsidRPr="003C0052">
        <w:t>ännliche Puppen werden z.</w:t>
      </w:r>
      <w:r w:rsidR="003C0052">
        <w:t> </w:t>
      </w:r>
      <w:r w:rsidR="00FB083D" w:rsidRPr="003C0052">
        <w:t>B. in Italien bestrahlt und als flugfähige unfruchtbare (sterile) Tigermücke</w:t>
      </w:r>
      <w:r w:rsidR="002C6800">
        <w:t>n</w:t>
      </w:r>
      <w:r w:rsidR="00FB083D" w:rsidRPr="003C0052">
        <w:t xml:space="preserve"> in Gebieten mit hoher Tigermückenzahl ausgesetzt</w:t>
      </w:r>
      <w:r>
        <w:t>.</w:t>
      </w:r>
      <w:r w:rsidR="00FB083D" w:rsidRPr="003C0052">
        <w:t xml:space="preserve"> </w:t>
      </w:r>
      <w:r>
        <w:t>N</w:t>
      </w:r>
      <w:r w:rsidR="00FB083D" w:rsidRPr="003C0052">
        <w:t>ach der Befruchtung der Weibchen entstehen unbefruchtete Eier</w:t>
      </w:r>
      <w:r>
        <w:t>.</w:t>
      </w:r>
    </w:p>
    <w:p w14:paraId="4050D921" w14:textId="342D2252" w:rsidR="00FB083D" w:rsidRPr="003C0052" w:rsidRDefault="00582E50" w:rsidP="003C0052">
      <w:pPr>
        <w:pStyle w:val="Textkrper"/>
        <w:numPr>
          <w:ilvl w:val="0"/>
          <w:numId w:val="20"/>
        </w:numPr>
        <w:ind w:left="587"/>
      </w:pPr>
      <w:r>
        <w:t>Wenn</w:t>
      </w:r>
      <w:r w:rsidR="00FB083D" w:rsidRPr="003C0052">
        <w:t xml:space="preserve"> die Laboruntersuchung eine hohe Anzahl der Tigermücken fest</w:t>
      </w:r>
      <w:r>
        <w:t>stellt</w:t>
      </w:r>
      <w:r w:rsidR="00FB083D" w:rsidRPr="003C0052">
        <w:t>, erfolgt die „Vernichtung“ im Umkreis von 100 Metern</w:t>
      </w:r>
      <w:r>
        <w:t>.</w:t>
      </w:r>
    </w:p>
    <w:p w14:paraId="2AEABCE6" w14:textId="3D271751" w:rsidR="00FB083D" w:rsidRPr="003C0052" w:rsidRDefault="00582E50" w:rsidP="00582E50">
      <w:pPr>
        <w:pStyle w:val="Textkrper"/>
        <w:numPr>
          <w:ilvl w:val="0"/>
          <w:numId w:val="20"/>
        </w:numPr>
        <w:ind w:left="587"/>
      </w:pPr>
      <w:r>
        <w:t>Z</w:t>
      </w:r>
      <w:r w:rsidR="00FB083D" w:rsidRPr="003C0052">
        <w:t>ur Eiablage reichen Tigermücken kleine künstliche Wasserstellen aus, so dass</w:t>
      </w:r>
      <w:r>
        <w:t xml:space="preserve"> </w:t>
      </w:r>
      <w:r w:rsidR="00FB083D" w:rsidRPr="003C0052">
        <w:t>Gartengeräte (z.</w:t>
      </w:r>
      <w:r>
        <w:t> </w:t>
      </w:r>
      <w:r w:rsidR="00FB083D" w:rsidRPr="003C0052">
        <w:t>B. Gießkannen, Eimer, Untersetzer), in denen sich Wasser sammeln kann, umgedreht</w:t>
      </w:r>
      <w:r>
        <w:t xml:space="preserve"> und damit entleert</w:t>
      </w:r>
      <w:r w:rsidR="00FB083D" w:rsidRPr="003C0052">
        <w:t xml:space="preserve"> werden müssen</w:t>
      </w:r>
      <w:r>
        <w:t>.</w:t>
      </w:r>
    </w:p>
    <w:p w14:paraId="0A5D7CBB" w14:textId="2AE04599" w:rsidR="00FB083D" w:rsidRPr="003C0052" w:rsidRDefault="00FB083D" w:rsidP="003C0052">
      <w:pPr>
        <w:pStyle w:val="Textkrper"/>
        <w:numPr>
          <w:ilvl w:val="0"/>
          <w:numId w:val="20"/>
        </w:numPr>
        <w:ind w:left="587"/>
      </w:pPr>
      <w:r w:rsidRPr="003C0052">
        <w:t xml:space="preserve">Stechmückenfallen werden aufgestellt: </w:t>
      </w:r>
      <w:r w:rsidR="001F7E17">
        <w:t>A</w:t>
      </w:r>
      <w:r w:rsidRPr="003C0052">
        <w:t>n kleinen Hölzern können die Mücken Eier ablegen, die Hölzer werden 14-tägig im Labor auf Tigermückeneier überprüft</w:t>
      </w:r>
      <w:r w:rsidR="00582E50">
        <w:t>.</w:t>
      </w:r>
    </w:p>
    <w:p w14:paraId="3F86B5C0" w14:textId="47AAA256" w:rsidR="00FB083D" w:rsidRPr="003C0052" w:rsidRDefault="00FB083D" w:rsidP="003C0052">
      <w:pPr>
        <w:pStyle w:val="Textkrper"/>
        <w:numPr>
          <w:ilvl w:val="0"/>
          <w:numId w:val="20"/>
        </w:numPr>
        <w:ind w:left="587"/>
      </w:pPr>
      <w:r w:rsidRPr="003C0052">
        <w:t>Vogel- und Igeltränken im Garten sollten jeden Tag geleert und erneuert werden</w:t>
      </w:r>
      <w:r w:rsidR="00582E50">
        <w:t>.</w:t>
      </w:r>
    </w:p>
    <w:p w14:paraId="2DF759D9" w14:textId="7B8B7CFC" w:rsidR="00FB083D" w:rsidRPr="003C0052" w:rsidRDefault="00FB083D" w:rsidP="003C0052">
      <w:pPr>
        <w:pStyle w:val="Textkrper"/>
        <w:numPr>
          <w:ilvl w:val="0"/>
          <w:numId w:val="20"/>
        </w:numPr>
        <w:ind w:left="587"/>
      </w:pPr>
      <w:r w:rsidRPr="003C0052">
        <w:t xml:space="preserve">Aufklärung der Bevölkerung </w:t>
      </w:r>
      <w:r w:rsidR="001F7E17">
        <w:t>zur Vermeidung von Brutquellen</w:t>
      </w:r>
      <w:r w:rsidR="001258D7">
        <w:t>.</w:t>
      </w:r>
    </w:p>
    <w:p w14:paraId="053E9E2C" w14:textId="0E33AF11" w:rsidR="0053455C" w:rsidRPr="003C0052" w:rsidRDefault="00582E50" w:rsidP="003C0052">
      <w:pPr>
        <w:pStyle w:val="Textkrper"/>
        <w:numPr>
          <w:ilvl w:val="0"/>
          <w:numId w:val="20"/>
        </w:numPr>
        <w:ind w:left="587"/>
      </w:pPr>
      <w:r>
        <w:t xml:space="preserve">Wenn </w:t>
      </w:r>
      <w:r w:rsidR="00FB083D" w:rsidRPr="003C0052">
        <w:t>sich in großen Wassergefäßen Larven der Tigermücke</w:t>
      </w:r>
      <w:r w:rsidRPr="00582E50">
        <w:t xml:space="preserve"> </w:t>
      </w:r>
      <w:r w:rsidRPr="003C0052">
        <w:t>befinden</w:t>
      </w:r>
      <w:r w:rsidR="00FB083D" w:rsidRPr="003C0052">
        <w:t>, werden sie vernichtet</w:t>
      </w:r>
      <w:r>
        <w:t>.</w:t>
      </w:r>
    </w:p>
    <w:p w14:paraId="7595F614" w14:textId="7691735F" w:rsidR="00E45DFA" w:rsidRDefault="0053455C" w:rsidP="00582E50">
      <w:pPr>
        <w:pStyle w:val="Zwischenberschrift"/>
      </w:pPr>
      <w:r w:rsidRPr="003C0052">
        <w:br w:type="page"/>
      </w:r>
      <w:r w:rsidR="00E45DFA">
        <w:lastRenderedPageBreak/>
        <w:t xml:space="preserve">Material </w:t>
      </w:r>
      <w:r w:rsidR="00A52037">
        <w:t>7</w:t>
      </w:r>
    </w:p>
    <w:p w14:paraId="150E5F45" w14:textId="6C13801E" w:rsidR="00E45DFA" w:rsidRDefault="00E45DFA" w:rsidP="00E45DFA">
      <w:pPr>
        <w:pStyle w:val="KeinLeerraum"/>
      </w:pPr>
      <w:r>
        <w:t>Wertepool</w:t>
      </w:r>
    </w:p>
    <w:p w14:paraId="3FD70812" w14:textId="02EA0608" w:rsidR="00E45DFA" w:rsidRDefault="00582E50" w:rsidP="00E45DFA">
      <w:pPr>
        <w:rPr>
          <w:rFonts w:cs="Arial"/>
          <w:b/>
          <w:bCs/>
          <w:bdr w:val="none" w:sz="0" w:space="0" w:color="auto" w:frame="1"/>
          <w:lang w:eastAsia="de-DE"/>
        </w:rPr>
      </w:pPr>
      <w:r>
        <w:rPr>
          <w:noProof/>
        </w:rPr>
        <mc:AlternateContent>
          <mc:Choice Requires="wps">
            <w:drawing>
              <wp:anchor distT="0" distB="0" distL="114300" distR="114300" simplePos="0" relativeHeight="251731968" behindDoc="0" locked="0" layoutInCell="1" allowOverlap="1" wp14:anchorId="78D98BF6" wp14:editId="52D92382">
                <wp:simplePos x="0" y="0"/>
                <wp:positionH relativeFrom="margin">
                  <wp:posOffset>2894330</wp:posOffset>
                </wp:positionH>
                <wp:positionV relativeFrom="paragraph">
                  <wp:posOffset>2058670</wp:posOffset>
                </wp:positionV>
                <wp:extent cx="2781300" cy="1935480"/>
                <wp:effectExtent l="0" t="0" r="57150" b="26670"/>
                <wp:wrapTopAndBottom/>
                <wp:docPr id="55" name="Rechteck: gefaltete Eck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81300" cy="1935480"/>
                        </a:xfrm>
                        <a:prstGeom prst="foldedCorner">
                          <a:avLst/>
                        </a:prstGeom>
                        <a:noFill/>
                        <a:ln w="12700" cap="flat" cmpd="sng" algn="ctr">
                          <a:solidFill>
                            <a:schemeClr val="tx1"/>
                          </a:solidFill>
                          <a:prstDash val="solid"/>
                          <a:miter lim="800000"/>
                        </a:ln>
                        <a:effectLst/>
                      </wps:spPr>
                      <wps:txbx>
                        <w:txbxContent>
                          <w:p w14:paraId="0A14E376" w14:textId="77777777" w:rsidR="00836B44" w:rsidRPr="001017C7" w:rsidRDefault="00836B44" w:rsidP="00582E50">
                            <w:pPr>
                              <w:jc w:val="left"/>
                              <w:rPr>
                                <w:color w:val="000000"/>
                                <w:sz w:val="28"/>
                                <w:szCs w:val="28"/>
                              </w:rPr>
                            </w:pPr>
                            <w:r w:rsidRPr="001017C7">
                              <w:rPr>
                                <w:color w:val="000000"/>
                                <w:sz w:val="28"/>
                                <w:szCs w:val="28"/>
                              </w:rPr>
                              <w:t>Bildung</w:t>
                            </w:r>
                          </w:p>
                          <w:p w14:paraId="065BB8AF" w14:textId="6AE1192A" w:rsidR="00836B44" w:rsidRDefault="00836B44" w:rsidP="001D56D9">
                            <w:pPr>
                              <w:pStyle w:val="AufzhlungBulletpoint"/>
                              <w:ind w:left="587"/>
                            </w:pPr>
                            <w:r w:rsidRPr="001017C7">
                              <w:t>Einschätzung des Risikos auf Reisen</w:t>
                            </w:r>
                          </w:p>
                          <w:p w14:paraId="3778E6B3" w14:textId="77777777" w:rsidR="00836B44" w:rsidRPr="001017C7" w:rsidRDefault="00836B44" w:rsidP="001D56D9">
                            <w:pPr>
                              <w:pStyle w:val="AufzhlungBulletpoint"/>
                              <w:ind w:left="587"/>
                            </w:pPr>
                            <w:r>
                              <w:t>Ausbreitung invasiver Arten und ihrer gesundheitlichen Auswirkungen</w:t>
                            </w:r>
                          </w:p>
                          <w:p w14:paraId="3C46EC71" w14:textId="1982E23B" w:rsidR="00836B44" w:rsidRDefault="00836B44" w:rsidP="001D56D9">
                            <w:pPr>
                              <w:pStyle w:val="AufzhlungBulletpoint"/>
                              <w:ind w:left="587"/>
                            </w:pPr>
                            <w:r>
                              <w:t>persönliche Maßnahmen zur Prävention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98BF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55" o:spid="_x0000_s1040" type="#_x0000_t65" style="position:absolute;left:0;text-align:left;margin-left:227.9pt;margin-top:162.1pt;width:219pt;height:152.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MWnwIAACQFAAAOAAAAZHJzL2Uyb0RvYy54bWysVE1v2zAMvQ/YfxB0Xx2nyZoadYogXYcB&#10;QVusHXpmZMk2qq9JSuzu15eSnTbrdhrmgyCa1KP4+KiLy15JsufOt0aXND+ZUMI1M1Wr65L+eLj+&#10;tKDEB9AVSKN5SZ+5p5fLjx8uOlvwqWmMrLgjCKJ90dmSNiHYIss8a7gCf2Is1+gUxikIaLo6qxx0&#10;iK5kNp1MPmedcZV1hnHv8e/V4KTLhC8EZ+FWCM8DkSXFu4W0urRu45otL6CoHdimZeM14B9uoaDV&#10;mPQV6goCkJ1r/4BSLXPGGxFOmFGZEaJlPNWA1eSTd9XcN2B5qgXJ8faVJv//YNnN/s6RtirpfE6J&#10;BoU9+s5ZEzh7KkjNBcjAAydf2BMnGIJ8ddYXeOze3rlYsbcbw5480WbdgK75yjnTNRwqvGUe47Pf&#10;DkTDj0d74VSEQBpIn3ry/NoT3gfC8Of0bJGfTrB1DH35+el8tkhdy6A4HLfOh6/cKBI3JRVRU9Xa&#10;OM1d6gnsNz7Ei0BxCI1ZtblupUwCkJp0iD49S4kAdSgkBMypLDLjdU0JyBoFzsIA6Y1sq3g8MRDF&#10;ytfSkT2gzEI/lI3UHEfF1FfgmyEouQb1qTbgCMhWlXQxiV8iDQqpIzhPIh4LeCMv7kK/7VPr8tmh&#10;L1tTPWM/nRmE7i27bjHvBny4A4fKRiJxWsMtLkIaLNqMO0oa43797X+MR8Ghl5IOJwUJ+bkDxymR&#10;3zQ2+TyfzeJoJWM2P5ui4Y4922OP3qm1QZZyfBcsS9sYH+RhK5xRjzjUq5gVXaAZ5h6oH411GCYY&#10;nwXGV6sUhuNkIWz0vWURPFIXGX/oH8HZURkBRXVjDlMFxTthDLGDNFa7YESbVBOpHngdtYyjmMQ0&#10;Phtx1o/tFPX2uC1fAAAA//8DAFBLAwQUAAYACAAAACEAfQqJf98AAAALAQAADwAAAGRycy9kb3du&#10;cmV2LnhtbEyPS0/DMBCE70j8B2uRuCDq1H2oDdlUCIS4lvA4O8k2iYjXUey26b9nOcFxZ0cz32S7&#10;yfXqRGPoPCPMZwko4srXHTcIH+8v9xtQIVqube+ZEC4UYJdfX2U2rf2Z3+hUxEZJCIfUIrQxDqnW&#10;oWrJ2TDzA7H8Dn50Nso5Nroe7VnCXa9Nkqy1sx1LQ2sHemqp+i6ODuHrzvMhfJrieSiDMRe/n17n&#10;e8Tbm+nxAVSkKf6Z4Rdf0CEXptIfuQ6qR1iuVoIeERZmaUCJY7NdiFIirM02AZ1n+v+G/AcAAP//&#10;AwBQSwECLQAUAAYACAAAACEAtoM4kv4AAADhAQAAEwAAAAAAAAAAAAAAAAAAAAAAW0NvbnRlbnRf&#10;VHlwZXNdLnhtbFBLAQItABQABgAIAAAAIQA4/SH/1gAAAJQBAAALAAAAAAAAAAAAAAAAAC8BAABf&#10;cmVscy8ucmVsc1BLAQItABQABgAIAAAAIQBs9MMWnwIAACQFAAAOAAAAAAAAAAAAAAAAAC4CAABk&#10;cnMvZTJvRG9jLnhtbFBLAQItABQABgAIAAAAIQB9Col/3wAAAAsBAAAPAAAAAAAAAAAAAAAAAPkE&#10;AABkcnMvZG93bnJldi54bWxQSwUGAAAAAAQABADzAAAABQYAAAAA&#10;" adj="18000" filled="f" strokecolor="black [3213]" strokeweight="1pt">
                <v:stroke joinstyle="miter"/>
                <v:textbox>
                  <w:txbxContent>
                    <w:p w14:paraId="0A14E376" w14:textId="77777777" w:rsidR="00836B44" w:rsidRPr="001017C7" w:rsidRDefault="00836B44" w:rsidP="00582E50">
                      <w:pPr>
                        <w:jc w:val="left"/>
                        <w:rPr>
                          <w:color w:val="000000"/>
                          <w:sz w:val="28"/>
                          <w:szCs w:val="28"/>
                        </w:rPr>
                      </w:pPr>
                      <w:r w:rsidRPr="001017C7">
                        <w:rPr>
                          <w:color w:val="000000"/>
                          <w:sz w:val="28"/>
                          <w:szCs w:val="28"/>
                        </w:rPr>
                        <w:t>Bildung</w:t>
                      </w:r>
                    </w:p>
                    <w:p w14:paraId="065BB8AF" w14:textId="6AE1192A" w:rsidR="00836B44" w:rsidRDefault="00836B44" w:rsidP="001D56D9">
                      <w:pPr>
                        <w:pStyle w:val="AufzhlungBulletpoint"/>
                        <w:ind w:left="587"/>
                      </w:pPr>
                      <w:r w:rsidRPr="001017C7">
                        <w:t>Einschätzung des Risikos auf Reisen</w:t>
                      </w:r>
                    </w:p>
                    <w:p w14:paraId="3778E6B3" w14:textId="77777777" w:rsidR="00836B44" w:rsidRPr="001017C7" w:rsidRDefault="00836B44" w:rsidP="001D56D9">
                      <w:pPr>
                        <w:pStyle w:val="AufzhlungBulletpoint"/>
                        <w:ind w:left="587"/>
                      </w:pPr>
                      <w:r>
                        <w:t>Ausbreitung invasiver Arten und ihrer gesundheitlichen Auswirkungen</w:t>
                      </w:r>
                    </w:p>
                    <w:p w14:paraId="3C46EC71" w14:textId="1982E23B" w:rsidR="00836B44" w:rsidRDefault="00836B44" w:rsidP="001D56D9">
                      <w:pPr>
                        <w:pStyle w:val="AufzhlungBulletpoint"/>
                        <w:ind w:left="587"/>
                      </w:pPr>
                      <w:r>
                        <w:t>persönliche Maßnahmen zur Prävention</w:t>
                      </w:r>
                    </w:p>
                  </w:txbxContent>
                </v:textbox>
                <w10:wrap type="topAndBottom" anchorx="margin"/>
              </v:shape>
            </w:pict>
          </mc:Fallback>
        </mc:AlternateContent>
      </w:r>
      <w:r>
        <w:rPr>
          <w:noProof/>
        </w:rPr>
        <mc:AlternateContent>
          <mc:Choice Requires="wps">
            <w:drawing>
              <wp:anchor distT="0" distB="0" distL="114300" distR="114300" simplePos="0" relativeHeight="251729920" behindDoc="0" locked="0" layoutInCell="1" allowOverlap="1" wp14:anchorId="12541FB1" wp14:editId="5C099606">
                <wp:simplePos x="0" y="0"/>
                <wp:positionH relativeFrom="margin">
                  <wp:posOffset>-1270</wp:posOffset>
                </wp:positionH>
                <wp:positionV relativeFrom="paragraph">
                  <wp:posOffset>2058670</wp:posOffset>
                </wp:positionV>
                <wp:extent cx="2743200" cy="1935480"/>
                <wp:effectExtent l="0" t="0" r="57150" b="26670"/>
                <wp:wrapTopAndBottom/>
                <wp:docPr id="54" name="Rechteck: gefaltete Eck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43200" cy="1935480"/>
                        </a:xfrm>
                        <a:prstGeom prst="foldedCorner">
                          <a:avLst/>
                        </a:prstGeom>
                        <a:noFill/>
                        <a:ln w="12700" cap="flat" cmpd="sng" algn="ctr">
                          <a:solidFill>
                            <a:schemeClr val="tx1"/>
                          </a:solidFill>
                          <a:prstDash val="solid"/>
                          <a:miter lim="800000"/>
                        </a:ln>
                        <a:effectLst/>
                      </wps:spPr>
                      <wps:txbx>
                        <w:txbxContent>
                          <w:p w14:paraId="74CB040D" w14:textId="77777777" w:rsidR="00836B44" w:rsidRPr="001017C7" w:rsidRDefault="00836B44" w:rsidP="00582E50">
                            <w:pPr>
                              <w:jc w:val="left"/>
                              <w:rPr>
                                <w:color w:val="000000"/>
                                <w:sz w:val="28"/>
                                <w:szCs w:val="28"/>
                              </w:rPr>
                            </w:pPr>
                            <w:r w:rsidRPr="001017C7">
                              <w:rPr>
                                <w:color w:val="000000"/>
                                <w:sz w:val="28"/>
                                <w:szCs w:val="28"/>
                              </w:rPr>
                              <w:t>Gesundheit</w:t>
                            </w:r>
                          </w:p>
                          <w:p w14:paraId="2B676308" w14:textId="77777777" w:rsidR="00836B44" w:rsidRPr="001017C7" w:rsidRDefault="00836B44" w:rsidP="00582E50">
                            <w:pPr>
                              <w:pStyle w:val="AufzhlungBulletpoint"/>
                            </w:pPr>
                            <w:r w:rsidRPr="001017C7">
                              <w:t>eigene Gesundheit</w:t>
                            </w:r>
                          </w:p>
                          <w:p w14:paraId="384EEA92" w14:textId="77777777" w:rsidR="00836B44" w:rsidRPr="001017C7" w:rsidRDefault="00836B44" w:rsidP="00582E50">
                            <w:pPr>
                              <w:pStyle w:val="AufzhlungBulletpoint"/>
                            </w:pPr>
                            <w:r w:rsidRPr="001017C7">
                              <w:t>von Familienmitgliedern</w:t>
                            </w:r>
                          </w:p>
                          <w:p w14:paraId="4689B383" w14:textId="77777777" w:rsidR="00836B44" w:rsidRPr="001017C7" w:rsidRDefault="00836B44" w:rsidP="00582E50">
                            <w:pPr>
                              <w:pStyle w:val="AufzhlungBulletpoint"/>
                            </w:pPr>
                            <w:r w:rsidRPr="001017C7">
                              <w:t>von Freunden</w:t>
                            </w:r>
                          </w:p>
                          <w:p w14:paraId="233580F9" w14:textId="456079DB" w:rsidR="00836B44" w:rsidRPr="001017C7" w:rsidRDefault="00836B44" w:rsidP="00582E50">
                            <w:pPr>
                              <w:pStyle w:val="AufzhlungBulletpoint"/>
                            </w:pPr>
                            <w:r>
                              <w:t xml:space="preserve">von </w:t>
                            </w:r>
                            <w:r w:rsidRPr="001017C7">
                              <w:t>alle</w:t>
                            </w:r>
                            <w:r>
                              <w:t>n</w:t>
                            </w:r>
                            <w:r w:rsidRPr="001017C7">
                              <w:t xml:space="preserve"> Menschen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1FB1" id="Rechteck: gefaltete Ecke 54" o:spid="_x0000_s1041" type="#_x0000_t65" style="position:absolute;left:0;text-align:left;margin-left:-.1pt;margin-top:162.1pt;width:3in;height:152.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cJngIAACQFAAAOAAAAZHJzL2Uyb0RvYy54bWysVE1v2zAMvQ/YfxB0X52kydoadYogXYcB&#10;wVqsHXpmZMkWqq9JSuzu14+SnTbrdhrmgyCa1KP4+KjLq14rsuc+SGsqOj2ZUMINs7U0TUW/P9x8&#10;OKckRDA1KGt4RZ95oFfL9+8uO1fymW2tqrknCGJC2bmKtjG6sigCa7mGcGIdN+gU1muIaPqmqD10&#10;iK5VMZtMPhad9bXzlvEQ8O/14KTLjC8EZ/FWiMAjURXFu8W8+rxu01osL6FsPLhWsvEa8A+30CAN&#10;Jn2BuoYIZOflH1BaMm+DFfGEWV1YISTjuQasZjp5U819C47nWpCc4F5oCv8Pln3d33ki64ou5pQY&#10;0Nijb5y1kbOnkjRcgIo8cvKJPXGCIchX50KJx+7dnU8VB7ex7CkQY9ctmIavvLddy6HGW05TfPHb&#10;gWSE8WgvvE4QSAPpc0+eX3rC+0gY/pydzU+x0ZQw9E0vThfz89y1AsrDcedD/MytJmlTUZE0Va+t&#10;N9znnsB+E2K6CJSH0JTV2BupVBaAMqRD9NlZTgSoQ6EgYk7tkJlgGkpANShwFgfIYJWs0/HMQBIr&#10;XytP9oAyi/1QNlJzHJVSX0Noh6DsGtSnZcQRUFJX9HySvkwalMokcJ5FPBbwSl7axX7b59ZNF4e+&#10;bG39jP30dhB6cOxGYt4NhHgHHpWNROK0xltchLJYtB13lLTW//zb/xSPgkMvJR1OChLyYweeU6K+&#10;GGzyxXQ+T6OVjfnibIaGP/Zsjz1mp9cWWZriu+BY3qb4qA5b4a1+xKFepazoAsMw90D9aKzjMMH4&#10;LDC+WuUwHCcHcWPuHUvgibrE+EP/CN6Nyogoqq/2MFVQvhHGEDtIY7WLVsismkT1wOuoZRzFLKbx&#10;2UizfmznqNfHbfkLAAD//wMAUEsDBBQABgAIAAAAIQCEtAXv3QAAAAkBAAAPAAAAZHJzL2Rvd25y&#10;ZXYueG1sTI/NTsMwEITvSLyDtUhcUOvErSoI2VQIhLiW8HN2km0SEa+j2G3Tt2c50duOZjT7Tb6d&#10;3aCONIXeM0K6TEAR177puUX4/Hhd3IMK0XJjB8+EcKYA2+L6KrdZ40/8TscytkpKOGQWoYtxzLQO&#10;dUfOhqUficXb+8nZKHJqdTPZk5S7QZsk2Whne5YPnR3puaP6pzw4hO87z/vwZcqXsQrGnP1ufkt3&#10;iLc389MjqEhz/A/DH76gQyFMlT9wE9SAsDASRFiZtRzir1epTKkQNuYhAV3k+nJB8QsAAP//AwBQ&#10;SwECLQAUAAYACAAAACEAtoM4kv4AAADhAQAAEwAAAAAAAAAAAAAAAAAAAAAAW0NvbnRlbnRfVHlw&#10;ZXNdLnhtbFBLAQItABQABgAIAAAAIQA4/SH/1gAAAJQBAAALAAAAAAAAAAAAAAAAAC8BAABfcmVs&#10;cy8ucmVsc1BLAQItABQABgAIAAAAIQBMZ8cJngIAACQFAAAOAAAAAAAAAAAAAAAAAC4CAABkcnMv&#10;ZTJvRG9jLnhtbFBLAQItABQABgAIAAAAIQCEtAXv3QAAAAkBAAAPAAAAAAAAAAAAAAAAAPgEAABk&#10;cnMvZG93bnJldi54bWxQSwUGAAAAAAQABADzAAAAAgYAAAAA&#10;" adj="18000" filled="f" strokecolor="black [3213]" strokeweight="1pt">
                <v:stroke joinstyle="miter"/>
                <v:textbox>
                  <w:txbxContent>
                    <w:p w14:paraId="74CB040D" w14:textId="77777777" w:rsidR="00836B44" w:rsidRPr="001017C7" w:rsidRDefault="00836B44" w:rsidP="00582E50">
                      <w:pPr>
                        <w:jc w:val="left"/>
                        <w:rPr>
                          <w:color w:val="000000"/>
                          <w:sz w:val="28"/>
                          <w:szCs w:val="28"/>
                        </w:rPr>
                      </w:pPr>
                      <w:r w:rsidRPr="001017C7">
                        <w:rPr>
                          <w:color w:val="000000"/>
                          <w:sz w:val="28"/>
                          <w:szCs w:val="28"/>
                        </w:rPr>
                        <w:t>Gesundheit</w:t>
                      </w:r>
                    </w:p>
                    <w:p w14:paraId="2B676308" w14:textId="77777777" w:rsidR="00836B44" w:rsidRPr="001017C7" w:rsidRDefault="00836B44" w:rsidP="00582E50">
                      <w:pPr>
                        <w:pStyle w:val="AufzhlungBulletpoint"/>
                      </w:pPr>
                      <w:r w:rsidRPr="001017C7">
                        <w:t>eigene Gesundheit</w:t>
                      </w:r>
                    </w:p>
                    <w:p w14:paraId="384EEA92" w14:textId="77777777" w:rsidR="00836B44" w:rsidRPr="001017C7" w:rsidRDefault="00836B44" w:rsidP="00582E50">
                      <w:pPr>
                        <w:pStyle w:val="AufzhlungBulletpoint"/>
                      </w:pPr>
                      <w:r w:rsidRPr="001017C7">
                        <w:t>von Familienmitgliedern</w:t>
                      </w:r>
                    </w:p>
                    <w:p w14:paraId="4689B383" w14:textId="77777777" w:rsidR="00836B44" w:rsidRPr="001017C7" w:rsidRDefault="00836B44" w:rsidP="00582E50">
                      <w:pPr>
                        <w:pStyle w:val="AufzhlungBulletpoint"/>
                      </w:pPr>
                      <w:r w:rsidRPr="001017C7">
                        <w:t>von Freunden</w:t>
                      </w:r>
                    </w:p>
                    <w:p w14:paraId="233580F9" w14:textId="456079DB" w:rsidR="00836B44" w:rsidRPr="001017C7" w:rsidRDefault="00836B44" w:rsidP="00582E50">
                      <w:pPr>
                        <w:pStyle w:val="AufzhlungBulletpoint"/>
                      </w:pPr>
                      <w:r>
                        <w:t xml:space="preserve">von </w:t>
                      </w:r>
                      <w:r w:rsidRPr="001017C7">
                        <w:t>alle</w:t>
                      </w:r>
                      <w:r>
                        <w:t>n</w:t>
                      </w:r>
                      <w:r w:rsidRPr="001017C7">
                        <w:t xml:space="preserve"> Menschen</w:t>
                      </w:r>
                    </w:p>
                  </w:txbxContent>
                </v:textbox>
                <w10:wrap type="topAndBottom" anchorx="margin"/>
              </v:shape>
            </w:pict>
          </mc:Fallback>
        </mc:AlternateContent>
      </w:r>
      <w:r>
        <w:rPr>
          <w:noProof/>
        </w:rPr>
        <mc:AlternateContent>
          <mc:Choice Requires="wps">
            <w:drawing>
              <wp:anchor distT="0" distB="0" distL="114300" distR="114300" simplePos="0" relativeHeight="251727872" behindDoc="0" locked="0" layoutInCell="1" allowOverlap="1" wp14:anchorId="4D09EEF3" wp14:editId="3D71B93A">
                <wp:simplePos x="0" y="0"/>
                <wp:positionH relativeFrom="margin">
                  <wp:posOffset>2894330</wp:posOffset>
                </wp:positionH>
                <wp:positionV relativeFrom="paragraph">
                  <wp:posOffset>92710</wp:posOffset>
                </wp:positionV>
                <wp:extent cx="2743200" cy="1752600"/>
                <wp:effectExtent l="0" t="0" r="57150" b="19050"/>
                <wp:wrapNone/>
                <wp:docPr id="53" name="Rechteck: gefaltete Eck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43200" cy="1752600"/>
                        </a:xfrm>
                        <a:prstGeom prst="foldedCorner">
                          <a:avLst/>
                        </a:prstGeom>
                        <a:noFill/>
                        <a:ln w="12700" cap="flat" cmpd="sng" algn="ctr">
                          <a:solidFill>
                            <a:schemeClr val="tx1"/>
                          </a:solidFill>
                          <a:prstDash val="solid"/>
                          <a:miter lim="800000"/>
                        </a:ln>
                        <a:effectLst/>
                      </wps:spPr>
                      <wps:txbx>
                        <w:txbxContent>
                          <w:p w14:paraId="0712803D" w14:textId="77777777" w:rsidR="00836B44" w:rsidRPr="001017C7" w:rsidRDefault="00836B44" w:rsidP="00582E50">
                            <w:pPr>
                              <w:jc w:val="left"/>
                              <w:rPr>
                                <w:color w:val="000000"/>
                                <w:sz w:val="28"/>
                                <w:szCs w:val="28"/>
                              </w:rPr>
                            </w:pPr>
                            <w:r w:rsidRPr="001017C7">
                              <w:rPr>
                                <w:color w:val="000000"/>
                                <w:sz w:val="28"/>
                                <w:szCs w:val="28"/>
                              </w:rPr>
                              <w:t>Verantwortung</w:t>
                            </w:r>
                          </w:p>
                          <w:p w14:paraId="6BCE59E2" w14:textId="77777777" w:rsidR="00836B44" w:rsidRPr="001017C7" w:rsidRDefault="00836B44" w:rsidP="00582E50">
                            <w:pPr>
                              <w:pStyle w:val="AufzhlungBulletpoint"/>
                            </w:pPr>
                            <w:r w:rsidRPr="001017C7">
                              <w:t>gegenüber der Familie</w:t>
                            </w:r>
                          </w:p>
                          <w:p w14:paraId="665B1601" w14:textId="77777777" w:rsidR="00836B44" w:rsidRPr="001017C7" w:rsidRDefault="00836B44" w:rsidP="00582E50">
                            <w:pPr>
                              <w:pStyle w:val="AufzhlungBulletpoint"/>
                            </w:pPr>
                            <w:r w:rsidRPr="001017C7">
                              <w:t>gegenüber von Freunden</w:t>
                            </w:r>
                          </w:p>
                          <w:p w14:paraId="1E7F9620" w14:textId="7B83F50F" w:rsidR="00836B44" w:rsidRDefault="00836B44" w:rsidP="00582E50">
                            <w:pPr>
                              <w:pStyle w:val="AufzhlungBulletpoint"/>
                            </w:pPr>
                            <w:r w:rsidRPr="001017C7">
                              <w:t>gegenüber der Gemeinschaft</w:t>
                            </w:r>
                          </w:p>
                          <w:p w14:paraId="105D3E42" w14:textId="78B05AA1" w:rsidR="00836B44" w:rsidRPr="001017C7" w:rsidRDefault="00836B44" w:rsidP="00582E50">
                            <w:pPr>
                              <w:pStyle w:val="AufzhlungBulletpoint"/>
                            </w:pPr>
                            <w:r>
                              <w:t>Eigenverantwortung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EEF3" id="Rechteck: gefaltete Ecke 53" o:spid="_x0000_s1042" type="#_x0000_t65" style="position:absolute;left:0;text-align:left;margin-left:227.9pt;margin-top:7.3pt;width:3in;height:13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1unAIAACQFAAAOAAAAZHJzL2Uyb0RvYy54bWysVN9v2yAQfp+0/wHxvjpJ06az6lRRuk6T&#10;orZaO+35gsG2ijkGJHb31+/ATpt1e5rGA+K4X9x333F51bea7aXzDZqCT08mnEkjsGxMVfBvjzcf&#10;LjjzAUwJGo0s+LP0/Gr5/t1lZ3M5wxp1KR2jIMbnnS14HYLNs8yLWrbgT9BKQ0qFroVAoquy0kFH&#10;0VudzSaT86xDV1qHQnpPt9eDki9TfKWkCHdKeRmYLji9LaTdpX0b92x5CXnlwNaNGJ8B//CKFhpD&#10;SV9CXUMAtnPNH6HaRjj0qMKJwDZDpRohUw1UzXTyppqHGqxMtRA43r7A5P9fWHG7v3esKQt+dsqZ&#10;gZZ69FWKOkjxlLNKKtBBBsk+iSfJyITw6qzPye3B3rtYsbcbFE+eGVzXYCq5cg67WkJJr5xG++w3&#10;hyj40bVXro0hCAbWp548v/RE9oEJupwt5qfUaM4E6aaLs9k5CTEq5Ad363z4LLFl8VBwFTlVrtEZ&#10;6VJPYL/xYXA5mMasBm8arekecm1YR9Fni5QIiIdKQ6CcrSVkvKk4A10RwUUYQnrUTRndEwKRrHKt&#10;HdsD0Sz0Q9kEzbFVTH0Nvh6MkmpgX9sEGgHdtAW/mMQ1lqdNDC4TiccCXsGLp9Bv+9S66Xl0iVdb&#10;LJ+pnw4HonsrbhrKuwEf7sERswlImtZwR5vSSEXjeOKsRvfzb/fRnghHWs46mhQC5McOnORMfzHU&#10;5I/T+TyOVhLmZ4sZCe5Ysz3WmF27RkJpSv+CFekY7YM+HJXD9jsN9SpmJRUYQbkH6EdhHYYJpm9B&#10;yNUqmdE4WQgb82BFDB6hi4g/9t/B2ZEZgUh1i4epgvwNMQbb6GlwtQuomsSaV1xHLtMoJv6N30ac&#10;9WM5Wb1+bstfAAAA//8DAFBLAwQUAAYACAAAACEAJAhnmd4AAAAKAQAADwAAAGRycy9kb3ducmV2&#10;LnhtbEyPzU7DMBCE70i8g7VIXFDr1GrTEOJUCIS4lvBzduJtEhGvo9ht07dnOcFxdkYz3xa72Q3i&#10;hFPoPWlYLRMQSI23PbUaPt5fFhmIEA1ZM3hCDRcMsCuvrwqTW3+mNzxVsRVcQiE3GroYx1zK0HTo&#10;TFj6EYm9g5+ciSynVtrJnLncDVIlSSqd6YkXOjPiU4fNd3V0Gr7uPB3Cp6qexzoodfH7+XW11/r2&#10;Zn58ABFxjn9h+MVndCiZqfZHskEMGtabDaNHNtYpCA5k2ZYPtQZ1n6Qgy0L+f6H8AQAA//8DAFBL&#10;AQItABQABgAIAAAAIQC2gziS/gAAAOEBAAATAAAAAAAAAAAAAAAAAAAAAABbQ29udGVudF9UeXBl&#10;c10ueG1sUEsBAi0AFAAGAAgAAAAhADj9If/WAAAAlAEAAAsAAAAAAAAAAAAAAAAALwEAAF9yZWxz&#10;Ly5yZWxzUEsBAi0AFAAGAAgAAAAhAC0YvW6cAgAAJAUAAA4AAAAAAAAAAAAAAAAALgIAAGRycy9l&#10;Mm9Eb2MueG1sUEsBAi0AFAAGAAgAAAAhACQIZ5neAAAACgEAAA8AAAAAAAAAAAAAAAAA9gQAAGRy&#10;cy9kb3ducmV2LnhtbFBLBQYAAAAABAAEAPMAAAABBgAAAAA=&#10;" adj="18000" filled="f" strokecolor="black [3213]" strokeweight="1pt">
                <v:stroke joinstyle="miter"/>
                <v:textbox>
                  <w:txbxContent>
                    <w:p w14:paraId="0712803D" w14:textId="77777777" w:rsidR="00836B44" w:rsidRPr="001017C7" w:rsidRDefault="00836B44" w:rsidP="00582E50">
                      <w:pPr>
                        <w:jc w:val="left"/>
                        <w:rPr>
                          <w:color w:val="000000"/>
                          <w:sz w:val="28"/>
                          <w:szCs w:val="28"/>
                        </w:rPr>
                      </w:pPr>
                      <w:r w:rsidRPr="001017C7">
                        <w:rPr>
                          <w:color w:val="000000"/>
                          <w:sz w:val="28"/>
                          <w:szCs w:val="28"/>
                        </w:rPr>
                        <w:t>Verantwortung</w:t>
                      </w:r>
                    </w:p>
                    <w:p w14:paraId="6BCE59E2" w14:textId="77777777" w:rsidR="00836B44" w:rsidRPr="001017C7" w:rsidRDefault="00836B44" w:rsidP="00582E50">
                      <w:pPr>
                        <w:pStyle w:val="AufzhlungBulletpoint"/>
                      </w:pPr>
                      <w:r w:rsidRPr="001017C7">
                        <w:t>gegenüber der Familie</w:t>
                      </w:r>
                    </w:p>
                    <w:p w14:paraId="665B1601" w14:textId="77777777" w:rsidR="00836B44" w:rsidRPr="001017C7" w:rsidRDefault="00836B44" w:rsidP="00582E50">
                      <w:pPr>
                        <w:pStyle w:val="AufzhlungBulletpoint"/>
                      </w:pPr>
                      <w:r w:rsidRPr="001017C7">
                        <w:t>gegenüber von Freunden</w:t>
                      </w:r>
                    </w:p>
                    <w:p w14:paraId="1E7F9620" w14:textId="7B83F50F" w:rsidR="00836B44" w:rsidRDefault="00836B44" w:rsidP="00582E50">
                      <w:pPr>
                        <w:pStyle w:val="AufzhlungBulletpoint"/>
                      </w:pPr>
                      <w:r w:rsidRPr="001017C7">
                        <w:t>gegenüber der Gemeinschaft</w:t>
                      </w:r>
                    </w:p>
                    <w:p w14:paraId="105D3E42" w14:textId="78B05AA1" w:rsidR="00836B44" w:rsidRPr="001017C7" w:rsidRDefault="00836B44" w:rsidP="00582E50">
                      <w:pPr>
                        <w:pStyle w:val="AufzhlungBulletpoint"/>
                      </w:pPr>
                      <w:r>
                        <w:t>Eigenverantwortung</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6B031C21" wp14:editId="4EDBBA37">
                <wp:simplePos x="0" y="0"/>
                <wp:positionH relativeFrom="margin">
                  <wp:posOffset>-1270</wp:posOffset>
                </wp:positionH>
                <wp:positionV relativeFrom="paragraph">
                  <wp:posOffset>92710</wp:posOffset>
                </wp:positionV>
                <wp:extent cx="2743200" cy="1752600"/>
                <wp:effectExtent l="0" t="0" r="57150" b="19050"/>
                <wp:wrapTopAndBottom/>
                <wp:docPr id="20" name="Rechteck: gefaltete Eck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43200" cy="1752600"/>
                        </a:xfrm>
                        <a:prstGeom prst="foldedCorner">
                          <a:avLst/>
                        </a:prstGeom>
                        <a:noFill/>
                        <a:ln w="12700" cap="flat" cmpd="sng" algn="ctr">
                          <a:solidFill>
                            <a:schemeClr val="tx1"/>
                          </a:solidFill>
                          <a:prstDash val="solid"/>
                          <a:miter lim="800000"/>
                        </a:ln>
                        <a:effectLst/>
                      </wps:spPr>
                      <wps:txbx>
                        <w:txbxContent>
                          <w:p w14:paraId="259076D6" w14:textId="77777777" w:rsidR="00836B44" w:rsidRPr="001017C7" w:rsidRDefault="00836B44" w:rsidP="00E45DFA">
                            <w:pPr>
                              <w:jc w:val="left"/>
                              <w:rPr>
                                <w:color w:val="000000"/>
                                <w:sz w:val="32"/>
                                <w:szCs w:val="32"/>
                              </w:rPr>
                            </w:pPr>
                            <w:r w:rsidRPr="001017C7">
                              <w:rPr>
                                <w:color w:val="000000"/>
                                <w:sz w:val="32"/>
                                <w:szCs w:val="32"/>
                              </w:rPr>
                              <w:t>Freiheit</w:t>
                            </w:r>
                          </w:p>
                          <w:p w14:paraId="322BB5F3" w14:textId="77777777" w:rsidR="00836B44" w:rsidRPr="001017C7" w:rsidRDefault="00836B44" w:rsidP="00582E50">
                            <w:pPr>
                              <w:pStyle w:val="AufzhlungBulletpoint"/>
                            </w:pPr>
                            <w:r w:rsidRPr="001017C7">
                              <w:t>Handlungsfreiheit</w:t>
                            </w:r>
                          </w:p>
                          <w:p w14:paraId="51F00CAF" w14:textId="77777777" w:rsidR="00836B44" w:rsidRPr="001017C7" w:rsidRDefault="00836B44" w:rsidP="00582E50">
                            <w:pPr>
                              <w:pStyle w:val="AufzhlungBulletpoint"/>
                            </w:pPr>
                            <w:r w:rsidRPr="001017C7">
                              <w:t>Meinungsfreiheit</w:t>
                            </w:r>
                          </w:p>
                          <w:p w14:paraId="01237483" w14:textId="77777777" w:rsidR="00836B44" w:rsidRPr="001017C7" w:rsidRDefault="00836B44" w:rsidP="00582E50">
                            <w:pPr>
                              <w:pStyle w:val="AufzhlungBulletpoint"/>
                            </w:pPr>
                            <w:r w:rsidRPr="001017C7">
                              <w:t>Entscheidungsfreiheit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31C21" id="Rechteck: gefaltete Ecke 20" o:spid="_x0000_s1043" type="#_x0000_t65" style="position:absolute;left:0;text-align:left;margin-left:-.1pt;margin-top:7.3pt;width:3in;height:13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sqmwIAACQFAAAOAAAAZHJzL2Uyb0RvYy54bWysVMFu2zAMvQ/YPwi6r06ytOmMOkWQrsOA&#10;oC3WDj0zsmQblUVNUmJ3Xz9Kdtqs22mYD4Ykko/i46MuLvtWs710vkFT8OnJhDNpBJaNqQr+/eH6&#10;wzlnPoApQaORBX+Wnl8u37+76GwuZ1ijLqVjBGJ83tmC1yHYPMu8qGUL/gStNGRU6FoItHVVVjro&#10;CL3V2WwyOcs6dKV1KKT3dHo1GPky4SslRbhVysvAdMHpbiH9Xfpv4z9bXkBeObB1I8ZrwD/cooXG&#10;UNIXqCsIwHau+QOqbYRDjyqcCGwzVKoRMtVA1Uwnb6q5r8HKVAuR4+0LTf7/wYqb/Z1jTVnwGdFj&#10;oKUefZOiDlI85aySCnSQQbLP4kkyciG+OutzCru3dy5W7O0GxZNnBtc1mEqunMOullDSLafRP/st&#10;IG78GNor10YIooH1qSfPLz2RfWCCDmeL+UdqNGeCbNPF6eyMNhEV8kO4dT58kdiyuCi4ipoq1+iM&#10;dKknsN/4MIQcXGNWg9eN1nQOuTasI/TZIiUC0qHSEChna4kZbyrOQFckcBEGSI+6KWN4YiCKVa61&#10;Y3sgmYV+KJuoOfaKqa/A14NTMg3qa5tAI6CbtuDnk/iN5WkTwWUS8VjAK3lxFfptn1o3XcSQeLTF&#10;8pn66XAQurfiuqG8G/DhDhwpm4ikaQ239FMaqWgcV5zV6H7+7Tz6k+DIyllHk0KE/NiBk5zpr4aa&#10;/Gk6n8fRSpv56SIKyR1btscWs2vXSCxN6V2wIi2jf9CHpXLYPtJQr2JWMoERlHugftyswzDB9CwI&#10;uVolNxonC2Fj7q2I4JG6yPhD/wjOjsoIJKobPEwV5G+EMfjGSIOrXUDVJNW88jpqmUYx6W98NuKs&#10;H++T1+vjtvwFAAD//wMAUEsDBBQABgAIAAAAIQCWcZ+p3QAAAAgBAAAPAAAAZHJzL2Rvd25yZXYu&#10;eG1sTI/NTsMwEITvSH0Ha5F6Qa0TU0UQ4lQVqOJaws/ZibdJRLyOYrdN357lBMedGc1+U2xnN4gz&#10;TqH3pCFdJyCQGm97ajV8vO9XDyBCNGTN4Ak1XDHAtlzcFCa3/kJveK5iK7iEQm40dDGOuZSh6dCZ&#10;sPYjEntHPzkT+ZxaaSdz4XI3SJUkmXSmJ/7QmRGfO2y+q5PT8HXn6Rg+VfUy1kGpqz/Mr+lB6+Xt&#10;vHsCEXGOf2H4xWd0KJmp9ieyQQwaVoqDLG8yEGxv7lNeUmtQj0kGsizk/wHlDwAAAP//AwBQSwEC&#10;LQAUAAYACAAAACEAtoM4kv4AAADhAQAAEwAAAAAAAAAAAAAAAAAAAAAAW0NvbnRlbnRfVHlwZXNd&#10;LnhtbFBLAQItABQABgAIAAAAIQA4/SH/1gAAAJQBAAALAAAAAAAAAAAAAAAAAC8BAABfcmVscy8u&#10;cmVsc1BLAQItABQABgAIAAAAIQC3C2sqmwIAACQFAAAOAAAAAAAAAAAAAAAAAC4CAABkcnMvZTJv&#10;RG9jLnhtbFBLAQItABQABgAIAAAAIQCWcZ+p3QAAAAgBAAAPAAAAAAAAAAAAAAAAAPUEAABkcnMv&#10;ZG93bnJldi54bWxQSwUGAAAAAAQABADzAAAA/wUAAAAA&#10;" adj="18000" filled="f" strokecolor="black [3213]" strokeweight="1pt">
                <v:stroke joinstyle="miter"/>
                <v:textbox>
                  <w:txbxContent>
                    <w:p w14:paraId="259076D6" w14:textId="77777777" w:rsidR="00836B44" w:rsidRPr="001017C7" w:rsidRDefault="00836B44" w:rsidP="00E45DFA">
                      <w:pPr>
                        <w:jc w:val="left"/>
                        <w:rPr>
                          <w:color w:val="000000"/>
                          <w:sz w:val="32"/>
                          <w:szCs w:val="32"/>
                        </w:rPr>
                      </w:pPr>
                      <w:r w:rsidRPr="001017C7">
                        <w:rPr>
                          <w:color w:val="000000"/>
                          <w:sz w:val="32"/>
                          <w:szCs w:val="32"/>
                        </w:rPr>
                        <w:t>Freiheit</w:t>
                      </w:r>
                    </w:p>
                    <w:p w14:paraId="322BB5F3" w14:textId="77777777" w:rsidR="00836B44" w:rsidRPr="001017C7" w:rsidRDefault="00836B44" w:rsidP="00582E50">
                      <w:pPr>
                        <w:pStyle w:val="AufzhlungBulletpoint"/>
                      </w:pPr>
                      <w:r w:rsidRPr="001017C7">
                        <w:t>Handlungsfreiheit</w:t>
                      </w:r>
                    </w:p>
                    <w:p w14:paraId="51F00CAF" w14:textId="77777777" w:rsidR="00836B44" w:rsidRPr="001017C7" w:rsidRDefault="00836B44" w:rsidP="00582E50">
                      <w:pPr>
                        <w:pStyle w:val="AufzhlungBulletpoint"/>
                      </w:pPr>
                      <w:r w:rsidRPr="001017C7">
                        <w:t>Meinungsfreiheit</w:t>
                      </w:r>
                    </w:p>
                    <w:p w14:paraId="01237483" w14:textId="77777777" w:rsidR="00836B44" w:rsidRPr="001017C7" w:rsidRDefault="00836B44" w:rsidP="00582E50">
                      <w:pPr>
                        <w:pStyle w:val="AufzhlungBulletpoint"/>
                      </w:pPr>
                      <w:r w:rsidRPr="001017C7">
                        <w:t>Entscheidungsfreiheit</w:t>
                      </w:r>
                    </w:p>
                  </w:txbxContent>
                </v:textbox>
                <w10:wrap type="topAndBottom" anchorx="margin"/>
              </v:shape>
            </w:pict>
          </mc:Fallback>
        </mc:AlternateContent>
      </w:r>
    </w:p>
    <w:p w14:paraId="375D80AB" w14:textId="129D82D2" w:rsidR="00E45DFA" w:rsidRDefault="00E45DFA" w:rsidP="00E45DFA">
      <w:pPr>
        <w:rPr>
          <w:rFonts w:cs="Arial"/>
          <w:b/>
          <w:bCs/>
          <w:bdr w:val="none" w:sz="0" w:space="0" w:color="auto" w:frame="1"/>
          <w:lang w:eastAsia="de-DE"/>
        </w:rPr>
      </w:pPr>
    </w:p>
    <w:p w14:paraId="216E037B" w14:textId="02829BAE" w:rsidR="00582E50" w:rsidRDefault="00582E50">
      <w:pPr>
        <w:jc w:val="left"/>
        <w:rPr>
          <w:b/>
          <w:color w:val="990000"/>
        </w:rPr>
      </w:pPr>
      <w:r>
        <w:br w:type="page"/>
      </w:r>
    </w:p>
    <w:p w14:paraId="22114B3D" w14:textId="33AFFD52" w:rsidR="00E45DFA" w:rsidRDefault="00E45DFA" w:rsidP="00E45DFA">
      <w:pPr>
        <w:pStyle w:val="Zwischenberschrift"/>
      </w:pPr>
      <w:r>
        <w:lastRenderedPageBreak/>
        <w:t xml:space="preserve">Material </w:t>
      </w:r>
      <w:r w:rsidR="00AC344E">
        <w:t>8</w:t>
      </w:r>
    </w:p>
    <w:p w14:paraId="2A73B4CA" w14:textId="171172CD" w:rsidR="00AC344E" w:rsidRPr="00AC344E" w:rsidRDefault="00DE5B2C" w:rsidP="00AC344E">
      <w:pPr>
        <w:spacing w:after="360"/>
        <w:jc w:val="left"/>
        <w:rPr>
          <w:b/>
          <w:sz w:val="28"/>
        </w:rPr>
      </w:pPr>
      <w:r>
        <w:rPr>
          <w:noProof/>
        </w:rPr>
        <mc:AlternateContent>
          <mc:Choice Requires="wps">
            <w:drawing>
              <wp:anchor distT="45720" distB="45720" distL="114300" distR="114300" simplePos="0" relativeHeight="251740160" behindDoc="0" locked="0" layoutInCell="1" allowOverlap="1" wp14:anchorId="71486203" wp14:editId="1EC65CD9">
                <wp:simplePos x="0" y="0"/>
                <wp:positionH relativeFrom="margin">
                  <wp:posOffset>3176270</wp:posOffset>
                </wp:positionH>
                <wp:positionV relativeFrom="paragraph">
                  <wp:posOffset>2259330</wp:posOffset>
                </wp:positionV>
                <wp:extent cx="2804160" cy="1404620"/>
                <wp:effectExtent l="0" t="0" r="0" b="7620"/>
                <wp:wrapTopAndBottom/>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04620"/>
                        </a:xfrm>
                        <a:prstGeom prst="rect">
                          <a:avLst/>
                        </a:prstGeom>
                        <a:solidFill>
                          <a:srgbClr val="FFFFFF"/>
                        </a:solidFill>
                        <a:ln w="9525">
                          <a:noFill/>
                          <a:miter lim="800000"/>
                          <a:headEnd/>
                          <a:tailEnd/>
                        </a:ln>
                      </wps:spPr>
                      <wps:txbx>
                        <w:txbxContent>
                          <w:p w14:paraId="7ED0204B" w14:textId="77777777" w:rsidR="00836B44" w:rsidRDefault="00836B44" w:rsidP="00DE5B2C">
                            <w:pPr>
                              <w:pStyle w:val="QuellenangabeTextBild"/>
                              <w:spacing w:before="0"/>
                              <w:rPr>
                                <w:lang w:val="fr-FR"/>
                              </w:rPr>
                            </w:pPr>
                            <w:r w:rsidRPr="00DE5B2C">
                              <w:t xml:space="preserve">Anleitung: Buddy Book. </w:t>
                            </w:r>
                            <w:hyperlink r:id="rId24" w:history="1">
                              <w:r w:rsidRPr="00DE5B2C">
                                <w:rPr>
                                  <w:rStyle w:val="Hyperlink"/>
                                  <w:sz w:val="18"/>
                                  <w:lang w:val="fr-FR"/>
                                </w:rPr>
                                <w:t>http://www.lehrnarrangements.at/Aktualisierung_Dateien/07-Plattform1/unterlagen/Faltanleitung%20Lerntagebuch.pdf</w:t>
                              </w:r>
                            </w:hyperlink>
                            <w:r w:rsidRPr="00DE5B2C">
                              <w:rPr>
                                <w:lang w:val="fr-FR"/>
                              </w:rPr>
                              <w:t xml:space="preserve"> </w:t>
                            </w:r>
                          </w:p>
                          <w:p w14:paraId="4A81C05C" w14:textId="70C63445" w:rsidR="00836B44" w:rsidRPr="00DE5B2C" w:rsidRDefault="00836B44" w:rsidP="00DE5B2C">
                            <w:pPr>
                              <w:pStyle w:val="QuellenangabeTextBild"/>
                              <w:spacing w:before="0"/>
                              <w:rPr>
                                <w:lang w:val="fr-FR"/>
                              </w:rPr>
                            </w:pPr>
                            <w:r w:rsidRPr="00DE5B2C">
                              <w:rPr>
                                <w:lang w:val="fr-FR"/>
                              </w:rPr>
                              <w:t>(Lernarrangements, o.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86203" id="_x0000_s1044" type="#_x0000_t202" style="position:absolute;margin-left:250.1pt;margin-top:177.9pt;width:220.8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58JQIAACUEAAAOAAAAZHJzL2Uyb0RvYy54bWysU9uO2yAQfa/Uf0C8N74oSbNWnNU221SV&#10;tttKu/0ADDhGxQwFEnv79R1wkkbbt6o8IGCGw8w5h/Xt2GtylM4rMDUtZjkl0nAQyuxr+v15925F&#10;iQ/MCKbByJq+SE9vN2/frAdbyRI60EI6giDGV4OtaReCrbLM8072zM/ASoPBFlzPAm7dPhOODYje&#10;66zM82U2gBPWAZfe4+n9FKSbhN+2koevbetlILqmWFtIs0tzE+dss2bV3jHbKX4qg/1DFT1TBh+9&#10;QN2zwMjBqb+gesUdeGjDjEOfQdsqLlMP2E2Rv+rmqWNWpl6QHG8vNPn/B8sfj98cUaKmy5ISw3rU&#10;6FmOoZVakDLSM1hfYdaTxbwwfoARZU6tevsA/IcnBrYdM3t55xwMnWQCyyvizezq6oTjI0gzfAGB&#10;z7BDgAQ0tq6P3CEbBNFRppeLNFgK4XhYrvJ5scQQx1gxz+fLMomXsep83TofPknoSVzU1KH2CZ4d&#10;H3yI5bDqnBJf86CV2Cmt08btm6125MjQJ7s0Ugev0rQhQ01vFuUiIRuI95OFehXQx1r1NV3lcUzO&#10;inR8NCKlBKb0tMZKtDnxEymZyAljMyYlitWZ9wbECzLmYPIt/jNcdOB+UTKgZ2vqfx6Yk5TozwZZ&#10;vynm82jytJkv3iNFxF1HmusIMxyhahoomZbbkD5G4sPeoTo7lXiLMk6VnGpGLyY6T/8mmv16n7L+&#10;/O7NbwAAAP//AwBQSwMEFAAGAAgAAAAhALQFmK/eAAAACwEAAA8AAABkcnMvZG93bnJldi54bWxM&#10;j81OwzAQhO9IvIO1SNyo3UIohDhVRcWFAxIFCY5uvIkj/CfbTcPbs5zgtqP5NDvTbGZn2YQpj8FL&#10;WC4EMPRd0KMfJLy/PV3dActFea1s8CjhGzNs2vOzRtU6nPwrTvsyMArxuVYSTCmx5jx3Bp3KixDR&#10;k9eH5FQhmQaukzpRuLN8JcQtd2r09MGoiI8Gu6/90Un4cGbUu/Ty2Ws77Z77bRXnFKW8vJi3D8AK&#10;zuUPht/6VB1a6nQIR68zsxIqIVaESriuKtpAxP3Nko4DWeu1AN42/P+G9gcAAP//AwBQSwECLQAU&#10;AAYACAAAACEAtoM4kv4AAADhAQAAEwAAAAAAAAAAAAAAAAAAAAAAW0NvbnRlbnRfVHlwZXNdLnht&#10;bFBLAQItABQABgAIAAAAIQA4/SH/1gAAAJQBAAALAAAAAAAAAAAAAAAAAC8BAABfcmVscy8ucmVs&#10;c1BLAQItABQABgAIAAAAIQAlUQ58JQIAACUEAAAOAAAAAAAAAAAAAAAAAC4CAABkcnMvZTJvRG9j&#10;LnhtbFBLAQItABQABgAIAAAAIQC0BZiv3gAAAAsBAAAPAAAAAAAAAAAAAAAAAH8EAABkcnMvZG93&#10;bnJldi54bWxQSwUGAAAAAAQABADzAAAAigUAAAAA&#10;" stroked="f">
                <v:textbox style="mso-fit-shape-to-text:t">
                  <w:txbxContent>
                    <w:p w14:paraId="7ED0204B" w14:textId="77777777" w:rsidR="00836B44" w:rsidRDefault="00836B44" w:rsidP="00DE5B2C">
                      <w:pPr>
                        <w:pStyle w:val="QuellenangabeTextBild"/>
                        <w:spacing w:before="0"/>
                        <w:rPr>
                          <w:lang w:val="fr-FR"/>
                        </w:rPr>
                      </w:pPr>
                      <w:r w:rsidRPr="00DE5B2C">
                        <w:t xml:space="preserve">Anleitung: Buddy Book. </w:t>
                      </w:r>
                      <w:hyperlink r:id="rId25" w:history="1">
                        <w:r w:rsidRPr="00DE5B2C">
                          <w:rPr>
                            <w:rStyle w:val="Hyperlink"/>
                            <w:sz w:val="18"/>
                            <w:lang w:val="fr-FR"/>
                          </w:rPr>
                          <w:t>http://www.lehrnarrangements.at/Aktualisierung_Dateien/07-Plattform1/unterlagen/Faltanleitung%20Lerntagebuch.pdf</w:t>
                        </w:r>
                      </w:hyperlink>
                      <w:r w:rsidRPr="00DE5B2C">
                        <w:rPr>
                          <w:lang w:val="fr-FR"/>
                        </w:rPr>
                        <w:t xml:space="preserve"> </w:t>
                      </w:r>
                    </w:p>
                    <w:p w14:paraId="4A81C05C" w14:textId="70C63445" w:rsidR="00836B44" w:rsidRPr="00DE5B2C" w:rsidRDefault="00836B44" w:rsidP="00DE5B2C">
                      <w:pPr>
                        <w:pStyle w:val="QuellenangabeTextBild"/>
                        <w:spacing w:before="0"/>
                        <w:rPr>
                          <w:lang w:val="fr-FR"/>
                        </w:rPr>
                      </w:pPr>
                      <w:r w:rsidRPr="00DE5B2C">
                        <w:rPr>
                          <w:lang w:val="fr-FR"/>
                        </w:rPr>
                        <w:t>(Lernarrangements, o. D.).</w:t>
                      </w:r>
                    </w:p>
                  </w:txbxContent>
                </v:textbox>
                <w10:wrap type="topAndBottom" anchorx="margin"/>
              </v:shape>
            </w:pict>
          </mc:Fallback>
        </mc:AlternateContent>
      </w:r>
      <w:r>
        <w:rPr>
          <w:noProof/>
        </w:rPr>
        <w:drawing>
          <wp:anchor distT="0" distB="0" distL="114300" distR="114300" simplePos="0" relativeHeight="251738112" behindDoc="0" locked="0" layoutInCell="1" allowOverlap="1" wp14:anchorId="23C385B5" wp14:editId="640A5471">
            <wp:simplePos x="0" y="0"/>
            <wp:positionH relativeFrom="margin">
              <wp:posOffset>3522980</wp:posOffset>
            </wp:positionH>
            <wp:positionV relativeFrom="paragraph">
              <wp:posOffset>438150</wp:posOffset>
            </wp:positionV>
            <wp:extent cx="1805940" cy="1805940"/>
            <wp:effectExtent l="0" t="0" r="3810" b="3810"/>
            <wp:wrapSquare wrapText="bothSides"/>
            <wp:docPr id="61" name="Grafik 6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a:hlinkClick r:id="rId24"/>
                    </pic:cNvPr>
                    <pic:cNvPicPr/>
                  </pic:nvPicPr>
                  <pic:blipFill>
                    <a:blip r:embed="rId26"/>
                    <a:stretch>
                      <a:fillRect/>
                    </a:stretch>
                  </pic:blipFill>
                  <pic:spPr>
                    <a:xfrm>
                      <a:off x="0" y="0"/>
                      <a:ext cx="1805940" cy="1805940"/>
                    </a:xfrm>
                    <a:prstGeom prst="rect">
                      <a:avLst/>
                    </a:prstGeom>
                  </pic:spPr>
                </pic:pic>
              </a:graphicData>
            </a:graphic>
          </wp:anchor>
        </w:drawing>
      </w:r>
      <w:r w:rsidRPr="00AC344E">
        <w:rPr>
          <w:b/>
          <w:noProof/>
          <w:sz w:val="28"/>
        </w:rPr>
        <mc:AlternateContent>
          <mc:Choice Requires="wps">
            <w:drawing>
              <wp:anchor distT="45720" distB="45720" distL="114300" distR="114300" simplePos="0" relativeHeight="251737088" behindDoc="0" locked="0" layoutInCell="1" allowOverlap="1" wp14:anchorId="07A0969A" wp14:editId="101CDB6A">
                <wp:simplePos x="0" y="0"/>
                <wp:positionH relativeFrom="margin">
                  <wp:posOffset>35560</wp:posOffset>
                </wp:positionH>
                <wp:positionV relativeFrom="paragraph">
                  <wp:posOffset>2266950</wp:posOffset>
                </wp:positionV>
                <wp:extent cx="3063240" cy="1404620"/>
                <wp:effectExtent l="0" t="0" r="3810" b="0"/>
                <wp:wrapTopAndBottom/>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04620"/>
                        </a:xfrm>
                        <a:prstGeom prst="rect">
                          <a:avLst/>
                        </a:prstGeom>
                        <a:solidFill>
                          <a:srgbClr val="FFFFFF"/>
                        </a:solidFill>
                        <a:ln w="9525">
                          <a:noFill/>
                          <a:miter lim="800000"/>
                          <a:headEnd/>
                          <a:tailEnd/>
                        </a:ln>
                      </wps:spPr>
                      <wps:txbx>
                        <w:txbxContent>
                          <w:p w14:paraId="4B5EA1F1" w14:textId="77777777" w:rsidR="00836B44" w:rsidRDefault="00836B44" w:rsidP="00AC344E">
                            <w:pPr>
                              <w:pStyle w:val="QuellenangabeTextBild"/>
                              <w:spacing w:before="0"/>
                            </w:pPr>
                            <w:r w:rsidRPr="00AC344E">
                              <w:t xml:space="preserve">Video: Buch aus einem Blatt Papier falten – ganz einfach. </w:t>
                            </w:r>
                            <w:hyperlink r:id="rId27" w:history="1">
                              <w:r w:rsidRPr="00AC344E">
                                <w:rPr>
                                  <w:rStyle w:val="Hyperlink"/>
                                  <w:sz w:val="18"/>
                                </w:rPr>
                                <w:t>https://www.youtube.com/watch?v=1Of1Unz3FgI</w:t>
                              </w:r>
                            </w:hyperlink>
                            <w:r w:rsidRPr="00AC344E">
                              <w:t xml:space="preserve"> </w:t>
                            </w:r>
                          </w:p>
                          <w:p w14:paraId="55A2FC47" w14:textId="56210235" w:rsidR="00836B44" w:rsidRPr="00AC344E" w:rsidRDefault="00836B44" w:rsidP="00AC344E">
                            <w:pPr>
                              <w:pStyle w:val="QuellenangabeTextBild"/>
                              <w:spacing w:before="0"/>
                            </w:pPr>
                            <w:r w:rsidRPr="00AC344E">
                              <w:t>(meinesvenja,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A0969A" id="_x0000_s1045" type="#_x0000_t202" style="position:absolute;margin-left:2.8pt;margin-top:178.5pt;width:241.2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nJQIAACUEAAAOAAAAZHJzL2Uyb0RvYy54bWysU9uO2yAQfa/Uf0C8N3a8Sbqx4qy22aaq&#10;tL1Iu/0AjHGMCgwFEjv9+h1wkkbbt6o8oIEZDmfOzKzuBq3IQTgvwVR0OskpEYZDI82uoj+et+9u&#10;KfGBmYYpMKKiR+Hp3frtm1VvS1FAB6oRjiCI8WVvK9qFYMss87wTmvkJWGHQ2YLTLODR7bLGsR7R&#10;tcqKPF9kPbjGOuDCe7x9GJ10nfDbVvDwrW29CERVFLmFtLu013HP1itW7hyzneQnGuwfWGgmDX56&#10;gXpggZG9k39BackdeGjDhIPOoG0lFykHzGaav8rmqWNWpFxQHG8vMvn/B8u/Hr47IpuKLlAewzTW&#10;6FkMoRWqIUWUp7e+xKgni3Fh+AADljml6u0j8J+eGNh0zOzEvXPQd4I1SG8aX2ZXT0ccH0Hq/gs0&#10;+A3bB0hAQ+t01A7VIIiOPI6X0iAVwvHyJl/cFDN0cfRNZ/lsUaTiZaw8P7fOh08CNIlGRR3WPsGz&#10;w6MPkQ4rzyHxNw9KNlupVDq4Xb1RjhwY9sk2rZTBqzBlSF/R5byYJ2QD8X1qIS0D9rGSuqK3eVxj&#10;Z0U5PpomhQQm1WgjE2VO+kRJRnHCUA+pEtPlWfcamiMq5mDsW5wzNDpwvynpsWcr6n/tmROUqM8G&#10;VV9OZ1GikA6z+XuUiLhrT33tYYYjVEUDJaO5CWkwkh72HquzlUm3WMaRyYkz9mKS8zQ3sdmvzynq&#10;z3SvXwAAAP//AwBQSwMEFAAGAAgAAAAhAECtNrzeAAAACQEAAA8AAABkcnMvZG93bnJldi54bWxM&#10;j8FOwzAQRO9I/IO1SNyoQyFtlMapKiouHJAoSPToxk4cYa8t203D37Oc4LajN5qdabazs2zSMY0e&#10;BdwvCmAaO69GHAR8vD/fVcBSlqik9agFfOsE2/b6qpG18hd809MhD4xCMNVSgMk51Jynzmgn08IH&#10;jcR6H53MJOPAVZQXCneWL4tixZ0ckT4YGfST0d3X4ewEfDozqn18PfbKTvuXfleGOQYhbm/m3QZY&#10;1nP+M8NvfaoOLXU6+TOqxKyAckVGAQ/lmiYRf6wqOk4E1tUSeNvw/wvaHwAAAP//AwBQSwECLQAU&#10;AAYACAAAACEAtoM4kv4AAADhAQAAEwAAAAAAAAAAAAAAAAAAAAAAW0NvbnRlbnRfVHlwZXNdLnht&#10;bFBLAQItABQABgAIAAAAIQA4/SH/1gAAAJQBAAALAAAAAAAAAAAAAAAAAC8BAABfcmVscy8ucmVs&#10;c1BLAQItABQABgAIAAAAIQBhg/znJQIAACUEAAAOAAAAAAAAAAAAAAAAAC4CAABkcnMvZTJvRG9j&#10;LnhtbFBLAQItABQABgAIAAAAIQBArTa83gAAAAkBAAAPAAAAAAAAAAAAAAAAAH8EAABkcnMvZG93&#10;bnJldi54bWxQSwUGAAAAAAQABADzAAAAigUAAAAA&#10;" stroked="f">
                <v:textbox style="mso-fit-shape-to-text:t">
                  <w:txbxContent>
                    <w:p w14:paraId="4B5EA1F1" w14:textId="77777777" w:rsidR="00836B44" w:rsidRDefault="00836B44" w:rsidP="00AC344E">
                      <w:pPr>
                        <w:pStyle w:val="QuellenangabeTextBild"/>
                        <w:spacing w:before="0"/>
                      </w:pPr>
                      <w:r w:rsidRPr="00AC344E">
                        <w:t xml:space="preserve">Video: Buch aus einem Blatt Papier falten – ganz einfach. </w:t>
                      </w:r>
                      <w:hyperlink r:id="rId28" w:history="1">
                        <w:r w:rsidRPr="00AC344E">
                          <w:rPr>
                            <w:rStyle w:val="Hyperlink"/>
                            <w:sz w:val="18"/>
                          </w:rPr>
                          <w:t>https://www.youtube.com/watch?v=1Of1Unz3FgI</w:t>
                        </w:r>
                      </w:hyperlink>
                      <w:r w:rsidRPr="00AC344E">
                        <w:t xml:space="preserve"> </w:t>
                      </w:r>
                    </w:p>
                    <w:p w14:paraId="55A2FC47" w14:textId="56210235" w:rsidR="00836B44" w:rsidRPr="00AC344E" w:rsidRDefault="00836B44" w:rsidP="00AC344E">
                      <w:pPr>
                        <w:pStyle w:val="QuellenangabeTextBild"/>
                        <w:spacing w:before="0"/>
                      </w:pPr>
                      <w:r w:rsidRPr="00AC344E">
                        <w:t>(meinesvenja, 2018).</w:t>
                      </w:r>
                    </w:p>
                  </w:txbxContent>
                </v:textbox>
                <w10:wrap type="topAndBottom" anchorx="margin"/>
              </v:shape>
            </w:pict>
          </mc:Fallback>
        </mc:AlternateContent>
      </w:r>
      <w:r>
        <w:rPr>
          <w:noProof/>
        </w:rPr>
        <w:drawing>
          <wp:anchor distT="0" distB="0" distL="114300" distR="114300" simplePos="0" relativeHeight="251735040" behindDoc="0" locked="0" layoutInCell="1" allowOverlap="1" wp14:anchorId="0FB7D688" wp14:editId="214F6790">
            <wp:simplePos x="0" y="0"/>
            <wp:positionH relativeFrom="margin">
              <wp:posOffset>777240</wp:posOffset>
            </wp:positionH>
            <wp:positionV relativeFrom="paragraph">
              <wp:posOffset>443865</wp:posOffset>
            </wp:positionV>
            <wp:extent cx="1821180" cy="1821180"/>
            <wp:effectExtent l="0" t="0" r="7620" b="7620"/>
            <wp:wrapTopAndBottom/>
            <wp:docPr id="59" name="Grafik 5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a:hlinkClick r:id="rId28"/>
                    </pic:cNvPr>
                    <pic:cNvPicPr/>
                  </pic:nvPicPr>
                  <pic:blipFill>
                    <a:blip r:embed="rId29"/>
                    <a:stretch>
                      <a:fillRect/>
                    </a:stretch>
                  </pic:blipFill>
                  <pic:spPr>
                    <a:xfrm flipH="1">
                      <a:off x="0" y="0"/>
                      <a:ext cx="1821180" cy="1821180"/>
                    </a:xfrm>
                    <a:prstGeom prst="rect">
                      <a:avLst/>
                    </a:prstGeom>
                  </pic:spPr>
                </pic:pic>
              </a:graphicData>
            </a:graphic>
          </wp:anchor>
        </w:drawing>
      </w:r>
      <w:r w:rsidR="00AC344E" w:rsidRPr="00AC344E">
        <w:rPr>
          <w:b/>
          <w:sz w:val="28"/>
        </w:rPr>
        <w:t>Gestaltung eines Buddy Books</w:t>
      </w:r>
      <w:r w:rsidR="00575AD7">
        <w:rPr>
          <w:b/>
          <w:sz w:val="28"/>
        </w:rPr>
        <w:t xml:space="preserve"> „Asiatische Tigermücke und Dengue-Fieber“</w:t>
      </w:r>
    </w:p>
    <w:p w14:paraId="73A4C4FA" w14:textId="7CBFEF6E" w:rsidR="00AC344E" w:rsidRDefault="00AC344E">
      <w:pPr>
        <w:jc w:val="left"/>
        <w:rPr>
          <w:b/>
          <w:sz w:val="28"/>
        </w:rPr>
      </w:pPr>
    </w:p>
    <w:p w14:paraId="208716EE" w14:textId="6785B32E" w:rsidR="00DE5B2C" w:rsidRPr="00DE5B2C" w:rsidRDefault="00DE5B2C" w:rsidP="00DE5B2C">
      <w:pPr>
        <w:pStyle w:val="Textkrper"/>
      </w:pPr>
      <w:r w:rsidRPr="00DE5B2C">
        <w:rPr>
          <w:noProof/>
        </w:rPr>
        <mc:AlternateContent>
          <mc:Choice Requires="wps">
            <w:drawing>
              <wp:anchor distT="0" distB="0" distL="114300" distR="114300" simplePos="0" relativeHeight="251745280" behindDoc="0" locked="0" layoutInCell="1" allowOverlap="1" wp14:anchorId="6CFEDDA0" wp14:editId="3D6A4120">
                <wp:simplePos x="0" y="0"/>
                <wp:positionH relativeFrom="margin">
                  <wp:posOffset>1637665</wp:posOffset>
                </wp:positionH>
                <wp:positionV relativeFrom="paragraph">
                  <wp:posOffset>3655060</wp:posOffset>
                </wp:positionV>
                <wp:extent cx="2484120" cy="373380"/>
                <wp:effectExtent l="0" t="0" r="0" b="7620"/>
                <wp:wrapNone/>
                <wp:docPr id="23" name="Textfeld 23"/>
                <wp:cNvGraphicFramePr/>
                <a:graphic xmlns:a="http://schemas.openxmlformats.org/drawingml/2006/main">
                  <a:graphicData uri="http://schemas.microsoft.com/office/word/2010/wordprocessingShape">
                    <wps:wsp>
                      <wps:cNvSpPr txBox="1"/>
                      <wps:spPr>
                        <a:xfrm>
                          <a:off x="0" y="0"/>
                          <a:ext cx="2484120" cy="373380"/>
                        </a:xfrm>
                        <a:prstGeom prst="rect">
                          <a:avLst/>
                        </a:prstGeom>
                        <a:solidFill>
                          <a:schemeClr val="lt1"/>
                        </a:solidFill>
                        <a:ln w="6350">
                          <a:noFill/>
                        </a:ln>
                      </wps:spPr>
                      <wps:txbx>
                        <w:txbxContent>
                          <w:p w14:paraId="1728B9AA" w14:textId="53FF210F" w:rsidR="00836B44" w:rsidRPr="000B34DD" w:rsidRDefault="00836B44" w:rsidP="00DE5B2C">
                            <w:pPr>
                              <w:rPr>
                                <w:i/>
                                <w:sz w:val="18"/>
                                <w:szCs w:val="18"/>
                                <w:lang w:val="en-US"/>
                              </w:rPr>
                            </w:pPr>
                            <w:r w:rsidRPr="000B34DD">
                              <w:rPr>
                                <w:i/>
                                <w:sz w:val="18"/>
                                <w:szCs w:val="18"/>
                                <w:lang w:val="en-US"/>
                              </w:rPr>
                              <w:t>Abb</w:t>
                            </w:r>
                            <w:r>
                              <w:rPr>
                                <w:i/>
                                <w:sz w:val="18"/>
                                <w:szCs w:val="18"/>
                                <w:lang w:val="en-US"/>
                              </w:rPr>
                              <w:t>ildung</w:t>
                            </w:r>
                            <w:r w:rsidRPr="000B34DD">
                              <w:rPr>
                                <w:i/>
                                <w:sz w:val="18"/>
                                <w:szCs w:val="18"/>
                                <w:lang w:val="en-US"/>
                              </w:rPr>
                              <w:t xml:space="preserve"> 2: Buddy</w:t>
                            </w:r>
                            <w:r>
                              <w:rPr>
                                <w:i/>
                                <w:sz w:val="18"/>
                                <w:szCs w:val="18"/>
                                <w:lang w:val="en-US"/>
                              </w:rPr>
                              <w:t xml:space="preserve"> </w:t>
                            </w:r>
                            <w:r w:rsidRPr="000B34DD">
                              <w:rPr>
                                <w:i/>
                                <w:sz w:val="18"/>
                                <w:szCs w:val="18"/>
                                <w:lang w:val="en-US"/>
                              </w:rPr>
                              <w:t>Book.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DDA0" id="Textfeld 23" o:spid="_x0000_s1046" type="#_x0000_t202" style="position:absolute;left:0;text-align:left;margin-left:128.95pt;margin-top:287.8pt;width:195.6pt;height:29.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7RQIAAIMEAAAOAAAAZHJzL2Uyb0RvYy54bWysVE1v2zAMvQ/YfxB0X5yvtllQp8hSZBhQ&#10;tAXaoWdFlhoDsqhJSuzs1+9JTtqu22nYRaZIih/vkb686hrD9sqHmmzJR4MhZ8pKqmr7XPLvj+tP&#10;M85CFLYShqwq+UEFfrX4+OGydXM1pi2ZSnmGIDbMW1fybYxuXhRBblUjwoCcsjBq8o2IuPrnovKi&#10;RfTGFOPh8LxoyVfOk1QhQHvdG/kix9dayXindVCRmZKjtphPn89NOovFpZg/e+G2tTyWIf6hikbU&#10;FklfQl2LKNjO13+EamrpKZCOA0lNQVrXUuUe0M1o+K6bh61wKvcCcIJ7gSn8v7Dydn/vWV2VfDzh&#10;zIoGHD2qLmplKgYV8GldmMPtwcExdl+oA88nfYAytd1p36QvGmKwA+nDC7qIxiSU4+lsOhrDJGGb&#10;XEwmswx/8fra+RC/KmpYEkruwV4GVexvQkQlcD25pGSBTF2ta2PyJU2MWhnP9gJcm5hrxIvfvIxl&#10;bcnPJ2fDHNhSet5HNhYJUq99T0mK3abrscmVJtWGqgNw8NRPUnByXaPYGxHivfAYHfSHdYh3OLQh&#10;JKOjxNmW/M+/6ZM/GIWVsxajWPLwYye84sx8s+D682g6TbObL9Ozi4Shf2vZvLXYXbMiIDDC4jmZ&#10;xeQfzUnUnponbM0yZYVJWIncJY8ncRX7BcHWSbVcZidMqxPxxj44mUInxBMVj92T8O7IVwTTt3Qa&#10;WjF/R1vvm15aWu4i6Tpz+orqEX9Meqb6uJVpld7es9frv2PxCwAA//8DAFBLAwQUAAYACAAAACEA&#10;Tcd+xuMAAAALAQAADwAAAGRycy9kb3ducmV2LnhtbEyPy07DMBBF90j9B2sqsUHUafOiIU6FEA+p&#10;OxoeYufGQxIRj6PYTcLfY1Z0N6M5unNuvpt1x0YcbGtIwHoVAEOqjGqpFvBaPl7fALNOkpKdIRTw&#10;gxZ2xeIil5kyE73geHA18yFkMymgca7POLdVg1ralemR/O3LDFo6vw41V4OcfLju+CYIEq5lS/5D&#10;I3u8b7D6Ppy0gM+r+mNv56e3KYzD/uF5LNN3VQpxuZzvboE5nN0/DH/6Xh0K73Q0J1KWdQI2cbr1&#10;qIA4jRNgnkii7RrY0Q9hFAEvcn7eofgFAAD//wMAUEsBAi0AFAAGAAgAAAAhALaDOJL+AAAA4QEA&#10;ABMAAAAAAAAAAAAAAAAAAAAAAFtDb250ZW50X1R5cGVzXS54bWxQSwECLQAUAAYACAAAACEAOP0h&#10;/9YAAACUAQAACwAAAAAAAAAAAAAAAAAvAQAAX3JlbHMvLnJlbHNQSwECLQAUAAYACAAAACEAP5bD&#10;O0UCAACDBAAADgAAAAAAAAAAAAAAAAAuAgAAZHJzL2Uyb0RvYy54bWxQSwECLQAUAAYACAAAACEA&#10;Tcd+xuMAAAALAQAADwAAAAAAAAAAAAAAAACfBAAAZHJzL2Rvd25yZXYueG1sUEsFBgAAAAAEAAQA&#10;8wAAAK8FAAAAAA==&#10;" fillcolor="white [3201]" stroked="f" strokeweight=".5pt">
                <v:textbox>
                  <w:txbxContent>
                    <w:p w14:paraId="1728B9AA" w14:textId="53FF210F" w:rsidR="00836B44" w:rsidRPr="000B34DD" w:rsidRDefault="00836B44" w:rsidP="00DE5B2C">
                      <w:pPr>
                        <w:rPr>
                          <w:i/>
                          <w:sz w:val="18"/>
                          <w:szCs w:val="18"/>
                          <w:lang w:val="en-US"/>
                        </w:rPr>
                      </w:pPr>
                      <w:r w:rsidRPr="000B34DD">
                        <w:rPr>
                          <w:i/>
                          <w:sz w:val="18"/>
                          <w:szCs w:val="18"/>
                          <w:lang w:val="en-US"/>
                        </w:rPr>
                        <w:t>Abb</w:t>
                      </w:r>
                      <w:r>
                        <w:rPr>
                          <w:i/>
                          <w:sz w:val="18"/>
                          <w:szCs w:val="18"/>
                          <w:lang w:val="en-US"/>
                        </w:rPr>
                        <w:t>ildung</w:t>
                      </w:r>
                      <w:r w:rsidRPr="000B34DD">
                        <w:rPr>
                          <w:i/>
                          <w:sz w:val="18"/>
                          <w:szCs w:val="18"/>
                          <w:lang w:val="en-US"/>
                        </w:rPr>
                        <w:t xml:space="preserve"> 2: Buddy</w:t>
                      </w:r>
                      <w:r>
                        <w:rPr>
                          <w:i/>
                          <w:sz w:val="18"/>
                          <w:szCs w:val="18"/>
                          <w:lang w:val="en-US"/>
                        </w:rPr>
                        <w:t xml:space="preserve"> </w:t>
                      </w:r>
                      <w:r w:rsidRPr="000B34DD">
                        <w:rPr>
                          <w:i/>
                          <w:sz w:val="18"/>
                          <w:szCs w:val="18"/>
                          <w:lang w:val="en-US"/>
                        </w:rPr>
                        <w:t>Book. (IQB e. V., 2024).</w:t>
                      </w:r>
                    </w:p>
                  </w:txbxContent>
                </v:textbox>
                <w10:wrap anchorx="margin"/>
              </v:shape>
            </w:pict>
          </mc:Fallback>
        </mc:AlternateContent>
      </w:r>
      <w:r w:rsidRPr="00DE5B2C">
        <w:rPr>
          <w:noProof/>
        </w:rPr>
        <w:drawing>
          <wp:anchor distT="0" distB="0" distL="114300" distR="114300" simplePos="0" relativeHeight="251741184" behindDoc="0" locked="0" layoutInCell="1" allowOverlap="1" wp14:anchorId="1493FE9A" wp14:editId="5C0C8B09">
            <wp:simplePos x="0" y="0"/>
            <wp:positionH relativeFrom="margin">
              <wp:align>center</wp:align>
            </wp:positionH>
            <wp:positionV relativeFrom="paragraph">
              <wp:posOffset>424180</wp:posOffset>
            </wp:positionV>
            <wp:extent cx="2133600" cy="3239770"/>
            <wp:effectExtent l="0" t="0" r="0" b="0"/>
            <wp:wrapTopAndBottom/>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3239770"/>
                    </a:xfrm>
                    <a:prstGeom prst="rect">
                      <a:avLst/>
                    </a:prstGeom>
                    <a:noFill/>
                  </pic:spPr>
                </pic:pic>
              </a:graphicData>
            </a:graphic>
            <wp14:sizeRelH relativeFrom="margin">
              <wp14:pctWidth>0</wp14:pctWidth>
            </wp14:sizeRelH>
            <wp14:sizeRelV relativeFrom="margin">
              <wp14:pctHeight>0</wp14:pctHeight>
            </wp14:sizeRelV>
          </wp:anchor>
        </w:drawing>
      </w:r>
      <w:r w:rsidRPr="00DE5B2C">
        <w:t xml:space="preserve">Sinnvoll ist es, </w:t>
      </w:r>
      <w:proofErr w:type="gramStart"/>
      <w:r w:rsidRPr="00DE5B2C">
        <w:t>das</w:t>
      </w:r>
      <w:proofErr w:type="gramEnd"/>
      <w:r w:rsidRPr="00DE5B2C">
        <w:t xml:space="preserve"> Buddy Book aus einem Blatt Papier </w:t>
      </w:r>
      <w:r w:rsidR="00A63034">
        <w:t xml:space="preserve">im </w:t>
      </w:r>
      <w:r w:rsidRPr="00DE5B2C">
        <w:t xml:space="preserve">DIN A3-Format zu erstellen. </w:t>
      </w:r>
    </w:p>
    <w:p w14:paraId="3B1083F2" w14:textId="5F4BE658" w:rsidR="00DE5B2C" w:rsidRDefault="00DE5B2C" w:rsidP="00DE5B2C">
      <w:pPr>
        <w:pStyle w:val="Textkrper"/>
      </w:pPr>
    </w:p>
    <w:p w14:paraId="02D0390C" w14:textId="3314F6D2" w:rsidR="00DE5B2C" w:rsidRDefault="00DE5B2C">
      <w:pPr>
        <w:jc w:val="left"/>
        <w:rPr>
          <w:b/>
          <w:color w:val="990000"/>
        </w:rPr>
      </w:pPr>
      <w:r>
        <w:br w:type="page"/>
      </w:r>
    </w:p>
    <w:p w14:paraId="49925B02" w14:textId="10C5796E" w:rsidR="00AC344E" w:rsidRDefault="00AC344E" w:rsidP="00AC344E">
      <w:pPr>
        <w:pStyle w:val="Zwischenberschrift"/>
      </w:pPr>
      <w:r>
        <w:lastRenderedPageBreak/>
        <w:t>Material 9</w:t>
      </w:r>
    </w:p>
    <w:p w14:paraId="0C803702" w14:textId="3146CE40" w:rsidR="00E45DFA" w:rsidRDefault="00E45DFA" w:rsidP="00E45DFA">
      <w:pPr>
        <w:pStyle w:val="KeinLeerraum"/>
      </w:pPr>
      <w:r>
        <w:t>Feedbackbogen</w:t>
      </w:r>
      <w:r w:rsidR="00582E50">
        <w:t xml:space="preserve"> </w:t>
      </w:r>
      <w:r w:rsidR="00582E50" w:rsidRPr="00582E50">
        <w:t>zum Buddy</w:t>
      </w:r>
      <w:r w:rsidR="001258D7">
        <w:t xml:space="preserve"> </w:t>
      </w:r>
      <w:r w:rsidR="00582E50" w:rsidRPr="00582E50">
        <w:t>Book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1704"/>
        <w:gridCol w:w="1418"/>
        <w:gridCol w:w="1559"/>
      </w:tblGrid>
      <w:tr w:rsidR="00E45DFA" w14:paraId="642BBCCF" w14:textId="77777777" w:rsidTr="008F5561">
        <w:trPr>
          <w:trHeight w:val="567"/>
        </w:trPr>
        <w:tc>
          <w:tcPr>
            <w:tcW w:w="4528" w:type="dxa"/>
            <w:shd w:val="clear" w:color="auto" w:fill="F2F2F2" w:themeFill="background1" w:themeFillShade="F2"/>
          </w:tcPr>
          <w:p w14:paraId="673C4DE3" w14:textId="66FED285" w:rsidR="00E45DFA" w:rsidRDefault="00E45DFA" w:rsidP="00582E50">
            <w:pPr>
              <w:pStyle w:val="Textkrper"/>
              <w:spacing w:after="120"/>
              <w:jc w:val="left"/>
              <w:rPr>
                <w:b/>
                <w:bCs/>
              </w:rPr>
            </w:pPr>
            <w:r w:rsidRPr="00D93E5B">
              <w:rPr>
                <w:b/>
                <w:bCs/>
              </w:rPr>
              <w:t>Vollständigkeit</w:t>
            </w:r>
          </w:p>
          <w:p w14:paraId="05E5EDB2" w14:textId="512A22BC" w:rsidR="006E5DA5" w:rsidRPr="008F5561" w:rsidRDefault="00204D47" w:rsidP="00582E50">
            <w:pPr>
              <w:pStyle w:val="Textkrper"/>
              <w:spacing w:after="120"/>
              <w:jc w:val="left"/>
              <w:rPr>
                <w:bCs/>
              </w:rPr>
            </w:pPr>
            <w:r>
              <w:rPr>
                <w:bCs/>
              </w:rPr>
              <w:t>Die Elemente der</w:t>
            </w:r>
            <w:r w:rsidR="006E5DA5">
              <w:rPr>
                <w:bCs/>
              </w:rPr>
              <w:t xml:space="preserve"> </w:t>
            </w:r>
            <w:r w:rsidR="006E5DA5" w:rsidRPr="008F5561">
              <w:rPr>
                <w:bCs/>
              </w:rPr>
              <w:t>Teilaufgaben</w:t>
            </w:r>
            <w:r w:rsidR="006E5DA5">
              <w:rPr>
                <w:bCs/>
              </w:rPr>
              <w:t xml:space="preserve"> wurden</w:t>
            </w:r>
            <w:r>
              <w:rPr>
                <w:bCs/>
              </w:rPr>
              <w:t>…</w:t>
            </w:r>
          </w:p>
        </w:tc>
        <w:tc>
          <w:tcPr>
            <w:tcW w:w="1704" w:type="dxa"/>
            <w:shd w:val="clear" w:color="auto" w:fill="auto"/>
          </w:tcPr>
          <w:p w14:paraId="60DC7026" w14:textId="221A657E" w:rsidR="00E45DFA" w:rsidRDefault="00204D47" w:rsidP="008F5561">
            <w:pPr>
              <w:pStyle w:val="Textkrper"/>
              <w:jc w:val="left"/>
            </w:pPr>
            <w:r>
              <w:t xml:space="preserve">… </w:t>
            </w:r>
            <w:r w:rsidR="00B7044B">
              <w:t>vollständig</w:t>
            </w:r>
            <w:r w:rsidR="000D5EA4">
              <w:t xml:space="preserve"> </w:t>
            </w:r>
            <w:r w:rsidR="00E45DFA">
              <w:t>bearbeitet</w:t>
            </w:r>
            <w:r>
              <w:t>.</w:t>
            </w:r>
          </w:p>
        </w:tc>
        <w:tc>
          <w:tcPr>
            <w:tcW w:w="1418" w:type="dxa"/>
            <w:shd w:val="clear" w:color="auto" w:fill="auto"/>
          </w:tcPr>
          <w:p w14:paraId="75AD3687" w14:textId="7BA41479" w:rsidR="001258D7" w:rsidRDefault="00204D47" w:rsidP="001258D7">
            <w:pPr>
              <w:pStyle w:val="Textkrper"/>
              <w:jc w:val="left"/>
            </w:pPr>
            <w:r>
              <w:t xml:space="preserve">… </w:t>
            </w:r>
            <w:r w:rsidR="00E45DFA">
              <w:t xml:space="preserve">teilweise </w:t>
            </w:r>
          </w:p>
          <w:p w14:paraId="03C73B46" w14:textId="69B45AB4" w:rsidR="00E45DFA" w:rsidRDefault="00204D47" w:rsidP="001258D7">
            <w:pPr>
              <w:pStyle w:val="Textkrper"/>
              <w:spacing w:before="0"/>
              <w:jc w:val="left"/>
            </w:pPr>
            <w:r>
              <w:t>b</w:t>
            </w:r>
            <w:r w:rsidR="00E45DFA">
              <w:t>earbeitet</w:t>
            </w:r>
            <w:r>
              <w:t>.</w:t>
            </w:r>
            <w:r w:rsidR="00E45DFA">
              <w:t xml:space="preserve"> </w:t>
            </w:r>
          </w:p>
        </w:tc>
        <w:tc>
          <w:tcPr>
            <w:tcW w:w="1559" w:type="dxa"/>
            <w:shd w:val="clear" w:color="auto" w:fill="auto"/>
          </w:tcPr>
          <w:p w14:paraId="0D399B43" w14:textId="5B0DF2F9" w:rsidR="00E45DFA" w:rsidRDefault="00204D47" w:rsidP="001258D7">
            <w:pPr>
              <w:pStyle w:val="Textkrper"/>
              <w:jc w:val="left"/>
            </w:pPr>
            <w:r>
              <w:t xml:space="preserve">… </w:t>
            </w:r>
            <w:r w:rsidR="00E45DFA">
              <w:t>nicht</w:t>
            </w:r>
          </w:p>
          <w:p w14:paraId="760620F8" w14:textId="4708939E" w:rsidR="00E45DFA" w:rsidRDefault="00204D47" w:rsidP="001258D7">
            <w:pPr>
              <w:pStyle w:val="Textkrper"/>
              <w:spacing w:before="0" w:after="120"/>
              <w:jc w:val="left"/>
            </w:pPr>
            <w:r>
              <w:t>b</w:t>
            </w:r>
            <w:r w:rsidR="00E45DFA">
              <w:t>earbeitet</w:t>
            </w:r>
            <w:r>
              <w:t>.</w:t>
            </w:r>
          </w:p>
        </w:tc>
      </w:tr>
      <w:tr w:rsidR="00E45DFA" w14:paraId="0964AD5C" w14:textId="77777777" w:rsidTr="008F5561">
        <w:trPr>
          <w:trHeight w:val="567"/>
        </w:trPr>
        <w:tc>
          <w:tcPr>
            <w:tcW w:w="4528" w:type="dxa"/>
            <w:shd w:val="clear" w:color="auto" w:fill="F2F2F2" w:themeFill="background1" w:themeFillShade="F2"/>
          </w:tcPr>
          <w:p w14:paraId="7CF72EA2" w14:textId="28B62235" w:rsidR="00E45DFA" w:rsidRDefault="00125DA9" w:rsidP="00582E50">
            <w:pPr>
              <w:pStyle w:val="Textkrper"/>
              <w:spacing w:after="120"/>
              <w:jc w:val="left"/>
            </w:pPr>
            <w:r>
              <w:t>Teila</w:t>
            </w:r>
            <w:r w:rsidR="00E45DFA">
              <w:t>ufgabe 1</w:t>
            </w:r>
          </w:p>
        </w:tc>
        <w:tc>
          <w:tcPr>
            <w:tcW w:w="1704" w:type="dxa"/>
            <w:shd w:val="clear" w:color="auto" w:fill="auto"/>
          </w:tcPr>
          <w:p w14:paraId="31C4EA19" w14:textId="77777777" w:rsidR="00E45DFA" w:rsidRDefault="00E45DFA" w:rsidP="00582E50">
            <w:pPr>
              <w:pStyle w:val="Textkrper"/>
              <w:spacing w:after="120"/>
            </w:pPr>
          </w:p>
        </w:tc>
        <w:tc>
          <w:tcPr>
            <w:tcW w:w="1418" w:type="dxa"/>
            <w:shd w:val="clear" w:color="auto" w:fill="auto"/>
          </w:tcPr>
          <w:p w14:paraId="6A5594A0" w14:textId="77777777" w:rsidR="00E45DFA" w:rsidRDefault="00E45DFA" w:rsidP="00582E50">
            <w:pPr>
              <w:pStyle w:val="Textkrper"/>
              <w:spacing w:after="120"/>
            </w:pPr>
          </w:p>
        </w:tc>
        <w:tc>
          <w:tcPr>
            <w:tcW w:w="1559" w:type="dxa"/>
            <w:shd w:val="clear" w:color="auto" w:fill="auto"/>
          </w:tcPr>
          <w:p w14:paraId="7033AC44" w14:textId="77777777" w:rsidR="00E45DFA" w:rsidRDefault="00E45DFA" w:rsidP="00582E50">
            <w:pPr>
              <w:pStyle w:val="Textkrper"/>
              <w:spacing w:after="120"/>
            </w:pPr>
          </w:p>
        </w:tc>
      </w:tr>
      <w:tr w:rsidR="00E45DFA" w14:paraId="2540D098" w14:textId="77777777" w:rsidTr="008F5561">
        <w:trPr>
          <w:trHeight w:val="567"/>
        </w:trPr>
        <w:tc>
          <w:tcPr>
            <w:tcW w:w="4528" w:type="dxa"/>
            <w:shd w:val="clear" w:color="auto" w:fill="F2F2F2" w:themeFill="background1" w:themeFillShade="F2"/>
          </w:tcPr>
          <w:p w14:paraId="765B5140" w14:textId="516557B6" w:rsidR="00E45DFA" w:rsidRDefault="00125DA9" w:rsidP="00582E50">
            <w:pPr>
              <w:pStyle w:val="Textkrper"/>
              <w:spacing w:after="120"/>
              <w:jc w:val="left"/>
            </w:pPr>
            <w:r>
              <w:t>Teila</w:t>
            </w:r>
            <w:r w:rsidR="00E45DFA">
              <w:t>ufgabe 2</w:t>
            </w:r>
          </w:p>
        </w:tc>
        <w:tc>
          <w:tcPr>
            <w:tcW w:w="1704" w:type="dxa"/>
            <w:shd w:val="clear" w:color="auto" w:fill="auto"/>
          </w:tcPr>
          <w:p w14:paraId="2848F23F" w14:textId="77777777" w:rsidR="00E45DFA" w:rsidRDefault="00E45DFA" w:rsidP="00582E50">
            <w:pPr>
              <w:pStyle w:val="Textkrper"/>
              <w:spacing w:after="120"/>
            </w:pPr>
          </w:p>
        </w:tc>
        <w:tc>
          <w:tcPr>
            <w:tcW w:w="1418" w:type="dxa"/>
            <w:shd w:val="clear" w:color="auto" w:fill="auto"/>
          </w:tcPr>
          <w:p w14:paraId="1182273E" w14:textId="77777777" w:rsidR="00E45DFA" w:rsidRDefault="00E45DFA" w:rsidP="00582E50">
            <w:pPr>
              <w:pStyle w:val="Textkrper"/>
              <w:spacing w:after="120"/>
            </w:pPr>
          </w:p>
        </w:tc>
        <w:tc>
          <w:tcPr>
            <w:tcW w:w="1559" w:type="dxa"/>
            <w:shd w:val="clear" w:color="auto" w:fill="auto"/>
          </w:tcPr>
          <w:p w14:paraId="49282C85" w14:textId="77777777" w:rsidR="00E45DFA" w:rsidRDefault="00E45DFA" w:rsidP="00582E50">
            <w:pPr>
              <w:pStyle w:val="Textkrper"/>
              <w:spacing w:after="120"/>
            </w:pPr>
          </w:p>
        </w:tc>
      </w:tr>
      <w:tr w:rsidR="00E45DFA" w14:paraId="57DE5081" w14:textId="77777777" w:rsidTr="008F5561">
        <w:trPr>
          <w:trHeight w:val="567"/>
        </w:trPr>
        <w:tc>
          <w:tcPr>
            <w:tcW w:w="4528" w:type="dxa"/>
            <w:shd w:val="clear" w:color="auto" w:fill="F2F2F2" w:themeFill="background1" w:themeFillShade="F2"/>
          </w:tcPr>
          <w:p w14:paraId="428F2EBC" w14:textId="1321F889" w:rsidR="00E45DFA" w:rsidRDefault="00125DA9" w:rsidP="00582E50">
            <w:pPr>
              <w:pStyle w:val="Textkrper"/>
              <w:spacing w:after="120"/>
              <w:jc w:val="left"/>
            </w:pPr>
            <w:r>
              <w:t>Teila</w:t>
            </w:r>
            <w:r w:rsidR="00E45DFA">
              <w:t>ufgabe 3</w:t>
            </w:r>
          </w:p>
        </w:tc>
        <w:tc>
          <w:tcPr>
            <w:tcW w:w="1704" w:type="dxa"/>
            <w:shd w:val="clear" w:color="auto" w:fill="auto"/>
          </w:tcPr>
          <w:p w14:paraId="0A00C222" w14:textId="77777777" w:rsidR="00E45DFA" w:rsidRDefault="00E45DFA" w:rsidP="00582E50">
            <w:pPr>
              <w:pStyle w:val="Textkrper"/>
              <w:spacing w:after="120"/>
            </w:pPr>
          </w:p>
        </w:tc>
        <w:tc>
          <w:tcPr>
            <w:tcW w:w="1418" w:type="dxa"/>
            <w:shd w:val="clear" w:color="auto" w:fill="auto"/>
          </w:tcPr>
          <w:p w14:paraId="5A24520A" w14:textId="77777777" w:rsidR="00E45DFA" w:rsidRDefault="00E45DFA" w:rsidP="00582E50">
            <w:pPr>
              <w:pStyle w:val="Textkrper"/>
              <w:spacing w:after="120"/>
            </w:pPr>
          </w:p>
        </w:tc>
        <w:tc>
          <w:tcPr>
            <w:tcW w:w="1559" w:type="dxa"/>
            <w:shd w:val="clear" w:color="auto" w:fill="auto"/>
          </w:tcPr>
          <w:p w14:paraId="3E6C329C" w14:textId="77777777" w:rsidR="00E45DFA" w:rsidRDefault="00E45DFA" w:rsidP="00582E50">
            <w:pPr>
              <w:pStyle w:val="Textkrper"/>
              <w:spacing w:after="120"/>
            </w:pPr>
          </w:p>
        </w:tc>
      </w:tr>
      <w:tr w:rsidR="00E45DFA" w14:paraId="19716E44" w14:textId="77777777" w:rsidTr="008F5561">
        <w:trPr>
          <w:trHeight w:val="567"/>
        </w:trPr>
        <w:tc>
          <w:tcPr>
            <w:tcW w:w="4528" w:type="dxa"/>
            <w:shd w:val="clear" w:color="auto" w:fill="F2F2F2" w:themeFill="background1" w:themeFillShade="F2"/>
          </w:tcPr>
          <w:p w14:paraId="6A9FEFE2" w14:textId="19486B60" w:rsidR="00E45DFA" w:rsidRDefault="00E45DFA" w:rsidP="00582E50">
            <w:pPr>
              <w:pStyle w:val="Textkrper"/>
              <w:spacing w:after="120"/>
              <w:jc w:val="left"/>
              <w:rPr>
                <w:b/>
              </w:rPr>
            </w:pPr>
            <w:r w:rsidRPr="00D93E5B">
              <w:rPr>
                <w:b/>
              </w:rPr>
              <w:t>Inhalte</w:t>
            </w:r>
          </w:p>
          <w:p w14:paraId="06C349CC" w14:textId="36128294" w:rsidR="0045618A" w:rsidRPr="00D93E5B" w:rsidRDefault="002F293A" w:rsidP="00582E50">
            <w:pPr>
              <w:pStyle w:val="Textkrper"/>
              <w:spacing w:after="120"/>
              <w:jc w:val="left"/>
              <w:rPr>
                <w:b/>
              </w:rPr>
            </w:pPr>
            <w:r>
              <w:t xml:space="preserve">Die </w:t>
            </w:r>
            <w:r w:rsidR="0045618A">
              <w:t>Erklärungen sind verständlich und fachlich korrekt</w:t>
            </w:r>
            <w:r>
              <w:t>.</w:t>
            </w:r>
          </w:p>
        </w:tc>
        <w:tc>
          <w:tcPr>
            <w:tcW w:w="1704" w:type="dxa"/>
            <w:shd w:val="clear" w:color="auto" w:fill="auto"/>
          </w:tcPr>
          <w:p w14:paraId="0CF2BDED" w14:textId="132F41BC" w:rsidR="00E45DFA" w:rsidRDefault="002F293A" w:rsidP="00582E50">
            <w:pPr>
              <w:pStyle w:val="Textkrper"/>
              <w:spacing w:after="120"/>
            </w:pPr>
            <w:r>
              <w:t>T</w:t>
            </w:r>
            <w:r w:rsidR="0045618A">
              <w:t xml:space="preserve">rifft </w:t>
            </w:r>
            <w:r>
              <w:t xml:space="preserve">überall </w:t>
            </w:r>
            <w:r w:rsidR="0045618A">
              <w:t>zu</w:t>
            </w:r>
            <w:r>
              <w:t>.</w:t>
            </w:r>
          </w:p>
        </w:tc>
        <w:tc>
          <w:tcPr>
            <w:tcW w:w="1418" w:type="dxa"/>
            <w:shd w:val="clear" w:color="auto" w:fill="auto"/>
          </w:tcPr>
          <w:p w14:paraId="576CE405" w14:textId="591D9D5E" w:rsidR="00E45DFA" w:rsidRDefault="002F293A" w:rsidP="008F5561">
            <w:pPr>
              <w:pStyle w:val="Textkrper"/>
              <w:spacing w:after="120"/>
              <w:jc w:val="left"/>
            </w:pPr>
            <w:r>
              <w:t>T</w:t>
            </w:r>
            <w:r w:rsidR="0092101A">
              <w:t xml:space="preserve">rifft </w:t>
            </w:r>
            <w:r w:rsidR="0045618A">
              <w:t>teilweise</w:t>
            </w:r>
            <w:r w:rsidR="0092101A">
              <w:t xml:space="preserve"> zu</w:t>
            </w:r>
            <w:r>
              <w:t>.</w:t>
            </w:r>
          </w:p>
        </w:tc>
        <w:tc>
          <w:tcPr>
            <w:tcW w:w="1559" w:type="dxa"/>
            <w:shd w:val="clear" w:color="auto" w:fill="auto"/>
          </w:tcPr>
          <w:p w14:paraId="07747321" w14:textId="0D91B888" w:rsidR="00E45DFA" w:rsidRDefault="002F293A" w:rsidP="00582E50">
            <w:pPr>
              <w:pStyle w:val="Textkrper"/>
              <w:spacing w:after="120"/>
            </w:pPr>
            <w:r>
              <w:t>T</w:t>
            </w:r>
            <w:r w:rsidR="0092101A">
              <w:t>rifft nicht zu</w:t>
            </w:r>
            <w:r>
              <w:t>.</w:t>
            </w:r>
          </w:p>
        </w:tc>
      </w:tr>
      <w:tr w:rsidR="00E45DFA" w14:paraId="1DE264FF" w14:textId="77777777" w:rsidTr="008F5561">
        <w:trPr>
          <w:trHeight w:val="567"/>
        </w:trPr>
        <w:tc>
          <w:tcPr>
            <w:tcW w:w="4528" w:type="dxa"/>
            <w:shd w:val="clear" w:color="auto" w:fill="F2F2F2" w:themeFill="background1" w:themeFillShade="F2"/>
          </w:tcPr>
          <w:p w14:paraId="07CC5394" w14:textId="20A59D22" w:rsidR="00E45DFA" w:rsidRDefault="006E5DA5" w:rsidP="00582E50">
            <w:pPr>
              <w:pStyle w:val="Textkrper"/>
              <w:spacing w:after="120"/>
              <w:jc w:val="left"/>
            </w:pPr>
            <w:r>
              <w:t>Teila</w:t>
            </w:r>
            <w:r w:rsidR="00E45DFA">
              <w:t>ufgabe 1</w:t>
            </w:r>
          </w:p>
        </w:tc>
        <w:tc>
          <w:tcPr>
            <w:tcW w:w="1704" w:type="dxa"/>
            <w:shd w:val="clear" w:color="auto" w:fill="auto"/>
          </w:tcPr>
          <w:p w14:paraId="44AF0266" w14:textId="77777777" w:rsidR="00E45DFA" w:rsidRDefault="00E45DFA" w:rsidP="00582E50">
            <w:pPr>
              <w:pStyle w:val="Textkrper"/>
              <w:spacing w:after="120"/>
            </w:pPr>
          </w:p>
        </w:tc>
        <w:tc>
          <w:tcPr>
            <w:tcW w:w="1418" w:type="dxa"/>
            <w:shd w:val="clear" w:color="auto" w:fill="auto"/>
          </w:tcPr>
          <w:p w14:paraId="08FBCE49" w14:textId="77777777" w:rsidR="00E45DFA" w:rsidRDefault="00E45DFA" w:rsidP="00582E50">
            <w:pPr>
              <w:pStyle w:val="Textkrper"/>
              <w:spacing w:after="120"/>
            </w:pPr>
          </w:p>
        </w:tc>
        <w:tc>
          <w:tcPr>
            <w:tcW w:w="1559" w:type="dxa"/>
            <w:shd w:val="clear" w:color="auto" w:fill="auto"/>
          </w:tcPr>
          <w:p w14:paraId="3F258815" w14:textId="77777777" w:rsidR="00E45DFA" w:rsidRDefault="00E45DFA" w:rsidP="00582E50">
            <w:pPr>
              <w:pStyle w:val="Textkrper"/>
              <w:spacing w:after="120"/>
            </w:pPr>
          </w:p>
        </w:tc>
      </w:tr>
      <w:tr w:rsidR="00E45DFA" w14:paraId="42533F30" w14:textId="77777777" w:rsidTr="008F5561">
        <w:trPr>
          <w:trHeight w:val="567"/>
        </w:trPr>
        <w:tc>
          <w:tcPr>
            <w:tcW w:w="4528" w:type="dxa"/>
            <w:shd w:val="clear" w:color="auto" w:fill="F2F2F2" w:themeFill="background1" w:themeFillShade="F2"/>
          </w:tcPr>
          <w:p w14:paraId="11495C89" w14:textId="06E57235" w:rsidR="00E45DFA" w:rsidRDefault="006E5DA5" w:rsidP="00582E50">
            <w:pPr>
              <w:pStyle w:val="Textkrper"/>
              <w:spacing w:after="120"/>
              <w:jc w:val="left"/>
            </w:pPr>
            <w:r>
              <w:t>Teila</w:t>
            </w:r>
            <w:r w:rsidR="00E45DFA">
              <w:t>ufgabe 2</w:t>
            </w:r>
          </w:p>
        </w:tc>
        <w:tc>
          <w:tcPr>
            <w:tcW w:w="1704" w:type="dxa"/>
            <w:shd w:val="clear" w:color="auto" w:fill="auto"/>
          </w:tcPr>
          <w:p w14:paraId="466FBBB3" w14:textId="77777777" w:rsidR="00E45DFA" w:rsidRDefault="00E45DFA" w:rsidP="00582E50">
            <w:pPr>
              <w:pStyle w:val="Textkrper"/>
              <w:spacing w:after="120"/>
            </w:pPr>
          </w:p>
        </w:tc>
        <w:tc>
          <w:tcPr>
            <w:tcW w:w="1418" w:type="dxa"/>
            <w:shd w:val="clear" w:color="auto" w:fill="auto"/>
          </w:tcPr>
          <w:p w14:paraId="4780AA41" w14:textId="77777777" w:rsidR="00E45DFA" w:rsidRDefault="00E45DFA" w:rsidP="00582E50">
            <w:pPr>
              <w:pStyle w:val="Textkrper"/>
              <w:spacing w:after="120"/>
            </w:pPr>
          </w:p>
        </w:tc>
        <w:tc>
          <w:tcPr>
            <w:tcW w:w="1559" w:type="dxa"/>
            <w:shd w:val="clear" w:color="auto" w:fill="auto"/>
          </w:tcPr>
          <w:p w14:paraId="2E104C7E" w14:textId="77777777" w:rsidR="00E45DFA" w:rsidRDefault="00E45DFA" w:rsidP="00582E50">
            <w:pPr>
              <w:pStyle w:val="Textkrper"/>
              <w:spacing w:after="120"/>
            </w:pPr>
          </w:p>
        </w:tc>
      </w:tr>
      <w:tr w:rsidR="00E45DFA" w14:paraId="305DE998" w14:textId="77777777" w:rsidTr="008F5561">
        <w:trPr>
          <w:trHeight w:val="567"/>
        </w:trPr>
        <w:tc>
          <w:tcPr>
            <w:tcW w:w="4528" w:type="dxa"/>
            <w:shd w:val="clear" w:color="auto" w:fill="F2F2F2" w:themeFill="background1" w:themeFillShade="F2"/>
          </w:tcPr>
          <w:p w14:paraId="0EABDDDF" w14:textId="5EC6F3D0" w:rsidR="00E45DFA" w:rsidRPr="00D93E5B" w:rsidRDefault="002838A0" w:rsidP="00582E50">
            <w:pPr>
              <w:pStyle w:val="Textkrper"/>
              <w:spacing w:after="120"/>
              <w:jc w:val="left"/>
              <w:rPr>
                <w:sz w:val="18"/>
                <w:szCs w:val="18"/>
              </w:rPr>
            </w:pPr>
            <w:r>
              <w:t>Teila</w:t>
            </w:r>
            <w:r w:rsidR="00E45DFA">
              <w:t>ufgabe 3</w:t>
            </w:r>
          </w:p>
        </w:tc>
        <w:tc>
          <w:tcPr>
            <w:tcW w:w="1704" w:type="dxa"/>
            <w:shd w:val="clear" w:color="auto" w:fill="auto"/>
          </w:tcPr>
          <w:p w14:paraId="726B67C9" w14:textId="77777777" w:rsidR="00E45DFA" w:rsidRDefault="00E45DFA" w:rsidP="00582E50">
            <w:pPr>
              <w:pStyle w:val="Textkrper"/>
              <w:spacing w:after="120"/>
            </w:pPr>
          </w:p>
        </w:tc>
        <w:tc>
          <w:tcPr>
            <w:tcW w:w="1418" w:type="dxa"/>
            <w:shd w:val="clear" w:color="auto" w:fill="auto"/>
          </w:tcPr>
          <w:p w14:paraId="1D797791" w14:textId="77777777" w:rsidR="00E45DFA" w:rsidRDefault="00E45DFA" w:rsidP="00582E50">
            <w:pPr>
              <w:pStyle w:val="Textkrper"/>
              <w:spacing w:after="120"/>
            </w:pPr>
          </w:p>
        </w:tc>
        <w:tc>
          <w:tcPr>
            <w:tcW w:w="1559" w:type="dxa"/>
            <w:shd w:val="clear" w:color="auto" w:fill="auto"/>
          </w:tcPr>
          <w:p w14:paraId="57ECBEBB" w14:textId="77777777" w:rsidR="00E45DFA" w:rsidRDefault="00E45DFA" w:rsidP="00582E50">
            <w:pPr>
              <w:pStyle w:val="Textkrper"/>
              <w:spacing w:after="120"/>
            </w:pPr>
          </w:p>
        </w:tc>
      </w:tr>
      <w:tr w:rsidR="00C752BD" w14:paraId="77FA69AF" w14:textId="77777777" w:rsidTr="008F5561">
        <w:trPr>
          <w:trHeight w:val="567"/>
        </w:trPr>
        <w:tc>
          <w:tcPr>
            <w:tcW w:w="4528" w:type="dxa"/>
            <w:shd w:val="clear" w:color="auto" w:fill="F2F2F2" w:themeFill="background1" w:themeFillShade="F2"/>
          </w:tcPr>
          <w:p w14:paraId="1DD74802" w14:textId="118451F3" w:rsidR="00C752BD" w:rsidRPr="00D93E5B" w:rsidRDefault="00C752BD" w:rsidP="00C752BD">
            <w:pPr>
              <w:pStyle w:val="Textkrper"/>
              <w:spacing w:after="120"/>
              <w:jc w:val="left"/>
              <w:rPr>
                <w:b/>
              </w:rPr>
            </w:pPr>
            <w:r w:rsidRPr="00D93E5B">
              <w:rPr>
                <w:b/>
              </w:rPr>
              <w:t>Gestaltung</w:t>
            </w:r>
          </w:p>
        </w:tc>
        <w:tc>
          <w:tcPr>
            <w:tcW w:w="1704" w:type="dxa"/>
            <w:shd w:val="clear" w:color="auto" w:fill="auto"/>
          </w:tcPr>
          <w:p w14:paraId="66F23BC2" w14:textId="275030A8" w:rsidR="00C752BD" w:rsidRDefault="00C752BD" w:rsidP="00C752BD">
            <w:pPr>
              <w:pStyle w:val="Textkrper"/>
              <w:spacing w:after="120"/>
            </w:pPr>
            <w:r>
              <w:t xml:space="preserve">Trifft </w:t>
            </w:r>
            <w:r w:rsidR="005560CD">
              <w:t xml:space="preserve">in allen </w:t>
            </w:r>
            <w:r w:rsidR="006D407E">
              <w:t>3 Teilaufgaben</w:t>
            </w:r>
            <w:r>
              <w:t xml:space="preserve"> zu.</w:t>
            </w:r>
          </w:p>
        </w:tc>
        <w:tc>
          <w:tcPr>
            <w:tcW w:w="1418" w:type="dxa"/>
            <w:shd w:val="clear" w:color="auto" w:fill="auto"/>
          </w:tcPr>
          <w:p w14:paraId="75EB62CE" w14:textId="4A67609E" w:rsidR="00C752BD" w:rsidRDefault="00C752BD" w:rsidP="00C752BD">
            <w:pPr>
              <w:pStyle w:val="Textkrper"/>
              <w:spacing w:after="120"/>
            </w:pPr>
            <w:r>
              <w:t>Trifft teilweise zu.</w:t>
            </w:r>
          </w:p>
        </w:tc>
        <w:tc>
          <w:tcPr>
            <w:tcW w:w="1559" w:type="dxa"/>
            <w:shd w:val="clear" w:color="auto" w:fill="auto"/>
          </w:tcPr>
          <w:p w14:paraId="623A772A" w14:textId="5182C36A" w:rsidR="00C752BD" w:rsidRDefault="00C752BD" w:rsidP="00C752BD">
            <w:pPr>
              <w:pStyle w:val="Textkrper"/>
              <w:spacing w:after="120"/>
            </w:pPr>
            <w:r>
              <w:t>Trifft nicht zu.</w:t>
            </w:r>
          </w:p>
        </w:tc>
      </w:tr>
      <w:tr w:rsidR="00E45DFA" w14:paraId="32715C95" w14:textId="77777777" w:rsidTr="008F5561">
        <w:trPr>
          <w:trHeight w:val="567"/>
        </w:trPr>
        <w:tc>
          <w:tcPr>
            <w:tcW w:w="4528" w:type="dxa"/>
            <w:shd w:val="clear" w:color="auto" w:fill="F2F2F2" w:themeFill="background1" w:themeFillShade="F2"/>
          </w:tcPr>
          <w:p w14:paraId="5CB56033" w14:textId="7AF26117" w:rsidR="00E45DFA" w:rsidRDefault="00951281" w:rsidP="00582E50">
            <w:pPr>
              <w:pStyle w:val="Textkrper"/>
              <w:spacing w:after="120"/>
              <w:jc w:val="left"/>
            </w:pPr>
            <w:r>
              <w:t xml:space="preserve">Die Inhalte sind </w:t>
            </w:r>
            <w:r w:rsidR="00E45DFA">
              <w:t>interessant aufbereitet</w:t>
            </w:r>
            <w:r>
              <w:t>.</w:t>
            </w:r>
          </w:p>
        </w:tc>
        <w:tc>
          <w:tcPr>
            <w:tcW w:w="1704" w:type="dxa"/>
            <w:shd w:val="clear" w:color="auto" w:fill="auto"/>
          </w:tcPr>
          <w:p w14:paraId="353867A9" w14:textId="77777777" w:rsidR="00E45DFA" w:rsidRDefault="00E45DFA" w:rsidP="00582E50">
            <w:pPr>
              <w:pStyle w:val="Textkrper"/>
              <w:spacing w:after="120"/>
            </w:pPr>
          </w:p>
        </w:tc>
        <w:tc>
          <w:tcPr>
            <w:tcW w:w="1418" w:type="dxa"/>
            <w:shd w:val="clear" w:color="auto" w:fill="auto"/>
          </w:tcPr>
          <w:p w14:paraId="4FED7DC9" w14:textId="77777777" w:rsidR="00E45DFA" w:rsidRDefault="00E45DFA" w:rsidP="00582E50">
            <w:pPr>
              <w:pStyle w:val="Textkrper"/>
              <w:spacing w:after="120"/>
            </w:pPr>
          </w:p>
        </w:tc>
        <w:tc>
          <w:tcPr>
            <w:tcW w:w="1559" w:type="dxa"/>
            <w:shd w:val="clear" w:color="auto" w:fill="auto"/>
          </w:tcPr>
          <w:p w14:paraId="64FF551E" w14:textId="77777777" w:rsidR="00E45DFA" w:rsidRDefault="00E45DFA" w:rsidP="00582E50">
            <w:pPr>
              <w:pStyle w:val="Textkrper"/>
              <w:spacing w:after="120"/>
            </w:pPr>
          </w:p>
        </w:tc>
      </w:tr>
      <w:tr w:rsidR="00E45DFA" w14:paraId="73CABC78" w14:textId="77777777" w:rsidTr="008F5561">
        <w:trPr>
          <w:trHeight w:val="567"/>
        </w:trPr>
        <w:tc>
          <w:tcPr>
            <w:tcW w:w="4528" w:type="dxa"/>
            <w:shd w:val="clear" w:color="auto" w:fill="F2F2F2" w:themeFill="background1" w:themeFillShade="F2"/>
          </w:tcPr>
          <w:p w14:paraId="41F97D32" w14:textId="3954B9BC" w:rsidR="00E45DFA" w:rsidRDefault="00951281" w:rsidP="00582E50">
            <w:pPr>
              <w:pStyle w:val="Textkrper"/>
              <w:spacing w:after="120"/>
              <w:jc w:val="left"/>
            </w:pPr>
            <w:r>
              <w:t>Die Gestaltung ist a</w:t>
            </w:r>
            <w:r w:rsidR="00E45DFA">
              <w:t>bwechslungsreich</w:t>
            </w:r>
            <w:r>
              <w:t xml:space="preserve"> </w:t>
            </w:r>
            <w:r w:rsidR="00E45DFA">
              <w:t>(z.</w:t>
            </w:r>
            <w:r w:rsidR="00413EEA">
              <w:t> </w:t>
            </w:r>
            <w:r w:rsidR="00E45DFA">
              <w:t>B.</w:t>
            </w:r>
            <w:r w:rsidR="0045618A">
              <w:t xml:space="preserve"> </w:t>
            </w:r>
            <w:r w:rsidR="00E45DFA">
              <w:t>Bilder, Zeichnungen…)</w:t>
            </w:r>
            <w:r>
              <w:t>.</w:t>
            </w:r>
            <w:r w:rsidR="00E45DFA">
              <w:t xml:space="preserve"> </w:t>
            </w:r>
          </w:p>
        </w:tc>
        <w:tc>
          <w:tcPr>
            <w:tcW w:w="1704" w:type="dxa"/>
            <w:shd w:val="clear" w:color="auto" w:fill="auto"/>
          </w:tcPr>
          <w:p w14:paraId="1B44C26E" w14:textId="77777777" w:rsidR="00E45DFA" w:rsidRDefault="00E45DFA" w:rsidP="00582E50">
            <w:pPr>
              <w:pStyle w:val="Textkrper"/>
              <w:spacing w:after="120"/>
            </w:pPr>
          </w:p>
        </w:tc>
        <w:tc>
          <w:tcPr>
            <w:tcW w:w="1418" w:type="dxa"/>
            <w:shd w:val="clear" w:color="auto" w:fill="auto"/>
          </w:tcPr>
          <w:p w14:paraId="37E3B294" w14:textId="77777777" w:rsidR="00E45DFA" w:rsidRDefault="00E45DFA" w:rsidP="00582E50">
            <w:pPr>
              <w:pStyle w:val="Textkrper"/>
              <w:spacing w:after="120"/>
            </w:pPr>
          </w:p>
        </w:tc>
        <w:tc>
          <w:tcPr>
            <w:tcW w:w="1559" w:type="dxa"/>
            <w:shd w:val="clear" w:color="auto" w:fill="auto"/>
          </w:tcPr>
          <w:p w14:paraId="3546AF95" w14:textId="77777777" w:rsidR="00E45DFA" w:rsidRDefault="00E45DFA" w:rsidP="00582E50">
            <w:pPr>
              <w:pStyle w:val="Textkrper"/>
              <w:spacing w:after="120"/>
            </w:pPr>
          </w:p>
        </w:tc>
      </w:tr>
    </w:tbl>
    <w:p w14:paraId="43AD4386" w14:textId="77777777" w:rsidR="00E45DFA" w:rsidRDefault="00E45DFA" w:rsidP="00E45DFA">
      <w:pPr>
        <w:pStyle w:val="Textkrp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45DFA" w14:paraId="666FB404" w14:textId="77777777" w:rsidTr="00835969">
        <w:tc>
          <w:tcPr>
            <w:tcW w:w="9060" w:type="dxa"/>
            <w:shd w:val="clear" w:color="auto" w:fill="auto"/>
          </w:tcPr>
          <w:p w14:paraId="53094449" w14:textId="77777777" w:rsidR="00E45DFA" w:rsidRDefault="00E45DFA" w:rsidP="00582E50">
            <w:pPr>
              <w:pStyle w:val="Textkrper"/>
              <w:spacing w:after="120"/>
            </w:pPr>
            <w:r>
              <w:t>Mein/Unser Tipp:</w:t>
            </w:r>
          </w:p>
          <w:p w14:paraId="6938EA94" w14:textId="77777777" w:rsidR="00A52037" w:rsidRDefault="00A52037" w:rsidP="00582E50">
            <w:pPr>
              <w:pStyle w:val="Textkrper"/>
              <w:spacing w:after="120"/>
            </w:pPr>
          </w:p>
          <w:p w14:paraId="6904564D" w14:textId="7631A2A1" w:rsidR="0052686C" w:rsidRDefault="0052686C" w:rsidP="00582E50">
            <w:pPr>
              <w:pStyle w:val="Textkrper"/>
              <w:spacing w:after="120"/>
            </w:pPr>
          </w:p>
        </w:tc>
      </w:tr>
      <w:tr w:rsidR="00E45DFA" w14:paraId="24F7AC9F" w14:textId="77777777" w:rsidTr="00835969">
        <w:tc>
          <w:tcPr>
            <w:tcW w:w="9060" w:type="dxa"/>
            <w:shd w:val="clear" w:color="auto" w:fill="auto"/>
          </w:tcPr>
          <w:p w14:paraId="5A59EC8A" w14:textId="77777777" w:rsidR="00E45DFA" w:rsidRDefault="00E45DFA" w:rsidP="00582E50">
            <w:pPr>
              <w:pStyle w:val="Textkrper"/>
              <w:spacing w:after="120"/>
            </w:pPr>
            <w:r>
              <w:t>Das ist dir/euch besonders gut gelungen:</w:t>
            </w:r>
          </w:p>
          <w:p w14:paraId="6692205A" w14:textId="77777777" w:rsidR="00A52037" w:rsidRDefault="00A52037" w:rsidP="00582E50">
            <w:pPr>
              <w:pStyle w:val="Textkrper"/>
              <w:spacing w:after="120"/>
            </w:pPr>
          </w:p>
          <w:p w14:paraId="299AF253" w14:textId="77777777" w:rsidR="0052686C" w:rsidRDefault="0052686C" w:rsidP="00582E50">
            <w:pPr>
              <w:pStyle w:val="Textkrper"/>
              <w:spacing w:after="120"/>
            </w:pPr>
          </w:p>
          <w:p w14:paraId="4EE9C735" w14:textId="77777777" w:rsidR="0052686C" w:rsidRDefault="0052686C" w:rsidP="00582E50">
            <w:pPr>
              <w:pStyle w:val="Textkrper"/>
              <w:spacing w:after="120"/>
            </w:pPr>
          </w:p>
          <w:p w14:paraId="0EF0601E" w14:textId="77777777" w:rsidR="0052686C" w:rsidRDefault="0052686C" w:rsidP="00582E50">
            <w:pPr>
              <w:pStyle w:val="Textkrper"/>
              <w:spacing w:after="120"/>
            </w:pPr>
          </w:p>
          <w:p w14:paraId="500E36C9" w14:textId="77777777" w:rsidR="0052686C" w:rsidRDefault="0052686C" w:rsidP="00582E50">
            <w:pPr>
              <w:pStyle w:val="Textkrper"/>
              <w:spacing w:after="120"/>
            </w:pPr>
          </w:p>
          <w:p w14:paraId="00BF63A5" w14:textId="77777777" w:rsidR="0052686C" w:rsidRDefault="0052686C" w:rsidP="00582E50">
            <w:pPr>
              <w:pStyle w:val="Textkrper"/>
              <w:spacing w:after="120"/>
            </w:pPr>
          </w:p>
          <w:p w14:paraId="6659FACE" w14:textId="495E6936" w:rsidR="0052686C" w:rsidRDefault="0052686C" w:rsidP="00582E50">
            <w:pPr>
              <w:pStyle w:val="Textkrper"/>
              <w:spacing w:after="120"/>
            </w:pPr>
          </w:p>
        </w:tc>
      </w:tr>
    </w:tbl>
    <w:p w14:paraId="602DC290" w14:textId="77777777" w:rsidR="002A5F2B" w:rsidRDefault="002A5F2B" w:rsidP="00BD438F">
      <w:pPr>
        <w:rPr>
          <w:rFonts w:cs="Arial"/>
          <w:bdr w:val="none" w:sz="0" w:space="0" w:color="auto" w:frame="1"/>
          <w:lang w:eastAsia="de-DE"/>
        </w:rPr>
        <w:sectPr w:rsidR="002A5F2B" w:rsidSect="002A5F2B">
          <w:headerReference w:type="default" r:id="rId32"/>
          <w:pgSz w:w="11906" w:h="16838" w:code="9"/>
          <w:pgMar w:top="1418" w:right="1418" w:bottom="1134" w:left="1418" w:header="567" w:footer="567" w:gutter="0"/>
          <w:cols w:space="708"/>
          <w:docGrid w:linePitch="360"/>
        </w:sectPr>
      </w:pPr>
    </w:p>
    <w:p w14:paraId="081E2D0F" w14:textId="37812B2E" w:rsidR="0080124E" w:rsidRDefault="005A5BE9" w:rsidP="008F5561">
      <w:pPr>
        <w:pStyle w:val="berschrift1"/>
        <w:spacing w:before="0" w:after="120"/>
      </w:pPr>
      <w:r>
        <w:lastRenderedPageBreak/>
        <w:t>Weiterführendes Material</w:t>
      </w:r>
    </w:p>
    <w:p w14:paraId="310FD3AC" w14:textId="4C058BEA" w:rsidR="00F417E3" w:rsidRPr="00900FB3" w:rsidRDefault="004C66FB" w:rsidP="004C24E0">
      <w:pPr>
        <w:pStyle w:val="AufzhlungszeichenEbene1"/>
        <w:jc w:val="left"/>
        <w:rPr>
          <w:rStyle w:val="Hyperlink"/>
          <w:rFonts w:cs="Frutiger LT Std 57 Cn"/>
          <w:szCs w:val="40"/>
          <w:lang w:val="en-US"/>
        </w:rPr>
      </w:pPr>
      <w:r>
        <w:t xml:space="preserve">Das Erste. (2024, </w:t>
      </w:r>
      <w:r w:rsidR="00AC344E">
        <w:t>0</w:t>
      </w:r>
      <w:r>
        <w:t xml:space="preserve">5. Mai). </w:t>
      </w:r>
      <w:r w:rsidR="00F417E3" w:rsidRPr="00AC344E">
        <w:rPr>
          <w:i/>
        </w:rPr>
        <w:t>Dengue-Fieber in Deutschland</w:t>
      </w:r>
      <w:r>
        <w:t xml:space="preserve">. </w:t>
      </w:r>
      <w:r w:rsidRPr="00900FB3">
        <w:rPr>
          <w:lang w:val="en-US"/>
        </w:rPr>
        <w:t xml:space="preserve">ARD. </w:t>
      </w:r>
      <w:hyperlink r:id="rId33" w:history="1">
        <w:r w:rsidR="00F417E3" w:rsidRPr="00900FB3">
          <w:rPr>
            <w:rStyle w:val="Hyperlink"/>
            <w:lang w:val="en-US"/>
          </w:rPr>
          <w:t>https://www.ardmediathek.de/video/brisant/dengue-fieber-in-deutschland/das-erste/Y3JpZDovL21kci5kZS9iZWl0cmFnL2Ntcy8wNzQzNDE5NC00OWMwLTQ1NzEtOTdhNi03ZWQ0NzBiY2NiZGQ</w:t>
        </w:r>
      </w:hyperlink>
    </w:p>
    <w:p w14:paraId="72E5ED35" w14:textId="77777777" w:rsidR="001D56D9" w:rsidRDefault="001D56D9" w:rsidP="001D56D9">
      <w:pPr>
        <w:pStyle w:val="AufzhlungszeichenEbene1"/>
        <w:jc w:val="left"/>
      </w:pPr>
      <w:r>
        <w:t>Der Spiegel</w:t>
      </w:r>
      <w:r w:rsidRPr="00AC344E">
        <w:t xml:space="preserve">. (2023, </w:t>
      </w:r>
      <w:r>
        <w:t>0</w:t>
      </w:r>
      <w:r w:rsidRPr="00AC344E">
        <w:t xml:space="preserve">4. September). </w:t>
      </w:r>
      <w:r w:rsidRPr="001A3264">
        <w:rPr>
          <w:i/>
        </w:rPr>
        <w:t>Kampf gegen die Asiatische Tigermücke: “Wir werden sie niemals komplett wegbekommen“</w:t>
      </w:r>
      <w:r>
        <w:t xml:space="preserve">. </w:t>
      </w:r>
      <w:r w:rsidRPr="00AC344E">
        <w:t xml:space="preserve">YouTube. </w:t>
      </w:r>
      <w:hyperlink r:id="rId34" w:history="1">
        <w:r w:rsidRPr="002A453D">
          <w:rPr>
            <w:rStyle w:val="Hyperlink"/>
          </w:rPr>
          <w:t>https://www.youtube.com/watch?v=T4TMZz4_UkI</w:t>
        </w:r>
      </w:hyperlink>
      <w:r>
        <w:t xml:space="preserve"> </w:t>
      </w:r>
    </w:p>
    <w:p w14:paraId="1132C813" w14:textId="77777777" w:rsidR="001D56D9" w:rsidRDefault="001D56D9" w:rsidP="001D56D9">
      <w:pPr>
        <w:pStyle w:val="AufzhlungszeichenEbene1"/>
        <w:jc w:val="left"/>
        <w:rPr>
          <w:lang w:eastAsia="de-DE"/>
        </w:rPr>
      </w:pPr>
      <w:r w:rsidRPr="004C24E0">
        <w:rPr>
          <w:iCs/>
          <w:lang w:eastAsia="de-DE"/>
        </w:rPr>
        <w:t>Pädagogische Hochschule FHNW.</w:t>
      </w:r>
      <w:r w:rsidRPr="00F048BB">
        <w:rPr>
          <w:lang w:eastAsia="de-DE"/>
        </w:rPr>
        <w:t xml:space="preserve"> (</w:t>
      </w:r>
      <w:proofErr w:type="spellStart"/>
      <w:r>
        <w:rPr>
          <w:lang w:eastAsia="de-DE"/>
        </w:rPr>
        <w:t>o</w:t>
      </w:r>
      <w:r w:rsidRPr="00F048BB">
        <w:rPr>
          <w:lang w:eastAsia="de-DE"/>
        </w:rPr>
        <w:t>.</w:t>
      </w:r>
      <w:r>
        <w:rPr>
          <w:lang w:eastAsia="de-DE"/>
        </w:rPr>
        <w:t>D</w:t>
      </w:r>
      <w:proofErr w:type="spellEnd"/>
      <w:r w:rsidRPr="00F048BB">
        <w:rPr>
          <w:lang w:eastAsia="de-DE"/>
        </w:rPr>
        <w:t xml:space="preserve">.). </w:t>
      </w:r>
      <w:proofErr w:type="spellStart"/>
      <w:r w:rsidRPr="00F048BB">
        <w:rPr>
          <w:i/>
          <w:iCs/>
          <w:lang w:eastAsia="de-DE"/>
        </w:rPr>
        <w:t>Minibooks</w:t>
      </w:r>
      <w:proofErr w:type="spellEnd"/>
      <w:r w:rsidRPr="00F048BB">
        <w:rPr>
          <w:i/>
          <w:iCs/>
          <w:lang w:eastAsia="de-DE"/>
        </w:rPr>
        <w:t xml:space="preserve"> schreiben</w:t>
      </w:r>
      <w:r>
        <w:rPr>
          <w:i/>
          <w:iCs/>
          <w:lang w:eastAsia="de-DE"/>
        </w:rPr>
        <w:t>.</w:t>
      </w:r>
      <w:r>
        <w:rPr>
          <w:lang w:eastAsia="de-DE"/>
        </w:rPr>
        <w:t xml:space="preserve"> </w:t>
      </w:r>
      <w:hyperlink r:id="rId35" w:history="1">
        <w:r w:rsidRPr="006A7AAD">
          <w:rPr>
            <w:rStyle w:val="Hyperlink"/>
            <w:lang w:eastAsia="de-DE"/>
          </w:rPr>
          <w:t>https://www.minibooks.ch/minibooks_schreiben.cfm</w:t>
        </w:r>
      </w:hyperlink>
    </w:p>
    <w:p w14:paraId="09F097A3" w14:textId="77777777" w:rsidR="009F45A7" w:rsidRDefault="00114E08" w:rsidP="004C24E0">
      <w:pPr>
        <w:pStyle w:val="AufzhlungszeichenEbene1"/>
        <w:jc w:val="left"/>
        <w:rPr>
          <w:rStyle w:val="Hyperlink"/>
        </w:rPr>
        <w:sectPr w:rsidR="009F45A7" w:rsidSect="002A5F2B">
          <w:headerReference w:type="default" r:id="rId36"/>
          <w:pgSz w:w="11906" w:h="16838" w:code="9"/>
          <w:pgMar w:top="1418" w:right="1418" w:bottom="1134" w:left="1418" w:header="567" w:footer="567" w:gutter="0"/>
          <w:cols w:space="708"/>
          <w:docGrid w:linePitch="360"/>
        </w:sectPr>
      </w:pPr>
      <w:proofErr w:type="spellStart"/>
      <w:r w:rsidRPr="00114E08">
        <w:t>Oelrich</w:t>
      </w:r>
      <w:proofErr w:type="spellEnd"/>
      <w:r w:rsidRPr="00114E08">
        <w:t xml:space="preserve">, C. (2024, </w:t>
      </w:r>
      <w:r w:rsidR="00AC344E">
        <w:t>0</w:t>
      </w:r>
      <w:r w:rsidRPr="00114E08">
        <w:t>6</w:t>
      </w:r>
      <w:r w:rsidR="00F1299A">
        <w:t xml:space="preserve"> Juni</w:t>
      </w:r>
      <w:r w:rsidRPr="00114E08">
        <w:t xml:space="preserve">). </w:t>
      </w:r>
      <w:r w:rsidRPr="00AC344E">
        <w:rPr>
          <w:i/>
        </w:rPr>
        <w:t>Mücken: Der Kampf gegen das Dengue-Fieber beginnt bei den Mücken</w:t>
      </w:r>
      <w:r w:rsidRPr="00114E08">
        <w:t xml:space="preserve">. </w:t>
      </w:r>
      <w:r w:rsidR="00AC344E" w:rsidRPr="00AC344E">
        <w:t>Die Welt</w:t>
      </w:r>
      <w:r w:rsidRPr="00AC344E">
        <w:t>.</w:t>
      </w:r>
      <w:r w:rsidRPr="00114E08">
        <w:t xml:space="preserve"> </w:t>
      </w:r>
      <w:hyperlink r:id="rId37" w:history="1">
        <w:r w:rsidR="00D1672F" w:rsidRPr="006A7AAD">
          <w:rPr>
            <w:rStyle w:val="Hyperlink"/>
          </w:rPr>
          <w:t>https://www.welt.de/gesundheit/article251795558/Muecken-Der-Kampf-gegen-das-Dengue-Fieber-beginnt-bei-denMuecken.html</w:t>
        </w:r>
      </w:hyperlink>
    </w:p>
    <w:p w14:paraId="56405DB3" w14:textId="7EBED774" w:rsidR="00AE4DD6" w:rsidRDefault="00AE4DD6" w:rsidP="008F5561">
      <w:pPr>
        <w:pStyle w:val="berschrift1"/>
        <w:spacing w:before="0" w:after="120"/>
        <w:rPr>
          <w:rFonts w:eastAsia="Calibri"/>
        </w:rPr>
      </w:pPr>
      <w:r>
        <w:rPr>
          <w:rFonts w:eastAsia="Calibri"/>
        </w:rPr>
        <w:lastRenderedPageBreak/>
        <w:t>Hinweise zur Durchführung</w:t>
      </w:r>
    </w:p>
    <w:p w14:paraId="42FBB9FD" w14:textId="75C99DF3" w:rsidR="00943317" w:rsidRDefault="00FA72F4" w:rsidP="00943317">
      <w:pPr>
        <w:pStyle w:val="ZwischenberschriftFS"/>
      </w:pPr>
      <w:r>
        <w:t>Zielsetzung</w:t>
      </w:r>
    </w:p>
    <w:p w14:paraId="3034CACD" w14:textId="2B4AE627" w:rsidR="004F456F" w:rsidRDefault="00F417E3" w:rsidP="000B34DD">
      <w:pPr>
        <w:pStyle w:val="Textkrper"/>
      </w:pPr>
      <w:r>
        <w:t xml:space="preserve">Der Standard </w:t>
      </w:r>
      <w:r w:rsidRPr="00B47298">
        <w:t>K</w:t>
      </w:r>
      <w:r w:rsidR="007A0DB5">
        <w:t> </w:t>
      </w:r>
      <w:r w:rsidRPr="00B47298">
        <w:t>3.1</w:t>
      </w:r>
      <w:r>
        <w:t xml:space="preserve"> (Die Lernenden </w:t>
      </w:r>
      <w:r w:rsidRPr="00B47298">
        <w:t xml:space="preserve">präsentieren Arbeitsergebnisse situations- und adressatengerecht unter Anwendung von Fachsprache und fachtypischen Darstellungsformen mit analogen </w:t>
      </w:r>
      <w:r w:rsidR="00C32344">
        <w:t>oder</w:t>
      </w:r>
      <w:r w:rsidRPr="00B47298">
        <w:t xml:space="preserve"> digitalen Medien</w:t>
      </w:r>
      <w:r w:rsidR="00CE3EF3">
        <w:t>.</w:t>
      </w:r>
      <w:r>
        <w:t>) und der Standard K</w:t>
      </w:r>
      <w:r w:rsidR="007A0DB5">
        <w:t> </w:t>
      </w:r>
      <w:r>
        <w:t xml:space="preserve">3.2 (Die Lernenden </w:t>
      </w:r>
      <w:r w:rsidRPr="00B47298">
        <w:t>tauschen Informationen über biologische Sachverhalte unter Anwendung von Fachsprache aus</w:t>
      </w:r>
      <w:r w:rsidR="007A0DB5">
        <w:t>.</w:t>
      </w:r>
      <w:r>
        <w:t>) werden illustriert, indem die Lernenden die Ausbreitung der Asiatischen Tigermücke in Europa sowie die Auswirkungen von Stichen auf die Gesundheit der Menschen fachsprachlich angemessen beschreiben, ihre erstellten Buddy</w:t>
      </w:r>
      <w:r w:rsidR="00543711">
        <w:t xml:space="preserve"> </w:t>
      </w:r>
      <w:r>
        <w:t>Books präsentieren und sich kriteriengeleitetes Feedback zu den Inhalten und der Gestaltung</w:t>
      </w:r>
      <w:r w:rsidR="00AF5EF2">
        <w:t xml:space="preserve"> dieser</w:t>
      </w:r>
      <w:r>
        <w:t xml:space="preserve"> geben.</w:t>
      </w:r>
    </w:p>
    <w:p w14:paraId="5373B2D2" w14:textId="6040C432" w:rsidR="00F417E3" w:rsidRPr="00F62CD6" w:rsidRDefault="00F417E3" w:rsidP="000B34DD">
      <w:pPr>
        <w:pStyle w:val="Textkrper"/>
        <w:rPr>
          <w:rFonts w:cs="Arial"/>
        </w:rPr>
      </w:pPr>
      <w:r w:rsidRPr="00E92CF8">
        <w:rPr>
          <w:rFonts w:cs="Arial"/>
        </w:rPr>
        <w:t>Der Standard K</w:t>
      </w:r>
      <w:r w:rsidR="007A0DB5">
        <w:rPr>
          <w:rFonts w:cs="Arial"/>
        </w:rPr>
        <w:t> </w:t>
      </w:r>
      <w:r w:rsidRPr="00E92CF8">
        <w:rPr>
          <w:rFonts w:cs="Arial"/>
        </w:rPr>
        <w:t>3.3 (Die Lernenden argumentieren strukturiert auf der Grundlage biologischer Erkenntnisse</w:t>
      </w:r>
      <w:r w:rsidR="007A0DB5">
        <w:rPr>
          <w:rFonts w:cs="Arial"/>
        </w:rPr>
        <w:t>.</w:t>
      </w:r>
      <w:r w:rsidRPr="00E92CF8">
        <w:rPr>
          <w:rFonts w:cs="Arial"/>
        </w:rPr>
        <w:t xml:space="preserve">) wird illustriert, indem </w:t>
      </w:r>
      <w:r w:rsidR="00DD0029">
        <w:rPr>
          <w:rFonts w:cs="Arial"/>
        </w:rPr>
        <w:t xml:space="preserve">sich </w:t>
      </w:r>
      <w:r w:rsidRPr="00E92CF8">
        <w:rPr>
          <w:rFonts w:cs="Arial"/>
        </w:rPr>
        <w:t xml:space="preserve">die Lernenden gegenseitig erklären und erläutern, welche </w:t>
      </w:r>
      <w:r>
        <w:rPr>
          <w:rFonts w:cs="Arial"/>
        </w:rPr>
        <w:t xml:space="preserve">präventiven </w:t>
      </w:r>
      <w:r w:rsidRPr="00E92CF8">
        <w:rPr>
          <w:rFonts w:cs="Arial"/>
        </w:rPr>
        <w:t>Schutzmaßnahmen</w:t>
      </w:r>
      <w:r>
        <w:rPr>
          <w:rFonts w:cs="Arial"/>
        </w:rPr>
        <w:t xml:space="preserve"> von Menschen</w:t>
      </w:r>
      <w:r w:rsidRPr="00E92CF8">
        <w:rPr>
          <w:rFonts w:cs="Arial"/>
        </w:rPr>
        <w:t xml:space="preserve"> gegen die Verbreitung der Tigermücke angewendet werden. </w:t>
      </w:r>
      <w:r>
        <w:t>Im Rahmen der fachlichen Auseinandersetzung sollen die Lernenden Möglichkeiten aufzeigen, wie die Ausbreitung der Dengue-Fieber-Infektionen reduziert bzw. unterbunden werden kann.</w:t>
      </w:r>
    </w:p>
    <w:p w14:paraId="18A00A84" w14:textId="736C378A" w:rsidR="00F417E3" w:rsidRDefault="00F417E3" w:rsidP="000B34DD">
      <w:pPr>
        <w:pStyle w:val="Textkrper"/>
      </w:pPr>
      <w:r>
        <w:t>Des Weiteren wird der Standard B</w:t>
      </w:r>
      <w:r w:rsidR="007A0DB5">
        <w:t> </w:t>
      </w:r>
      <w:r>
        <w:t>2.3 (Die Lernenden treffen Entscheidungen auf der Grundlage von Argumenten, Bewertungskriterien und Handlungsoptionen</w:t>
      </w:r>
      <w:r w:rsidR="007A0DB5">
        <w:t>.</w:t>
      </w:r>
      <w:r>
        <w:t xml:space="preserve">) illustriert, indem die Lernenden sich mit Hilfe der Werte aus dem Wertepool und anhand einer vorgegebenen Problemsituation darüber austauschen, beurteilen und entscheiden, inwieweit die Menschen durch ihr Handeln die Verbreitung der Tigermücke begünstigen und wie sie Verantwortung für ihre Gesundheit und die Gesundheit </w:t>
      </w:r>
      <w:r w:rsidR="005E36D3">
        <w:t>anderer</w:t>
      </w:r>
      <w:r>
        <w:t xml:space="preserve"> übernehmen können.</w:t>
      </w:r>
    </w:p>
    <w:p w14:paraId="7EBA08C9" w14:textId="3C572400" w:rsidR="00943317" w:rsidRDefault="00FA72F4" w:rsidP="00943317">
      <w:pPr>
        <w:pStyle w:val="ZwischenberschriftFS"/>
      </w:pPr>
      <w:r>
        <w:t>Didaktische Hinweise</w:t>
      </w:r>
    </w:p>
    <w:p w14:paraId="5C680B6B" w14:textId="70399265" w:rsidR="007040BD" w:rsidRDefault="007040BD" w:rsidP="007040BD">
      <w:pPr>
        <w:pStyle w:val="Textkrper"/>
        <w:spacing w:after="120"/>
      </w:pPr>
      <w:r>
        <w:t>Der Fokus der Lernaufgabe liegt im Bereich der Kommunikationskompetenz, darüber hinaus wird in der Teilaufgabe 3 ein Bezug zur Bewertungskompetenz hergestellt.</w:t>
      </w:r>
      <w:r w:rsidR="00084267">
        <w:t xml:space="preserve"> Die Lernaufgabe besteht aus </w:t>
      </w:r>
      <w:r w:rsidR="00543711">
        <w:t>vier</w:t>
      </w:r>
      <w:r w:rsidR="00084267">
        <w:t xml:space="preserve"> Teilaufgaben, die aufbauend oder unabhängig voneinander bearbeitet werden können.</w:t>
      </w:r>
    </w:p>
    <w:p w14:paraId="1E8ADD37" w14:textId="199B8D04" w:rsidR="007040BD" w:rsidRDefault="007040BD" w:rsidP="007040BD">
      <w:pPr>
        <w:pStyle w:val="Textkrper"/>
        <w:spacing w:after="120"/>
      </w:pPr>
      <w:r>
        <w:t xml:space="preserve">Die Lernenden arbeiten gemeinsam an allen oder ausgewählten Teilaspekten in Partner- oder Gruppenarbeit, tauschen ihre Arbeitsergebnisse aus und präsentieren </w:t>
      </w:r>
      <w:r w:rsidR="00F27788">
        <w:t>diese</w:t>
      </w:r>
      <w:r>
        <w:t xml:space="preserve"> als Buddy</w:t>
      </w:r>
      <w:r w:rsidR="00543711">
        <w:t xml:space="preserve"> </w:t>
      </w:r>
      <w:r>
        <w:t xml:space="preserve">Book in digitaler oder analoger Form. </w:t>
      </w:r>
    </w:p>
    <w:p w14:paraId="50555C8C" w14:textId="7E44C3A5" w:rsidR="007040BD" w:rsidRDefault="007040BD" w:rsidP="007040BD">
      <w:pPr>
        <w:pStyle w:val="Textkrper"/>
        <w:spacing w:after="120"/>
      </w:pPr>
      <w:r>
        <w:t xml:space="preserve">Die zunehmende Vermehrung der Asiatischen Tigermücke </w:t>
      </w:r>
      <w:r w:rsidR="00913075">
        <w:t>birgt laut</w:t>
      </w:r>
      <w:r>
        <w:t xml:space="preserve"> Wissenschaftlerinnen und Wissenschaftlern </w:t>
      </w:r>
      <w:r w:rsidR="00913075">
        <w:t xml:space="preserve">ein </w:t>
      </w:r>
      <w:r>
        <w:t xml:space="preserve">hohes Gefährdungspotential </w:t>
      </w:r>
      <w:r w:rsidR="00913075">
        <w:t xml:space="preserve">für die </w:t>
      </w:r>
      <w:r>
        <w:t xml:space="preserve">Gesundheit von Menschen. </w:t>
      </w:r>
      <w:r w:rsidR="00543711">
        <w:t>Teilaufgabe</w:t>
      </w:r>
      <w:r>
        <w:t xml:space="preserve"> 1 zielt darauf ab, im Rahmen des fachlichen Austauschs mit Hilfe von einem Text und einem Hörtext Kenntnisse über die Lebensbedingungen der Tigermücke als Voraussetzung für Schutz- und Präventionsmaßnahmen zu vermitteln (Material</w:t>
      </w:r>
      <w:r w:rsidR="00543711">
        <w:t xml:space="preserve"> </w:t>
      </w:r>
      <w:r>
        <w:t>1</w:t>
      </w:r>
      <w:r w:rsidR="00543711">
        <w:t>–3</w:t>
      </w:r>
      <w:r>
        <w:t>). Zu den körperlichen Merkmalen und Verhaltensweisen d</w:t>
      </w:r>
      <w:r w:rsidR="00235A61">
        <w:t>er</w:t>
      </w:r>
      <w:r>
        <w:t xml:space="preserve"> Tigermücke formulieren die Lernenden Quizfragen sowie die dazugehörigen Antworten, so dass sie Sachinformationen unter Verwendung der Fachsprache sach- und adressatengerecht verarbeiten und das Wissen der Mitschülerinnen </w:t>
      </w:r>
      <w:r w:rsidR="0003525E">
        <w:t xml:space="preserve">und Mitschüler </w:t>
      </w:r>
      <w:r>
        <w:t>testen (</w:t>
      </w:r>
      <w:r w:rsidR="00543711">
        <w:t>Teila</w:t>
      </w:r>
      <w:r>
        <w:t xml:space="preserve">ufgabe 1.3). Die </w:t>
      </w:r>
      <w:r w:rsidR="00543711">
        <w:t>Teila</w:t>
      </w:r>
      <w:r>
        <w:t>ufgabe kann als Differenzierung eingesetzt</w:t>
      </w:r>
      <w:r w:rsidR="00543711">
        <w:t xml:space="preserve"> werden.</w:t>
      </w:r>
    </w:p>
    <w:p w14:paraId="75CC5154" w14:textId="1AC2B2BC" w:rsidR="007040BD" w:rsidRDefault="007040BD" w:rsidP="007040BD">
      <w:pPr>
        <w:pStyle w:val="Textkrper"/>
        <w:spacing w:after="120"/>
      </w:pPr>
      <w:r>
        <w:t xml:space="preserve">Das Material </w:t>
      </w:r>
      <w:r w:rsidR="0003525E">
        <w:t>4</w:t>
      </w:r>
      <w:r>
        <w:t xml:space="preserve"> beinhaltet Informationen zur Dengue-Viruserkrankung, deren Übertragung durch die Asiatische Tigermücke und über die Mehrfacherkrankungen von Menschen auf </w:t>
      </w:r>
      <w:r>
        <w:lastRenderedPageBreak/>
        <w:t>Grund der Virus-Varianten erfolgt. Nach dem fachlichen Austausch erstellen die Lernenden ein Strukturdiagramm, mit Hilfe dessen verdeutlich</w:t>
      </w:r>
      <w:r w:rsidR="002A5A6A">
        <w:t>t</w:t>
      </w:r>
      <w:r>
        <w:t xml:space="preserve"> wird, unter welchen Voraussetzungen das Dengue-Virus übertragen werden kann. Als Differenzierungsmaterial dienen Strukturierungshilfen und vorgegebene Textaussagen, die in eine zeitliche Abfolge geordnet und mit Pfeilen verbunden werden</w:t>
      </w:r>
      <w:r w:rsidR="00543711">
        <w:t xml:space="preserve"> (Material 5)</w:t>
      </w:r>
      <w:r>
        <w:t>.</w:t>
      </w:r>
      <w:r w:rsidR="009A7AC2">
        <w:t xml:space="preserve"> Dieses Material steht auch zur digitalen Bearbeitung zur Verfügung.</w:t>
      </w:r>
      <w:bookmarkStart w:id="1" w:name="_GoBack"/>
      <w:bookmarkEnd w:id="1"/>
    </w:p>
    <w:p w14:paraId="3A5907FD" w14:textId="03EB80D6" w:rsidR="007040BD" w:rsidRDefault="007040BD" w:rsidP="007040BD">
      <w:pPr>
        <w:pStyle w:val="Textkrper"/>
        <w:spacing w:after="120"/>
      </w:pPr>
      <w:r>
        <w:t xml:space="preserve">Aktuelle Forschungsergebnisse zur Eindämmung bzw. Vernichtung der Asiatischen Tigermücke werden in </w:t>
      </w:r>
      <w:r w:rsidR="00543711">
        <w:t>Teila</w:t>
      </w:r>
      <w:r>
        <w:t xml:space="preserve">ufgabe 3 aus einem Video erschlossen. Als Differenzierung kann eine Zuordnungsaufgabe zu den Schutzmaßnahmen gegen die Verbreitung der Tigermücke gewählt werden. Die Arbeitsergebnisse sind eine Grundlage zur Bewertungskompetenz bezüglich der Verantwortung des Menschen. Die Lernenden wählen im Rahmen der Teilaufgabe 3 eine </w:t>
      </w:r>
      <w:r w:rsidR="00D30BAA">
        <w:t xml:space="preserve">von zwei </w:t>
      </w:r>
      <w:r w:rsidR="00543711">
        <w:t>Teila</w:t>
      </w:r>
      <w:r>
        <w:t>ufgaben (</w:t>
      </w:r>
      <w:r w:rsidRPr="00300F43">
        <w:t>3.2</w:t>
      </w:r>
      <w:r w:rsidR="00543711">
        <w:t xml:space="preserve"> oder</w:t>
      </w:r>
      <w:r w:rsidRPr="00300F43">
        <w:t xml:space="preserve"> 3.3)</w:t>
      </w:r>
      <w:r>
        <w:t xml:space="preserve"> aus</w:t>
      </w:r>
      <w:r w:rsidR="000F714D">
        <w:t>. D</w:t>
      </w:r>
      <w:r>
        <w:t>ie</w:t>
      </w:r>
      <w:r w:rsidR="000F714D">
        <w:t xml:space="preserve"> beiden Teilaufgaben unterscheiden</w:t>
      </w:r>
      <w:r>
        <w:t xml:space="preserve"> sich im Abstraktionsniveau.</w:t>
      </w:r>
    </w:p>
    <w:p w14:paraId="04945426" w14:textId="11FD2173" w:rsidR="007040BD" w:rsidRDefault="007040BD" w:rsidP="007040BD">
      <w:pPr>
        <w:pStyle w:val="Textkrper"/>
        <w:spacing w:after="120"/>
      </w:pPr>
      <w:r>
        <w:t xml:space="preserve">In Partner- oder Gruppenarbeit erklären die Lernenden mit Hilfe ausgewählter Werte aus dem Wertepool, inwieweit die Menschen Verantwortung für die Schutzmaßnahmen gegen die Verbreitung der Tigermücke tragen (Material 6) </w:t>
      </w:r>
      <w:r w:rsidR="008C3A6A">
        <w:t>–</w:t>
      </w:r>
      <w:r>
        <w:t xml:space="preserve"> oder sie begründen auf der Grundlage von Werten eine Entscheidung bezüglich einer Familienreise in ein Risikogebiet, die im Klassenraum vorgestellt und diskutiert wird (Material 7).</w:t>
      </w:r>
    </w:p>
    <w:p w14:paraId="4E1200C2" w14:textId="7CBA3C00" w:rsidR="003A6261" w:rsidRDefault="007040BD" w:rsidP="007040BD">
      <w:pPr>
        <w:pStyle w:val="Textkrper"/>
        <w:spacing w:after="120"/>
        <w:sectPr w:rsidR="003A6261" w:rsidSect="002A5F2B">
          <w:headerReference w:type="default" r:id="rId38"/>
          <w:pgSz w:w="11906" w:h="16838" w:code="9"/>
          <w:pgMar w:top="1418" w:right="1418" w:bottom="1134" w:left="1418" w:header="567" w:footer="567" w:gutter="0"/>
          <w:cols w:space="708"/>
          <w:docGrid w:linePitch="360"/>
        </w:sectPr>
      </w:pPr>
      <w:r>
        <w:t xml:space="preserve">Abschließend erstellen die Lernenden </w:t>
      </w:r>
      <w:r w:rsidR="00543711">
        <w:t xml:space="preserve">ein Buddy Book </w:t>
      </w:r>
      <w:r w:rsidR="00BD202E">
        <w:t xml:space="preserve">(Material 8) </w:t>
      </w:r>
      <w:r w:rsidR="00543711">
        <w:t>und geben sich</w:t>
      </w:r>
      <w:r w:rsidR="00BD202E">
        <w:t xml:space="preserve"> zu jeweils zwei</w:t>
      </w:r>
      <w:r>
        <w:t xml:space="preserve"> Buddy</w:t>
      </w:r>
      <w:r w:rsidR="00402422">
        <w:t xml:space="preserve"> </w:t>
      </w:r>
      <w:r>
        <w:t xml:space="preserve">Books ein Feedback und begründen dieses unter Anwendung der Fachsprache anhand des Feedbackbogens (Material </w:t>
      </w:r>
      <w:r w:rsidR="00BD202E">
        <w:t>9</w:t>
      </w:r>
      <w:r>
        <w:t>).</w:t>
      </w:r>
    </w:p>
    <w:p w14:paraId="0DB53C64" w14:textId="77777777" w:rsidR="00A26496" w:rsidRDefault="00A26496" w:rsidP="008F5561">
      <w:pPr>
        <w:pStyle w:val="berschrift1"/>
        <w:spacing w:before="0" w:after="120"/>
      </w:pPr>
      <w:r>
        <w:lastRenderedPageBreak/>
        <w:t>Lösungshinweise</w:t>
      </w:r>
      <w:r w:rsidR="00B5740B">
        <w:t xml:space="preserve"> und Bezug zu den Standards</w:t>
      </w:r>
    </w:p>
    <w:p w14:paraId="7CDA8012" w14:textId="159A8A62" w:rsidR="00845142" w:rsidRDefault="002B5774" w:rsidP="00845142">
      <w:r>
        <w:t>Es</w:t>
      </w:r>
      <w:r w:rsidR="00845142">
        <w:t xml:space="preserve"> werden folgende Abkürzungen verw</w:t>
      </w:r>
      <w:r w:rsidR="006114EF">
        <w:t>e</w:t>
      </w:r>
      <w:r w:rsidR="00845142">
        <w:t>nd</w:t>
      </w:r>
      <w:r w:rsidR="006114EF">
        <w:t>e</w:t>
      </w:r>
      <w:r w:rsidR="00845142">
        <w:t xml:space="preserve">t: </w:t>
      </w:r>
    </w:p>
    <w:p w14:paraId="65703822" w14:textId="3C51BFC2" w:rsidR="00845142" w:rsidRDefault="00845142" w:rsidP="00845142">
      <w:pPr>
        <w:pStyle w:val="AufzhlungszeichenEbene1"/>
      </w:pPr>
      <w:r>
        <w:t>S</w:t>
      </w:r>
      <w:r w:rsidR="00DE7D86">
        <w:t xml:space="preserve"> – </w:t>
      </w:r>
      <w:r>
        <w:t>Standards der Sachkompetenz</w:t>
      </w:r>
      <w:r w:rsidR="0054206E">
        <w:t>,</w:t>
      </w:r>
    </w:p>
    <w:p w14:paraId="1D266B76" w14:textId="4CE40C94" w:rsidR="00845142" w:rsidRDefault="00845142" w:rsidP="00845142">
      <w:pPr>
        <w:pStyle w:val="AufzhlungszeichenEbene1"/>
      </w:pPr>
      <w:r>
        <w:t>E</w:t>
      </w:r>
      <w:r w:rsidR="00DE7D86">
        <w:t xml:space="preserve"> – </w:t>
      </w:r>
      <w:r>
        <w:t>Standards der Erkenntnisgewinnungskompetenz</w:t>
      </w:r>
      <w:r w:rsidR="0054206E">
        <w:t>,</w:t>
      </w:r>
    </w:p>
    <w:p w14:paraId="65F5520D" w14:textId="7902A237" w:rsidR="00845142" w:rsidRDefault="00845142" w:rsidP="00845142">
      <w:pPr>
        <w:pStyle w:val="AufzhlungszeichenEbene1"/>
      </w:pPr>
      <w:r>
        <w:t>K</w:t>
      </w:r>
      <w:r w:rsidR="00DE7D86">
        <w:t xml:space="preserve"> – </w:t>
      </w:r>
      <w:r>
        <w:t>Standards der Kommunikationskompetenz</w:t>
      </w:r>
      <w:r w:rsidR="0054206E">
        <w:t>,</w:t>
      </w:r>
    </w:p>
    <w:p w14:paraId="6336F7D0" w14:textId="785346F5" w:rsidR="00811F97" w:rsidRPr="00845142" w:rsidRDefault="00845142" w:rsidP="003934F1">
      <w:pPr>
        <w:pStyle w:val="AufzhlungszeichenEbene1"/>
        <w:spacing w:after="360"/>
      </w:pPr>
      <w:r>
        <w:t>B</w:t>
      </w:r>
      <w:r w:rsidR="00DE7D86">
        <w:t xml:space="preserve"> – </w:t>
      </w:r>
      <w:r>
        <w:t>Standards der Bewertungskompetenz</w:t>
      </w:r>
      <w:r w:rsidR="0054206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B5740B" w:rsidRPr="001F4545" w14:paraId="1B90210E" w14:textId="77777777" w:rsidTr="00ED5955">
        <w:tc>
          <w:tcPr>
            <w:tcW w:w="402" w:type="pct"/>
          </w:tcPr>
          <w:p w14:paraId="7CA11095" w14:textId="77777777" w:rsidR="00A26496" w:rsidRPr="001F4545" w:rsidRDefault="00A26496" w:rsidP="00A32C46">
            <w:pPr>
              <w:pStyle w:val="Textkrper"/>
              <w:spacing w:after="120" w:line="240" w:lineRule="auto"/>
              <w:jc w:val="left"/>
              <w:rPr>
                <w:b/>
                <w:sz w:val="20"/>
                <w:szCs w:val="20"/>
              </w:rPr>
            </w:pPr>
            <w:r w:rsidRPr="001F4545">
              <w:rPr>
                <w:b/>
                <w:sz w:val="20"/>
                <w:szCs w:val="20"/>
              </w:rPr>
              <w:t>1.1</w:t>
            </w:r>
          </w:p>
        </w:tc>
        <w:tc>
          <w:tcPr>
            <w:tcW w:w="3311" w:type="pct"/>
          </w:tcPr>
          <w:p w14:paraId="4A061F89" w14:textId="0A225D5F" w:rsidR="00A26496" w:rsidRPr="00AD15B0" w:rsidRDefault="00CF202B" w:rsidP="00A32C46">
            <w:pPr>
              <w:spacing w:before="120" w:after="120"/>
            </w:pPr>
            <w:r w:rsidRPr="00CF202B">
              <w:rPr>
                <w:iCs/>
              </w:rPr>
              <w:t>Beschreibe, wodurch sich die Asiatische Tigermücke in anderen Lebensräumen verbreiten kann (Material 1).</w:t>
            </w:r>
          </w:p>
        </w:tc>
        <w:tc>
          <w:tcPr>
            <w:tcW w:w="322" w:type="pct"/>
          </w:tcPr>
          <w:p w14:paraId="67F4AAE7" w14:textId="19B6C19F" w:rsidR="002201E4" w:rsidRPr="001F4545" w:rsidRDefault="00B5740B" w:rsidP="00C13B43">
            <w:pPr>
              <w:pStyle w:val="Textkrper"/>
              <w:spacing w:after="120" w:line="240" w:lineRule="auto"/>
              <w:jc w:val="center"/>
              <w:rPr>
                <w:sz w:val="20"/>
                <w:szCs w:val="20"/>
              </w:rPr>
            </w:pPr>
            <w:r>
              <w:rPr>
                <w:sz w:val="20"/>
                <w:szCs w:val="20"/>
              </w:rPr>
              <w:t>S</w:t>
            </w:r>
          </w:p>
        </w:tc>
        <w:tc>
          <w:tcPr>
            <w:tcW w:w="322" w:type="pct"/>
          </w:tcPr>
          <w:p w14:paraId="304D3B7B" w14:textId="4C772EEE" w:rsidR="00A26496" w:rsidRPr="001F4545" w:rsidRDefault="009156D8" w:rsidP="00A32C46">
            <w:pPr>
              <w:pStyle w:val="Textkrper"/>
              <w:spacing w:after="120" w:line="240" w:lineRule="auto"/>
              <w:jc w:val="center"/>
              <w:rPr>
                <w:sz w:val="20"/>
                <w:szCs w:val="20"/>
              </w:rPr>
            </w:pPr>
            <w:r>
              <w:rPr>
                <w:sz w:val="20"/>
                <w:szCs w:val="20"/>
              </w:rPr>
              <w:t>E</w:t>
            </w:r>
          </w:p>
        </w:tc>
        <w:tc>
          <w:tcPr>
            <w:tcW w:w="322" w:type="pct"/>
          </w:tcPr>
          <w:p w14:paraId="0B64FA17" w14:textId="77777777" w:rsidR="0087191C" w:rsidRDefault="009156D8" w:rsidP="000B34DD">
            <w:pPr>
              <w:pStyle w:val="Textkrper"/>
              <w:spacing w:after="120" w:line="240" w:lineRule="auto"/>
              <w:jc w:val="center"/>
              <w:rPr>
                <w:sz w:val="20"/>
                <w:szCs w:val="20"/>
              </w:rPr>
            </w:pPr>
            <w:r>
              <w:rPr>
                <w:sz w:val="20"/>
                <w:szCs w:val="20"/>
              </w:rPr>
              <w:t>K</w:t>
            </w:r>
          </w:p>
          <w:p w14:paraId="1DEFB62D" w14:textId="4497B76F" w:rsidR="00A26496" w:rsidRPr="001F4545" w:rsidRDefault="00ED5955" w:rsidP="000B34DD">
            <w:pPr>
              <w:pStyle w:val="Textkrper"/>
              <w:spacing w:after="120" w:line="240" w:lineRule="auto"/>
              <w:jc w:val="center"/>
              <w:rPr>
                <w:sz w:val="20"/>
                <w:szCs w:val="20"/>
              </w:rPr>
            </w:pPr>
            <w:r>
              <w:rPr>
                <w:sz w:val="20"/>
                <w:szCs w:val="20"/>
              </w:rPr>
              <w:t>2.1</w:t>
            </w:r>
          </w:p>
        </w:tc>
        <w:tc>
          <w:tcPr>
            <w:tcW w:w="322" w:type="pct"/>
          </w:tcPr>
          <w:p w14:paraId="102CA3AF" w14:textId="72C01ECE" w:rsidR="00A26496" w:rsidRPr="001F4545" w:rsidRDefault="009156D8" w:rsidP="000B34DD">
            <w:pPr>
              <w:pStyle w:val="Textkrper"/>
              <w:spacing w:after="120" w:line="240" w:lineRule="auto"/>
              <w:jc w:val="center"/>
              <w:rPr>
                <w:sz w:val="20"/>
                <w:szCs w:val="20"/>
              </w:rPr>
            </w:pPr>
            <w:r>
              <w:rPr>
                <w:sz w:val="20"/>
                <w:szCs w:val="20"/>
              </w:rPr>
              <w:t>B</w:t>
            </w:r>
          </w:p>
        </w:tc>
      </w:tr>
    </w:tbl>
    <w:p w14:paraId="4AF28FBF" w14:textId="5D96B511" w:rsidR="0066562C" w:rsidRDefault="00ED5955" w:rsidP="0066562C">
      <w:pPr>
        <w:pStyle w:val="Textkrper"/>
      </w:pPr>
      <w:r>
        <w:t>Durch Reiseverkehr und Warenhandel wurde die Tigermücke u.</w:t>
      </w:r>
      <w:r w:rsidR="0010052C">
        <w:t> </w:t>
      </w:r>
      <w:r>
        <w:t>a. nach Südeuropa transportiert. Klima-, Umweltveränderungen und Globalisierung gestalteten günstige Lebensbedingungen für die Tigermücke. Wassergefüllte Gebrauchtreifen und im Wasser transportierter Glücksbambus aus Asien bieten den Tigermücken Möglichkeiten zu</w:t>
      </w:r>
      <w:r w:rsidR="003D1590">
        <w:t>r</w:t>
      </w:r>
      <w:r>
        <w:t xml:space="preserve"> Eiablage. Die Eier könnten sich am Zielort weiter entwickeln</w:t>
      </w:r>
      <w:r w:rsidR="0010052C">
        <w:t>.</w:t>
      </w:r>
    </w:p>
    <w:p w14:paraId="2546241A" w14:textId="77777777" w:rsidR="00ED5955" w:rsidRDefault="00ED5955" w:rsidP="0066562C">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5142" w:rsidRPr="001F4545" w14:paraId="2994B216" w14:textId="77777777" w:rsidTr="00845142">
        <w:tc>
          <w:tcPr>
            <w:tcW w:w="401" w:type="pct"/>
          </w:tcPr>
          <w:p w14:paraId="5681688E" w14:textId="77777777" w:rsidR="00845142" w:rsidRPr="001F4545" w:rsidRDefault="00845142" w:rsidP="00A32C46">
            <w:pPr>
              <w:pStyle w:val="Textkrper"/>
              <w:spacing w:after="120" w:line="240" w:lineRule="auto"/>
              <w:jc w:val="left"/>
              <w:rPr>
                <w:b/>
                <w:sz w:val="20"/>
                <w:szCs w:val="20"/>
              </w:rPr>
            </w:pPr>
            <w:r w:rsidRPr="001F4545">
              <w:rPr>
                <w:b/>
                <w:sz w:val="20"/>
                <w:szCs w:val="20"/>
              </w:rPr>
              <w:t>1.</w:t>
            </w:r>
            <w:r>
              <w:rPr>
                <w:b/>
                <w:sz w:val="20"/>
                <w:szCs w:val="20"/>
              </w:rPr>
              <w:t>2</w:t>
            </w:r>
          </w:p>
        </w:tc>
        <w:tc>
          <w:tcPr>
            <w:tcW w:w="3337" w:type="pct"/>
          </w:tcPr>
          <w:p w14:paraId="3D94E514" w14:textId="15E84745" w:rsidR="00845142" w:rsidRPr="00AD15B0" w:rsidRDefault="00CF202B" w:rsidP="00A32C46">
            <w:pPr>
              <w:spacing w:before="120" w:after="120"/>
            </w:pPr>
            <w:r w:rsidRPr="00CF202B">
              <w:rPr>
                <w:iCs/>
              </w:rPr>
              <w:t>Erkläre, welche Angepasstheiten es der Asiatischen Tigermücke ermöglichen, in unseren Regionen zu leben (Material</w:t>
            </w:r>
            <w:r>
              <w:rPr>
                <w:iCs/>
              </w:rPr>
              <w:t> </w:t>
            </w:r>
            <w:r w:rsidRPr="00CF202B">
              <w:rPr>
                <w:iCs/>
              </w:rPr>
              <w:t>1).</w:t>
            </w:r>
          </w:p>
        </w:tc>
        <w:tc>
          <w:tcPr>
            <w:tcW w:w="316" w:type="pct"/>
          </w:tcPr>
          <w:p w14:paraId="142513C6" w14:textId="2BC354CA" w:rsidR="00845142" w:rsidRPr="001F4545" w:rsidRDefault="009156D8" w:rsidP="00A32C46">
            <w:pPr>
              <w:pStyle w:val="Textkrper"/>
              <w:spacing w:after="120" w:line="240" w:lineRule="auto"/>
              <w:jc w:val="center"/>
              <w:rPr>
                <w:sz w:val="20"/>
                <w:szCs w:val="20"/>
              </w:rPr>
            </w:pPr>
            <w:r>
              <w:rPr>
                <w:sz w:val="20"/>
                <w:szCs w:val="20"/>
              </w:rPr>
              <w:t>S</w:t>
            </w:r>
          </w:p>
        </w:tc>
        <w:tc>
          <w:tcPr>
            <w:tcW w:w="316" w:type="pct"/>
          </w:tcPr>
          <w:p w14:paraId="6D744ECC" w14:textId="32720C54" w:rsidR="00845142" w:rsidRPr="001F4545" w:rsidRDefault="009156D8" w:rsidP="00A32C46">
            <w:pPr>
              <w:pStyle w:val="Textkrper"/>
              <w:spacing w:after="120" w:line="240" w:lineRule="auto"/>
              <w:jc w:val="center"/>
              <w:rPr>
                <w:sz w:val="20"/>
                <w:szCs w:val="20"/>
              </w:rPr>
            </w:pPr>
            <w:r>
              <w:rPr>
                <w:sz w:val="20"/>
                <w:szCs w:val="20"/>
              </w:rPr>
              <w:t>E</w:t>
            </w:r>
          </w:p>
        </w:tc>
        <w:tc>
          <w:tcPr>
            <w:tcW w:w="316" w:type="pct"/>
          </w:tcPr>
          <w:p w14:paraId="5B62373A" w14:textId="77777777" w:rsidR="0087191C" w:rsidRDefault="00845142" w:rsidP="000B34DD">
            <w:pPr>
              <w:pStyle w:val="Textkrper"/>
              <w:spacing w:after="120" w:line="240" w:lineRule="auto"/>
              <w:jc w:val="center"/>
              <w:rPr>
                <w:sz w:val="20"/>
                <w:szCs w:val="20"/>
              </w:rPr>
            </w:pPr>
            <w:r>
              <w:rPr>
                <w:sz w:val="20"/>
                <w:szCs w:val="20"/>
              </w:rPr>
              <w:t>K</w:t>
            </w:r>
          </w:p>
          <w:p w14:paraId="6215F8CA" w14:textId="2F6BF351" w:rsidR="00845142" w:rsidRDefault="00ED5955" w:rsidP="000B34DD">
            <w:pPr>
              <w:pStyle w:val="Textkrper"/>
              <w:spacing w:after="120" w:line="240" w:lineRule="auto"/>
              <w:jc w:val="center"/>
              <w:rPr>
                <w:sz w:val="20"/>
                <w:szCs w:val="20"/>
              </w:rPr>
            </w:pPr>
            <w:r>
              <w:rPr>
                <w:sz w:val="20"/>
                <w:szCs w:val="20"/>
              </w:rPr>
              <w:t>2.3</w:t>
            </w:r>
          </w:p>
          <w:p w14:paraId="6FFC66D6" w14:textId="77777777" w:rsidR="00ED5955" w:rsidRDefault="00ED5955" w:rsidP="000B34DD">
            <w:pPr>
              <w:pStyle w:val="Textkrper"/>
              <w:spacing w:after="120" w:line="240" w:lineRule="auto"/>
              <w:jc w:val="center"/>
              <w:rPr>
                <w:sz w:val="20"/>
                <w:szCs w:val="20"/>
              </w:rPr>
            </w:pPr>
            <w:r>
              <w:rPr>
                <w:sz w:val="20"/>
                <w:szCs w:val="20"/>
              </w:rPr>
              <w:t>3.1</w:t>
            </w:r>
          </w:p>
          <w:p w14:paraId="21FFC6F9" w14:textId="31EE3F2F" w:rsidR="00ED5955" w:rsidRPr="001F4545" w:rsidRDefault="00ED5955" w:rsidP="000B34DD">
            <w:pPr>
              <w:pStyle w:val="Textkrper"/>
              <w:spacing w:after="120" w:line="240" w:lineRule="auto"/>
              <w:jc w:val="center"/>
              <w:rPr>
                <w:sz w:val="20"/>
                <w:szCs w:val="20"/>
              </w:rPr>
            </w:pPr>
            <w:r>
              <w:rPr>
                <w:sz w:val="20"/>
                <w:szCs w:val="20"/>
              </w:rPr>
              <w:t>3.2</w:t>
            </w:r>
          </w:p>
        </w:tc>
        <w:tc>
          <w:tcPr>
            <w:tcW w:w="314" w:type="pct"/>
          </w:tcPr>
          <w:p w14:paraId="6C80F06F" w14:textId="5EE2D80A" w:rsidR="00845142" w:rsidRPr="001F4545" w:rsidRDefault="009156D8" w:rsidP="000B34DD">
            <w:pPr>
              <w:pStyle w:val="Textkrper"/>
              <w:spacing w:after="120" w:line="240" w:lineRule="auto"/>
              <w:jc w:val="center"/>
              <w:rPr>
                <w:sz w:val="20"/>
                <w:szCs w:val="20"/>
              </w:rPr>
            </w:pPr>
            <w:r>
              <w:rPr>
                <w:sz w:val="20"/>
                <w:szCs w:val="20"/>
              </w:rPr>
              <w:t>B</w:t>
            </w:r>
          </w:p>
        </w:tc>
      </w:tr>
    </w:tbl>
    <w:p w14:paraId="4E599425" w14:textId="40F349B0" w:rsidR="00ED5955" w:rsidRDefault="00ED5955" w:rsidP="00ED5955">
      <w:pPr>
        <w:pStyle w:val="Textkrper"/>
      </w:pPr>
      <w:r>
        <w:t>Kälte- und trockenresistente Eier der Tigermücke ermöglichen die Überwinterung, so dass bei w</w:t>
      </w:r>
      <w:r w:rsidR="009F0F40">
        <w:t>a</w:t>
      </w:r>
      <w:r>
        <w:t>rmen Temperaturen und der Anwesenheit von kleinen Wasseransammlungen die Entwicklung vom Ei zum flugfähigen Insekt stattfindet. Für die Eiablage von bis zu 300 Eiern und Brutmöglichkeit benötigt die Tigermücke auf Grund ihrer Anpassungsfähigkeit nur kleine Wassermengen</w:t>
      </w:r>
      <w:r w:rsidR="009F0F40">
        <w:t>,</w:t>
      </w:r>
      <w:r>
        <w:t xml:space="preserve"> z.</w:t>
      </w:r>
      <w:r w:rsidR="0010052C">
        <w:t> </w:t>
      </w:r>
      <w:r>
        <w:t>B. kleine Pfützen oder mit Wasser gefüllte Blumenuntersetzer. W</w:t>
      </w:r>
      <w:r w:rsidR="009F0F40">
        <w:t>a</w:t>
      </w:r>
      <w:r>
        <w:t>rme Temperaturen und die Anwesenheit von Wasser ermöglichen es den Larven zu schlüpfen.</w:t>
      </w:r>
    </w:p>
    <w:p w14:paraId="227DB529" w14:textId="77777777" w:rsidR="00AC3A97" w:rsidRDefault="00AC3A97" w:rsidP="00AC3A97">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AC3A97" w:rsidRPr="001F4545" w14:paraId="3C4EC84C" w14:textId="77777777" w:rsidTr="00835969">
        <w:tc>
          <w:tcPr>
            <w:tcW w:w="401" w:type="pct"/>
          </w:tcPr>
          <w:p w14:paraId="4B9BB565" w14:textId="77777777" w:rsidR="00AC3A97" w:rsidRPr="001F4545" w:rsidRDefault="00AC3A97" w:rsidP="0087191C">
            <w:pPr>
              <w:pStyle w:val="Textkrper"/>
              <w:spacing w:after="120" w:line="240" w:lineRule="auto"/>
              <w:jc w:val="left"/>
              <w:rPr>
                <w:b/>
                <w:sz w:val="20"/>
                <w:szCs w:val="20"/>
              </w:rPr>
            </w:pPr>
            <w:r w:rsidRPr="001F4545">
              <w:rPr>
                <w:b/>
                <w:sz w:val="20"/>
                <w:szCs w:val="20"/>
              </w:rPr>
              <w:t>1.</w:t>
            </w:r>
            <w:r>
              <w:rPr>
                <w:b/>
                <w:sz w:val="20"/>
                <w:szCs w:val="20"/>
              </w:rPr>
              <w:t>3</w:t>
            </w:r>
          </w:p>
        </w:tc>
        <w:tc>
          <w:tcPr>
            <w:tcW w:w="3337" w:type="pct"/>
          </w:tcPr>
          <w:p w14:paraId="2F8AB2D1" w14:textId="7BC971A1" w:rsidR="00AC3A97" w:rsidRPr="00BB0D0A" w:rsidRDefault="00CF202B" w:rsidP="0087191C">
            <w:pPr>
              <w:pStyle w:val="Textkrper"/>
              <w:spacing w:after="120"/>
              <w:rPr>
                <w:iCs/>
              </w:rPr>
            </w:pPr>
            <w:r w:rsidRPr="00CF202B">
              <w:rPr>
                <w:rFonts w:cs="Arial"/>
                <w:bdr w:val="none" w:sz="0" w:space="0" w:color="auto" w:frame="1"/>
                <w:lang w:eastAsia="de-DE"/>
              </w:rPr>
              <w:t xml:space="preserve">Formuliere mindestens 5 Quizfragen und die dazugehörigen Antworten zu den körperlichen Merkmalen und Verhaltensweisen der Tigermücke und schreibe diese auf eine Karteikarte (Material 2). Teste deine Mitschülerinnen </w:t>
            </w:r>
            <w:r>
              <w:rPr>
                <w:rFonts w:cs="Arial"/>
                <w:bdr w:val="none" w:sz="0" w:space="0" w:color="auto" w:frame="1"/>
                <w:lang w:eastAsia="de-DE"/>
              </w:rPr>
              <w:t xml:space="preserve">und Mitschüler </w:t>
            </w:r>
            <w:r w:rsidRPr="00CF202B">
              <w:rPr>
                <w:rFonts w:cs="Arial"/>
                <w:bdr w:val="none" w:sz="0" w:space="0" w:color="auto" w:frame="1"/>
                <w:lang w:eastAsia="de-DE"/>
              </w:rPr>
              <w:t>mit den Fragen.</w:t>
            </w:r>
          </w:p>
        </w:tc>
        <w:tc>
          <w:tcPr>
            <w:tcW w:w="316" w:type="pct"/>
          </w:tcPr>
          <w:p w14:paraId="76FACE92" w14:textId="79B5386E" w:rsidR="00AC3A97" w:rsidRPr="001F4545" w:rsidRDefault="00CD4251" w:rsidP="0087191C">
            <w:pPr>
              <w:pStyle w:val="Textkrper"/>
              <w:spacing w:after="120" w:line="240" w:lineRule="auto"/>
              <w:jc w:val="center"/>
              <w:rPr>
                <w:sz w:val="20"/>
                <w:szCs w:val="20"/>
              </w:rPr>
            </w:pPr>
            <w:r>
              <w:rPr>
                <w:sz w:val="20"/>
                <w:szCs w:val="20"/>
              </w:rPr>
              <w:t>S</w:t>
            </w:r>
          </w:p>
        </w:tc>
        <w:tc>
          <w:tcPr>
            <w:tcW w:w="316" w:type="pct"/>
          </w:tcPr>
          <w:p w14:paraId="0ED39E4B" w14:textId="46354251" w:rsidR="00AC3A97" w:rsidRPr="001F4545" w:rsidRDefault="00CD4251" w:rsidP="0087191C">
            <w:pPr>
              <w:pStyle w:val="Textkrper"/>
              <w:spacing w:after="120" w:line="240" w:lineRule="auto"/>
              <w:jc w:val="center"/>
              <w:rPr>
                <w:sz w:val="20"/>
                <w:szCs w:val="20"/>
              </w:rPr>
            </w:pPr>
            <w:r>
              <w:rPr>
                <w:sz w:val="20"/>
                <w:szCs w:val="20"/>
              </w:rPr>
              <w:t>E</w:t>
            </w:r>
          </w:p>
        </w:tc>
        <w:tc>
          <w:tcPr>
            <w:tcW w:w="316" w:type="pct"/>
          </w:tcPr>
          <w:p w14:paraId="676C6269" w14:textId="4245540F" w:rsidR="00AC3A97" w:rsidRDefault="00AC3A97" w:rsidP="0087191C">
            <w:pPr>
              <w:pStyle w:val="Textkrper"/>
              <w:spacing w:after="120" w:line="240" w:lineRule="auto"/>
              <w:jc w:val="center"/>
              <w:rPr>
                <w:sz w:val="20"/>
                <w:szCs w:val="20"/>
              </w:rPr>
            </w:pPr>
            <w:r>
              <w:rPr>
                <w:sz w:val="20"/>
                <w:szCs w:val="20"/>
              </w:rPr>
              <w:t>K</w:t>
            </w:r>
          </w:p>
          <w:p w14:paraId="440834B4" w14:textId="77777777" w:rsidR="00AC3A97" w:rsidRDefault="00AC3A97" w:rsidP="0087191C">
            <w:pPr>
              <w:pStyle w:val="Textkrper"/>
              <w:spacing w:after="120" w:line="240" w:lineRule="auto"/>
              <w:jc w:val="center"/>
              <w:rPr>
                <w:sz w:val="20"/>
                <w:szCs w:val="20"/>
              </w:rPr>
            </w:pPr>
            <w:r>
              <w:rPr>
                <w:sz w:val="20"/>
                <w:szCs w:val="20"/>
              </w:rPr>
              <w:t>3.1</w:t>
            </w:r>
          </w:p>
          <w:p w14:paraId="09DAC013" w14:textId="77777777" w:rsidR="00AC3A97" w:rsidRPr="001F4545" w:rsidRDefault="00AC3A97" w:rsidP="0087191C">
            <w:pPr>
              <w:pStyle w:val="Textkrper"/>
              <w:spacing w:after="120" w:line="240" w:lineRule="auto"/>
              <w:jc w:val="center"/>
              <w:rPr>
                <w:sz w:val="20"/>
                <w:szCs w:val="20"/>
              </w:rPr>
            </w:pPr>
            <w:r>
              <w:rPr>
                <w:sz w:val="20"/>
                <w:szCs w:val="20"/>
              </w:rPr>
              <w:t>3.2</w:t>
            </w:r>
          </w:p>
        </w:tc>
        <w:tc>
          <w:tcPr>
            <w:tcW w:w="314" w:type="pct"/>
          </w:tcPr>
          <w:p w14:paraId="280754D9" w14:textId="2DEA3E04" w:rsidR="00AC3A97" w:rsidRPr="001F4545" w:rsidRDefault="00CD4251" w:rsidP="0087191C">
            <w:pPr>
              <w:pStyle w:val="Textkrper"/>
              <w:spacing w:after="120" w:line="240" w:lineRule="auto"/>
              <w:jc w:val="center"/>
              <w:rPr>
                <w:sz w:val="20"/>
                <w:szCs w:val="20"/>
              </w:rPr>
            </w:pPr>
            <w:r>
              <w:rPr>
                <w:sz w:val="20"/>
                <w:szCs w:val="20"/>
              </w:rPr>
              <w:t>B</w:t>
            </w:r>
          </w:p>
        </w:tc>
      </w:tr>
    </w:tbl>
    <w:p w14:paraId="3566DFAE" w14:textId="77777777" w:rsidR="00AC3A97" w:rsidRPr="007A0DB5" w:rsidRDefault="00AC3A97" w:rsidP="007A0DB5">
      <w:pPr>
        <w:pStyle w:val="Zwischenberschrift"/>
        <w:rPr>
          <w:b w:val="0"/>
        </w:rPr>
      </w:pPr>
      <w:r w:rsidRPr="007A0DB5">
        <w:rPr>
          <w:b w:val="0"/>
        </w:rPr>
        <w:t>Lösungsbeispiel: Quizfragen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537"/>
      </w:tblGrid>
      <w:tr w:rsidR="00AC3A97" w14:paraId="48466F3C" w14:textId="77777777" w:rsidTr="00835969">
        <w:tc>
          <w:tcPr>
            <w:tcW w:w="4605" w:type="dxa"/>
            <w:shd w:val="clear" w:color="auto" w:fill="auto"/>
          </w:tcPr>
          <w:p w14:paraId="469FE868" w14:textId="77777777" w:rsidR="00AC3A97" w:rsidRDefault="00AC3A97" w:rsidP="00835969">
            <w:pPr>
              <w:pStyle w:val="Textkrper"/>
              <w:jc w:val="center"/>
            </w:pPr>
            <w:r>
              <w:t>Quizfrage:</w:t>
            </w:r>
          </w:p>
        </w:tc>
        <w:tc>
          <w:tcPr>
            <w:tcW w:w="4605" w:type="dxa"/>
            <w:shd w:val="clear" w:color="auto" w:fill="auto"/>
          </w:tcPr>
          <w:p w14:paraId="7FA3C195" w14:textId="77777777" w:rsidR="00AC3A97" w:rsidRDefault="00AC3A97" w:rsidP="000B34DD">
            <w:pPr>
              <w:pStyle w:val="Textkrper"/>
              <w:spacing w:after="120"/>
              <w:jc w:val="center"/>
            </w:pPr>
            <w:r>
              <w:t>Antwort:</w:t>
            </w:r>
          </w:p>
        </w:tc>
      </w:tr>
      <w:tr w:rsidR="00AC3A97" w14:paraId="66136820" w14:textId="77777777" w:rsidTr="0003525E">
        <w:tc>
          <w:tcPr>
            <w:tcW w:w="4605" w:type="dxa"/>
            <w:shd w:val="clear" w:color="auto" w:fill="auto"/>
          </w:tcPr>
          <w:p w14:paraId="3E89948B" w14:textId="283F48EC" w:rsidR="00AC3A97" w:rsidRPr="007A0DB5" w:rsidRDefault="00AC3A97" w:rsidP="007A0DB5">
            <w:pPr>
              <w:pStyle w:val="Listenabsatz"/>
              <w:spacing w:before="120"/>
              <w:ind w:left="0" w:firstLine="0"/>
              <w:jc w:val="left"/>
              <w:rPr>
                <w:rFonts w:cs="Arial"/>
                <w:bdr w:val="none" w:sz="0" w:space="0" w:color="auto" w:frame="1"/>
                <w:lang w:eastAsia="de-DE"/>
              </w:rPr>
            </w:pPr>
            <w:r w:rsidRPr="00CF1DB3">
              <w:rPr>
                <w:rFonts w:cs="Arial"/>
                <w:bdr w:val="none" w:sz="0" w:space="0" w:color="auto" w:frame="1"/>
                <w:lang w:eastAsia="de-DE"/>
              </w:rPr>
              <w:t>Wie sieht die Musterung auf dem Körper</w:t>
            </w:r>
            <w:r w:rsidR="004F456F">
              <w:rPr>
                <w:rFonts w:cs="Arial"/>
                <w:bdr w:val="none" w:sz="0" w:space="0" w:color="auto" w:frame="1"/>
                <w:lang w:eastAsia="de-DE"/>
              </w:rPr>
              <w:t xml:space="preserve"> </w:t>
            </w:r>
            <w:r w:rsidRPr="00CF1DB3">
              <w:rPr>
                <w:rFonts w:cs="Arial"/>
                <w:bdr w:val="none" w:sz="0" w:space="0" w:color="auto" w:frame="1"/>
                <w:lang w:eastAsia="de-DE"/>
              </w:rPr>
              <w:t xml:space="preserve">der </w:t>
            </w:r>
            <w:r w:rsidR="00D825BB">
              <w:rPr>
                <w:rFonts w:cs="Arial"/>
                <w:bdr w:val="none" w:sz="0" w:space="0" w:color="auto" w:frame="1"/>
                <w:lang w:eastAsia="de-DE"/>
              </w:rPr>
              <w:t>Tiger</w:t>
            </w:r>
            <w:r w:rsidRPr="00CF1DB3">
              <w:rPr>
                <w:rFonts w:cs="Arial"/>
                <w:bdr w:val="none" w:sz="0" w:space="0" w:color="auto" w:frame="1"/>
                <w:lang w:eastAsia="de-DE"/>
              </w:rPr>
              <w:t>mücke aus?</w:t>
            </w:r>
          </w:p>
        </w:tc>
        <w:tc>
          <w:tcPr>
            <w:tcW w:w="4605" w:type="dxa"/>
            <w:shd w:val="clear" w:color="auto" w:fill="auto"/>
          </w:tcPr>
          <w:p w14:paraId="3F147E79" w14:textId="77777777" w:rsidR="00AC3A97" w:rsidRPr="00CF1DB3" w:rsidRDefault="00AC3A97" w:rsidP="0003525E">
            <w:pPr>
              <w:spacing w:before="120" w:after="120"/>
              <w:rPr>
                <w:bdr w:val="none" w:sz="0" w:space="0" w:color="auto" w:frame="1"/>
                <w:lang w:eastAsia="de-DE"/>
              </w:rPr>
            </w:pPr>
            <w:r w:rsidRPr="00CF1DB3">
              <w:rPr>
                <w:bdr w:val="none" w:sz="0" w:space="0" w:color="auto" w:frame="1"/>
                <w:lang w:eastAsia="de-DE"/>
              </w:rPr>
              <w:t>Sie hat eine schwarz-weiße Musterung:</w:t>
            </w:r>
          </w:p>
          <w:p w14:paraId="1044C9F7" w14:textId="77777777" w:rsidR="00AC3A97" w:rsidRPr="00CF1DB3" w:rsidRDefault="00AC3A97" w:rsidP="0003525E">
            <w:pPr>
              <w:pStyle w:val="Listenabsatz"/>
              <w:numPr>
                <w:ilvl w:val="0"/>
                <w:numId w:val="12"/>
              </w:numPr>
              <w:spacing w:after="160" w:line="278" w:lineRule="auto"/>
              <w:jc w:val="left"/>
              <w:rPr>
                <w:rFonts w:cs="Arial"/>
                <w:bdr w:val="none" w:sz="0" w:space="0" w:color="auto" w:frame="1"/>
                <w:lang w:eastAsia="de-DE"/>
              </w:rPr>
            </w:pPr>
            <w:r w:rsidRPr="00CF1DB3">
              <w:rPr>
                <w:rFonts w:cs="Arial"/>
                <w:bdr w:val="none" w:sz="0" w:space="0" w:color="auto" w:frame="1"/>
                <w:lang w:eastAsia="de-DE"/>
              </w:rPr>
              <w:t xml:space="preserve">weiße Streifen an den Hinterbeinen </w:t>
            </w:r>
          </w:p>
          <w:p w14:paraId="3A04D2AF" w14:textId="2C01CF16" w:rsidR="00AC3A97" w:rsidRPr="00CF1DB3" w:rsidRDefault="00AC3A97" w:rsidP="0003525E">
            <w:pPr>
              <w:pStyle w:val="Listenabsatz"/>
              <w:numPr>
                <w:ilvl w:val="0"/>
                <w:numId w:val="12"/>
              </w:numPr>
              <w:spacing w:after="160" w:line="278" w:lineRule="auto"/>
              <w:jc w:val="left"/>
              <w:rPr>
                <w:rFonts w:cs="Arial"/>
                <w:bdr w:val="none" w:sz="0" w:space="0" w:color="auto" w:frame="1"/>
                <w:lang w:eastAsia="de-DE"/>
              </w:rPr>
            </w:pPr>
            <w:r w:rsidRPr="00CF1DB3">
              <w:rPr>
                <w:rFonts w:cs="Arial"/>
                <w:bdr w:val="none" w:sz="0" w:space="0" w:color="auto" w:frame="1"/>
                <w:lang w:eastAsia="de-DE"/>
              </w:rPr>
              <w:t>einen weißen Streifen auf Kopf und Rücken</w:t>
            </w:r>
            <w:r w:rsidRPr="00CF1DB3">
              <w:rPr>
                <w:rFonts w:cs="Arial"/>
                <w:spacing w:val="3"/>
                <w:shd w:val="clear" w:color="auto" w:fill="FFFFFF"/>
              </w:rPr>
              <w:t> </w:t>
            </w:r>
          </w:p>
        </w:tc>
      </w:tr>
      <w:tr w:rsidR="00AC3A97" w14:paraId="6F0EA7C2" w14:textId="77777777" w:rsidTr="00835969">
        <w:tc>
          <w:tcPr>
            <w:tcW w:w="4605" w:type="dxa"/>
            <w:shd w:val="clear" w:color="auto" w:fill="auto"/>
          </w:tcPr>
          <w:p w14:paraId="246B4D78" w14:textId="6D1715C4" w:rsidR="00AC3A97" w:rsidRDefault="009F0F40" w:rsidP="00835969">
            <w:pPr>
              <w:pStyle w:val="Textkrper"/>
            </w:pPr>
            <w:r>
              <w:lastRenderedPageBreak/>
              <w:t xml:space="preserve">Wie erklärst du, dass nur </w:t>
            </w:r>
            <w:r w:rsidR="00AC3A97">
              <w:t>weibliche Tigermücken Menschen</w:t>
            </w:r>
            <w:r>
              <w:t xml:space="preserve"> stechen</w:t>
            </w:r>
            <w:r w:rsidR="00AC3A97">
              <w:t>?</w:t>
            </w:r>
          </w:p>
        </w:tc>
        <w:tc>
          <w:tcPr>
            <w:tcW w:w="4605" w:type="dxa"/>
            <w:shd w:val="clear" w:color="auto" w:fill="auto"/>
          </w:tcPr>
          <w:p w14:paraId="4387ABAB" w14:textId="78F3EB39" w:rsidR="00AC3A97" w:rsidRDefault="009F0F40" w:rsidP="000B34DD">
            <w:pPr>
              <w:pStyle w:val="Textkrper"/>
              <w:spacing w:after="120"/>
            </w:pPr>
            <w:r>
              <w:t>Eiweiß trägt zur Entwicklung der Eier im Körper</w:t>
            </w:r>
            <w:r w:rsidDel="009F0F40">
              <w:t xml:space="preserve"> </w:t>
            </w:r>
            <w:r w:rsidR="00146555">
              <w:t xml:space="preserve">der </w:t>
            </w:r>
            <w:r w:rsidR="00AC3A97">
              <w:t xml:space="preserve">weiblichen Stechmücken </w:t>
            </w:r>
            <w:r>
              <w:t>bei</w:t>
            </w:r>
            <w:r w:rsidR="00AC3A97">
              <w:t>:</w:t>
            </w:r>
          </w:p>
          <w:p w14:paraId="46D18601" w14:textId="704C7CA2" w:rsidR="00AC3A97" w:rsidRDefault="00AC3A97" w:rsidP="000B34DD">
            <w:pPr>
              <w:pStyle w:val="Textkrper"/>
              <w:numPr>
                <w:ilvl w:val="0"/>
                <w:numId w:val="13"/>
              </w:numPr>
              <w:spacing w:after="120"/>
            </w:pPr>
            <w:r>
              <w:t>Eiweiß erhalten sie aus dem eiweißreichen Blut des Menschen</w:t>
            </w:r>
            <w:r w:rsidR="00146555">
              <w:t>.</w:t>
            </w:r>
          </w:p>
        </w:tc>
      </w:tr>
      <w:tr w:rsidR="00AC3A97" w14:paraId="39DF196B" w14:textId="77777777" w:rsidTr="00835969">
        <w:tc>
          <w:tcPr>
            <w:tcW w:w="4605" w:type="dxa"/>
            <w:shd w:val="clear" w:color="auto" w:fill="auto"/>
          </w:tcPr>
          <w:p w14:paraId="20469DB0" w14:textId="4093EAF5" w:rsidR="00AC3A97" w:rsidRDefault="00AC3A97" w:rsidP="00835969">
            <w:pPr>
              <w:pStyle w:val="Textkrper"/>
            </w:pPr>
            <w:r>
              <w:t>Wieso verläuft die Entwicklung vom Ei bis zum flugfähigen Insekt im Sommer schneller als im Frühjahr?</w:t>
            </w:r>
          </w:p>
        </w:tc>
        <w:tc>
          <w:tcPr>
            <w:tcW w:w="4605" w:type="dxa"/>
            <w:shd w:val="clear" w:color="auto" w:fill="auto"/>
          </w:tcPr>
          <w:p w14:paraId="501C251B" w14:textId="77777777" w:rsidR="00AC3A97" w:rsidRDefault="00AC3A97" w:rsidP="00835969">
            <w:pPr>
              <w:pStyle w:val="Textkrper"/>
            </w:pPr>
            <w:r>
              <w:t>Die Entwicklung ist von der Temperatur und der Nahrungsversorgung abhängig:</w:t>
            </w:r>
          </w:p>
          <w:p w14:paraId="62C8512D" w14:textId="05A99F96" w:rsidR="00AC3A97" w:rsidRDefault="00E505B5" w:rsidP="000B34DD">
            <w:pPr>
              <w:pStyle w:val="Textkrper"/>
              <w:numPr>
                <w:ilvl w:val="0"/>
                <w:numId w:val="13"/>
              </w:numPr>
              <w:spacing w:after="120"/>
            </w:pPr>
            <w:r>
              <w:t>I</w:t>
            </w:r>
            <w:r w:rsidR="00AC3A97">
              <w:t>m Sommer ist die Temperatur höher und die Nahrungsversorgung besser als im Frühjahr</w:t>
            </w:r>
            <w:r>
              <w:t>.</w:t>
            </w:r>
          </w:p>
        </w:tc>
      </w:tr>
      <w:tr w:rsidR="00AC3A97" w14:paraId="34A26C49" w14:textId="77777777" w:rsidTr="00835969">
        <w:tc>
          <w:tcPr>
            <w:tcW w:w="4605" w:type="dxa"/>
            <w:shd w:val="clear" w:color="auto" w:fill="auto"/>
          </w:tcPr>
          <w:p w14:paraId="3EDEF131" w14:textId="77777777" w:rsidR="00AC3A97" w:rsidRDefault="00AC3A97" w:rsidP="000B34DD">
            <w:pPr>
              <w:pStyle w:val="Textkrper"/>
              <w:spacing w:after="120"/>
            </w:pPr>
            <w:r>
              <w:t>…</w:t>
            </w:r>
          </w:p>
        </w:tc>
        <w:tc>
          <w:tcPr>
            <w:tcW w:w="4605" w:type="dxa"/>
            <w:shd w:val="clear" w:color="auto" w:fill="auto"/>
          </w:tcPr>
          <w:p w14:paraId="09D7BE0B" w14:textId="2AD7FB5A" w:rsidR="00AC3A97" w:rsidRDefault="003C2B7C" w:rsidP="00835969">
            <w:pPr>
              <w:pStyle w:val="Textkrper"/>
            </w:pPr>
            <w:r>
              <w:t>…</w:t>
            </w:r>
          </w:p>
        </w:tc>
      </w:tr>
    </w:tbl>
    <w:p w14:paraId="56210083" w14:textId="77777777" w:rsidR="00AC3A97" w:rsidRDefault="00AC3A97" w:rsidP="00AC3A97">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AC3A97" w:rsidRPr="001F4545" w14:paraId="246A6346" w14:textId="77777777" w:rsidTr="00835969">
        <w:tc>
          <w:tcPr>
            <w:tcW w:w="401" w:type="pct"/>
          </w:tcPr>
          <w:p w14:paraId="4B1D932E" w14:textId="77777777" w:rsidR="00AC3A97" w:rsidRPr="001F4545" w:rsidRDefault="00AC3A97" w:rsidP="0087191C">
            <w:pPr>
              <w:pStyle w:val="Textkrper"/>
              <w:spacing w:after="120" w:line="240" w:lineRule="auto"/>
              <w:jc w:val="left"/>
              <w:rPr>
                <w:b/>
                <w:sz w:val="20"/>
                <w:szCs w:val="20"/>
              </w:rPr>
            </w:pPr>
            <w:r w:rsidRPr="001F4545">
              <w:rPr>
                <w:b/>
                <w:sz w:val="20"/>
                <w:szCs w:val="20"/>
              </w:rPr>
              <w:t>1.</w:t>
            </w:r>
            <w:r>
              <w:rPr>
                <w:b/>
                <w:sz w:val="20"/>
                <w:szCs w:val="20"/>
              </w:rPr>
              <w:t>4</w:t>
            </w:r>
          </w:p>
        </w:tc>
        <w:tc>
          <w:tcPr>
            <w:tcW w:w="3337" w:type="pct"/>
          </w:tcPr>
          <w:p w14:paraId="48A433A3" w14:textId="6AF995FF" w:rsidR="00AC3A97" w:rsidRPr="00AD15B0" w:rsidRDefault="00CF202B" w:rsidP="0087191C">
            <w:pPr>
              <w:pStyle w:val="Textkrper"/>
              <w:spacing w:after="120"/>
            </w:pPr>
            <w:r w:rsidRPr="00CF202B">
              <w:rPr>
                <w:iCs/>
              </w:rPr>
              <w:t>Begründe mit Hilfe des Hörtextes, welche Rolle die Asiatische Tigermücke im Vergleich zu der heimischen Mücke in unserem Ökosystem spielt (Material 3).</w:t>
            </w:r>
          </w:p>
        </w:tc>
        <w:tc>
          <w:tcPr>
            <w:tcW w:w="316" w:type="pct"/>
          </w:tcPr>
          <w:p w14:paraId="5E5DCB94" w14:textId="77F7E08D" w:rsidR="00AC3A97" w:rsidRPr="001F4545" w:rsidRDefault="00CD4251" w:rsidP="0087191C">
            <w:pPr>
              <w:pStyle w:val="Textkrper"/>
              <w:spacing w:after="120" w:line="240" w:lineRule="auto"/>
              <w:jc w:val="center"/>
              <w:rPr>
                <w:sz w:val="20"/>
                <w:szCs w:val="20"/>
              </w:rPr>
            </w:pPr>
            <w:r>
              <w:rPr>
                <w:sz w:val="20"/>
                <w:szCs w:val="20"/>
              </w:rPr>
              <w:t>S</w:t>
            </w:r>
          </w:p>
        </w:tc>
        <w:tc>
          <w:tcPr>
            <w:tcW w:w="316" w:type="pct"/>
          </w:tcPr>
          <w:p w14:paraId="4F57E506" w14:textId="6E575601" w:rsidR="00AC3A97" w:rsidRPr="001F4545" w:rsidRDefault="00CD4251" w:rsidP="0087191C">
            <w:pPr>
              <w:pStyle w:val="Textkrper"/>
              <w:spacing w:after="120" w:line="240" w:lineRule="auto"/>
              <w:jc w:val="center"/>
              <w:rPr>
                <w:sz w:val="20"/>
                <w:szCs w:val="20"/>
              </w:rPr>
            </w:pPr>
            <w:r>
              <w:rPr>
                <w:sz w:val="20"/>
                <w:szCs w:val="20"/>
              </w:rPr>
              <w:t>E</w:t>
            </w:r>
          </w:p>
        </w:tc>
        <w:tc>
          <w:tcPr>
            <w:tcW w:w="316" w:type="pct"/>
          </w:tcPr>
          <w:p w14:paraId="79FA0579" w14:textId="5A79C601" w:rsidR="00AC3A97" w:rsidRDefault="00AC3A97" w:rsidP="0087191C">
            <w:pPr>
              <w:pStyle w:val="Textkrper"/>
              <w:spacing w:after="120" w:line="240" w:lineRule="auto"/>
              <w:jc w:val="center"/>
              <w:rPr>
                <w:sz w:val="20"/>
                <w:szCs w:val="20"/>
              </w:rPr>
            </w:pPr>
            <w:r>
              <w:rPr>
                <w:sz w:val="20"/>
                <w:szCs w:val="20"/>
              </w:rPr>
              <w:t>K</w:t>
            </w:r>
          </w:p>
          <w:p w14:paraId="07B0DB30" w14:textId="77777777" w:rsidR="00AC3A97" w:rsidRDefault="00AC3A97" w:rsidP="0087191C">
            <w:pPr>
              <w:pStyle w:val="Textkrper"/>
              <w:spacing w:after="120" w:line="240" w:lineRule="auto"/>
              <w:jc w:val="center"/>
              <w:rPr>
                <w:sz w:val="20"/>
                <w:szCs w:val="20"/>
              </w:rPr>
            </w:pPr>
            <w:r>
              <w:rPr>
                <w:sz w:val="20"/>
                <w:szCs w:val="20"/>
              </w:rPr>
              <w:t>2.1</w:t>
            </w:r>
          </w:p>
          <w:p w14:paraId="26D56707" w14:textId="77777777" w:rsidR="00AC3A97" w:rsidRDefault="00AC3A97" w:rsidP="0087191C">
            <w:pPr>
              <w:pStyle w:val="Textkrper"/>
              <w:spacing w:after="120" w:line="240" w:lineRule="auto"/>
              <w:jc w:val="center"/>
              <w:rPr>
                <w:sz w:val="20"/>
                <w:szCs w:val="20"/>
              </w:rPr>
            </w:pPr>
            <w:r>
              <w:rPr>
                <w:sz w:val="20"/>
                <w:szCs w:val="20"/>
              </w:rPr>
              <w:t>2.3</w:t>
            </w:r>
          </w:p>
          <w:p w14:paraId="63DE3FEC" w14:textId="77777777" w:rsidR="00AC3A97" w:rsidRDefault="00AC3A97" w:rsidP="0087191C">
            <w:pPr>
              <w:pStyle w:val="Textkrper"/>
              <w:spacing w:after="120" w:line="240" w:lineRule="auto"/>
              <w:jc w:val="center"/>
              <w:rPr>
                <w:sz w:val="20"/>
                <w:szCs w:val="20"/>
              </w:rPr>
            </w:pPr>
            <w:r>
              <w:rPr>
                <w:sz w:val="20"/>
                <w:szCs w:val="20"/>
              </w:rPr>
              <w:t>3.1</w:t>
            </w:r>
          </w:p>
          <w:p w14:paraId="60472C68" w14:textId="77777777" w:rsidR="00AC3A97" w:rsidRPr="001F4545" w:rsidRDefault="00AC3A97" w:rsidP="0087191C">
            <w:pPr>
              <w:pStyle w:val="Textkrper"/>
              <w:spacing w:after="120" w:line="240" w:lineRule="auto"/>
              <w:jc w:val="center"/>
              <w:rPr>
                <w:sz w:val="20"/>
                <w:szCs w:val="20"/>
              </w:rPr>
            </w:pPr>
            <w:r>
              <w:rPr>
                <w:sz w:val="20"/>
                <w:szCs w:val="20"/>
              </w:rPr>
              <w:t>3.2</w:t>
            </w:r>
          </w:p>
        </w:tc>
        <w:tc>
          <w:tcPr>
            <w:tcW w:w="314" w:type="pct"/>
          </w:tcPr>
          <w:p w14:paraId="257F6C4C" w14:textId="5B3EB6D4" w:rsidR="00AC3A97" w:rsidRPr="001F4545" w:rsidRDefault="00CD4251" w:rsidP="0087191C">
            <w:pPr>
              <w:pStyle w:val="Textkrper"/>
              <w:spacing w:after="120" w:line="240" w:lineRule="auto"/>
              <w:jc w:val="center"/>
              <w:rPr>
                <w:sz w:val="20"/>
                <w:szCs w:val="20"/>
              </w:rPr>
            </w:pPr>
            <w:r>
              <w:rPr>
                <w:sz w:val="20"/>
                <w:szCs w:val="20"/>
              </w:rPr>
              <w:t>B</w:t>
            </w:r>
          </w:p>
        </w:tc>
      </w:tr>
    </w:tbl>
    <w:p w14:paraId="206F28BB" w14:textId="44DB714E" w:rsidR="00AC3A97" w:rsidRDefault="00AC3A97" w:rsidP="00AC3A97">
      <w:pPr>
        <w:pStyle w:val="Textkrper"/>
      </w:pPr>
      <w:r>
        <w:t xml:space="preserve">Die Rolle der Asiatischen Tigermücke in unserem Ökosystem unterscheidet sich von der heimischen Mücke. Die tagaktive Tigermücke ist keine Nahrung für die nachtaktiven Fledermäuse. Durch die Anpassungsfähigkeit der Eiablage in kleinere Wasseransammlungen sind diese auch vom Verzehr durch Fische geschützt. Das Filtrieren und Reinigen von Wasser spielt in den kleinen Wasseransammlungen kaum eine Rolle. Die Bestäubung der Pflanzen findet bei der Nahrungssuche statt. </w:t>
      </w:r>
      <w:r w:rsidR="0010052C">
        <w:t xml:space="preserve">Für </w:t>
      </w:r>
      <w:r>
        <w:t>Vögel und räuberische Insekten dienen die flugfähigen Tigermücken als Nahrung.</w:t>
      </w:r>
    </w:p>
    <w:p w14:paraId="68AFB6D3" w14:textId="77777777" w:rsidR="00AC3A97" w:rsidRDefault="00AC3A97" w:rsidP="00AC3A97">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AC3A97" w:rsidRPr="001F4545" w14:paraId="283ADD0C" w14:textId="77777777" w:rsidTr="00835969">
        <w:tc>
          <w:tcPr>
            <w:tcW w:w="401" w:type="pct"/>
          </w:tcPr>
          <w:p w14:paraId="3805B55D" w14:textId="77777777" w:rsidR="00AC3A97" w:rsidRPr="001F4545" w:rsidRDefault="00AC3A97" w:rsidP="0087191C">
            <w:pPr>
              <w:pStyle w:val="Textkrper"/>
              <w:spacing w:after="120" w:line="240" w:lineRule="auto"/>
              <w:jc w:val="left"/>
              <w:rPr>
                <w:b/>
                <w:sz w:val="20"/>
                <w:szCs w:val="20"/>
              </w:rPr>
            </w:pPr>
            <w:r>
              <w:rPr>
                <w:b/>
                <w:sz w:val="20"/>
                <w:szCs w:val="20"/>
              </w:rPr>
              <w:t>2.1</w:t>
            </w:r>
          </w:p>
        </w:tc>
        <w:tc>
          <w:tcPr>
            <w:tcW w:w="3337" w:type="pct"/>
          </w:tcPr>
          <w:p w14:paraId="4E0B7C2A" w14:textId="242E0ABE" w:rsidR="00AC3A97" w:rsidRPr="00CF202B" w:rsidRDefault="00CF202B" w:rsidP="0087191C">
            <w:pPr>
              <w:pStyle w:val="Textkrper"/>
              <w:spacing w:after="120"/>
            </w:pPr>
            <w:r w:rsidRPr="00CF202B">
              <w:t>Erkläre mit Hilfe eines Strukturdiagramms, wie das Dengue-Virus zur Erkrankung des Menschen führt (Material 4)</w:t>
            </w:r>
            <w:r>
              <w:t xml:space="preserve">. </w:t>
            </w:r>
            <w:r w:rsidRPr="00CF202B">
              <w:t>Nutze bei Bedarf die Strukturierungshilfe</w:t>
            </w:r>
            <w:r>
              <w:t xml:space="preserve"> (Material 5)</w:t>
            </w:r>
            <w:r w:rsidRPr="00CF202B">
              <w:t>.</w:t>
            </w:r>
          </w:p>
        </w:tc>
        <w:tc>
          <w:tcPr>
            <w:tcW w:w="316" w:type="pct"/>
          </w:tcPr>
          <w:p w14:paraId="29A726C2" w14:textId="5188E721" w:rsidR="00AC3A97" w:rsidRPr="001F4545" w:rsidRDefault="00CD4251" w:rsidP="0087191C">
            <w:pPr>
              <w:pStyle w:val="Textkrper"/>
              <w:spacing w:after="120" w:line="240" w:lineRule="auto"/>
              <w:jc w:val="center"/>
              <w:rPr>
                <w:sz w:val="20"/>
                <w:szCs w:val="20"/>
              </w:rPr>
            </w:pPr>
            <w:r>
              <w:rPr>
                <w:sz w:val="20"/>
                <w:szCs w:val="20"/>
              </w:rPr>
              <w:t>S</w:t>
            </w:r>
          </w:p>
        </w:tc>
        <w:tc>
          <w:tcPr>
            <w:tcW w:w="316" w:type="pct"/>
          </w:tcPr>
          <w:p w14:paraId="0C86AF9B" w14:textId="2D2A745E" w:rsidR="00AC3A97" w:rsidRPr="001F4545" w:rsidRDefault="00CD4251" w:rsidP="0087191C">
            <w:pPr>
              <w:pStyle w:val="Textkrper"/>
              <w:spacing w:after="120" w:line="240" w:lineRule="auto"/>
              <w:jc w:val="center"/>
              <w:rPr>
                <w:sz w:val="20"/>
                <w:szCs w:val="20"/>
              </w:rPr>
            </w:pPr>
            <w:r>
              <w:rPr>
                <w:sz w:val="20"/>
                <w:szCs w:val="20"/>
              </w:rPr>
              <w:t>E</w:t>
            </w:r>
          </w:p>
        </w:tc>
        <w:tc>
          <w:tcPr>
            <w:tcW w:w="316" w:type="pct"/>
          </w:tcPr>
          <w:p w14:paraId="4C7E5270" w14:textId="77777777" w:rsidR="0087191C" w:rsidRDefault="00AC3A97" w:rsidP="0087191C">
            <w:pPr>
              <w:pStyle w:val="Textkrper"/>
              <w:spacing w:after="120" w:line="240" w:lineRule="auto"/>
              <w:jc w:val="center"/>
              <w:rPr>
                <w:sz w:val="20"/>
                <w:szCs w:val="20"/>
              </w:rPr>
            </w:pPr>
            <w:r>
              <w:rPr>
                <w:sz w:val="20"/>
                <w:szCs w:val="20"/>
              </w:rPr>
              <w:t>K</w:t>
            </w:r>
          </w:p>
          <w:p w14:paraId="260B7998" w14:textId="66F47D78" w:rsidR="00AC3A97" w:rsidRDefault="00AC3A97" w:rsidP="0087191C">
            <w:pPr>
              <w:pStyle w:val="Textkrper"/>
              <w:spacing w:after="120" w:line="240" w:lineRule="auto"/>
              <w:jc w:val="center"/>
              <w:rPr>
                <w:sz w:val="20"/>
                <w:szCs w:val="20"/>
              </w:rPr>
            </w:pPr>
            <w:r>
              <w:rPr>
                <w:sz w:val="20"/>
                <w:szCs w:val="20"/>
              </w:rPr>
              <w:t>2.1</w:t>
            </w:r>
          </w:p>
          <w:p w14:paraId="21447D1C" w14:textId="77777777" w:rsidR="00AC3A97" w:rsidRDefault="00AC3A97" w:rsidP="0087191C">
            <w:pPr>
              <w:pStyle w:val="Textkrper"/>
              <w:spacing w:after="120" w:line="240" w:lineRule="auto"/>
              <w:jc w:val="center"/>
              <w:rPr>
                <w:sz w:val="20"/>
                <w:szCs w:val="20"/>
              </w:rPr>
            </w:pPr>
            <w:r>
              <w:rPr>
                <w:sz w:val="20"/>
                <w:szCs w:val="20"/>
              </w:rPr>
              <w:t>2.3</w:t>
            </w:r>
          </w:p>
          <w:p w14:paraId="5B805A2F" w14:textId="77777777" w:rsidR="00AC3A97" w:rsidRDefault="00AC3A97" w:rsidP="0087191C">
            <w:pPr>
              <w:pStyle w:val="Textkrper"/>
              <w:spacing w:after="120" w:line="240" w:lineRule="auto"/>
              <w:jc w:val="center"/>
              <w:rPr>
                <w:sz w:val="20"/>
                <w:szCs w:val="20"/>
              </w:rPr>
            </w:pPr>
            <w:r>
              <w:rPr>
                <w:sz w:val="20"/>
                <w:szCs w:val="20"/>
              </w:rPr>
              <w:t>3.1</w:t>
            </w:r>
          </w:p>
          <w:p w14:paraId="6610B40F" w14:textId="77777777" w:rsidR="00AC3A97" w:rsidRDefault="00AC3A97" w:rsidP="0087191C">
            <w:pPr>
              <w:pStyle w:val="Textkrper"/>
              <w:spacing w:after="120" w:line="240" w:lineRule="auto"/>
              <w:jc w:val="center"/>
              <w:rPr>
                <w:sz w:val="20"/>
                <w:szCs w:val="20"/>
              </w:rPr>
            </w:pPr>
            <w:r>
              <w:rPr>
                <w:sz w:val="20"/>
                <w:szCs w:val="20"/>
              </w:rPr>
              <w:t>3.2</w:t>
            </w:r>
          </w:p>
          <w:p w14:paraId="29D88E60" w14:textId="1ADA9850" w:rsidR="00AC3A97" w:rsidRPr="001F4545" w:rsidRDefault="00AC3A97" w:rsidP="0087191C">
            <w:pPr>
              <w:pStyle w:val="Textkrper"/>
              <w:spacing w:after="120" w:line="240" w:lineRule="auto"/>
              <w:jc w:val="center"/>
              <w:rPr>
                <w:sz w:val="20"/>
                <w:szCs w:val="20"/>
              </w:rPr>
            </w:pPr>
            <w:r>
              <w:rPr>
                <w:sz w:val="20"/>
                <w:szCs w:val="20"/>
              </w:rPr>
              <w:t>3.3</w:t>
            </w:r>
          </w:p>
        </w:tc>
        <w:tc>
          <w:tcPr>
            <w:tcW w:w="314" w:type="pct"/>
          </w:tcPr>
          <w:p w14:paraId="73DAB411" w14:textId="6B1352E1" w:rsidR="00AC3A97" w:rsidRPr="001F4545" w:rsidRDefault="00CD4251" w:rsidP="0087191C">
            <w:pPr>
              <w:pStyle w:val="Textkrper"/>
              <w:spacing w:after="120" w:line="240" w:lineRule="auto"/>
              <w:jc w:val="center"/>
              <w:rPr>
                <w:sz w:val="20"/>
                <w:szCs w:val="20"/>
              </w:rPr>
            </w:pPr>
            <w:r>
              <w:rPr>
                <w:sz w:val="20"/>
                <w:szCs w:val="20"/>
              </w:rPr>
              <w:t>B</w:t>
            </w:r>
          </w:p>
        </w:tc>
      </w:tr>
    </w:tbl>
    <w:p w14:paraId="3F6C8BCD" w14:textId="2EF7D6F8" w:rsidR="00840152" w:rsidRDefault="00840152" w:rsidP="00ED5955">
      <w:pPr>
        <w:pStyle w:val="Textkrper"/>
      </w:pPr>
    </w:p>
    <w:p w14:paraId="74FEA35C" w14:textId="77777777" w:rsidR="00840152" w:rsidRDefault="00840152">
      <w:pPr>
        <w:jc w:val="left"/>
        <w:rPr>
          <w:rFonts w:eastAsia="Calibri"/>
        </w:rPr>
      </w:pPr>
      <w:r>
        <w:br w:type="page"/>
      </w:r>
    </w:p>
    <w:p w14:paraId="3A909886" w14:textId="7B333787" w:rsidR="00840152" w:rsidRDefault="00886246" w:rsidP="00886246">
      <w:pPr>
        <w:pStyle w:val="Zwischenberschrift"/>
        <w:rPr>
          <w:b w:val="0"/>
        </w:rPr>
      </w:pPr>
      <w:r w:rsidRPr="00886246">
        <w:rPr>
          <w:b w:val="0"/>
        </w:rPr>
        <w:lastRenderedPageBreak/>
        <w:t>Lösungsbeispiel</w:t>
      </w:r>
      <w:r>
        <w:rPr>
          <w:b w:val="0"/>
        </w:rPr>
        <w:t>:</w:t>
      </w:r>
    </w:p>
    <w:p w14:paraId="3D1E9FB0" w14:textId="2A52F8C2" w:rsidR="000754DB" w:rsidRDefault="007752D6" w:rsidP="000754DB">
      <w:r>
        <w:rPr>
          <w:noProof/>
        </w:rPr>
        <mc:AlternateContent>
          <mc:Choice Requires="wps">
            <w:drawing>
              <wp:anchor distT="45720" distB="45720" distL="114300" distR="114300" simplePos="0" relativeHeight="251750400" behindDoc="0" locked="0" layoutInCell="1" allowOverlap="1" wp14:anchorId="0506967D" wp14:editId="30A57057">
                <wp:simplePos x="0" y="0"/>
                <wp:positionH relativeFrom="column">
                  <wp:posOffset>1492885</wp:posOffset>
                </wp:positionH>
                <wp:positionV relativeFrom="paragraph">
                  <wp:posOffset>101600</wp:posOffset>
                </wp:positionV>
                <wp:extent cx="1383030" cy="736600"/>
                <wp:effectExtent l="0" t="0" r="26670" b="2540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736600"/>
                        </a:xfrm>
                        <a:prstGeom prst="roundRect">
                          <a:avLst/>
                        </a:prstGeom>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1F73C4A8" w14:textId="77777777" w:rsidR="00836B44" w:rsidRDefault="00836B44" w:rsidP="000754DB">
                            <w:pPr>
                              <w:jc w:val="center"/>
                            </w:pPr>
                            <w:r>
                              <w:t xml:space="preserve">Eine </w:t>
                            </w:r>
                            <w:r w:rsidRPr="00D25E14">
                              <w:t>nicht infizierte</w:t>
                            </w:r>
                            <w:r>
                              <w:t xml:space="preserve"> weibliche Tigermücke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06967D" id="_x0000_s1047" style="position:absolute;left:0;text-align:left;margin-left:117.55pt;margin-top:8pt;width:108.9pt;height:58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r6eAIAAC0FAAAOAAAAZHJzL2Uyb0RvYy54bWysVNtu2zAMfR+wfxD0vtpJ2rQ16hRduw4D&#10;ugva7QMUXWKhsuhJSuzs60dJjptub8NeDMkkD3kOSV1dD60hO+m8BlvT2UlJibQchLabmv74fv/u&#10;ghIfmBXMgJU13UtPr1dv31z1XSXn0IAR0hEEsb7qu5o2IXRVUXjeyJb5E+ikRaMC17KAV7cphGM9&#10;oremmJflsujBic4Bl97j37tspKuEr5Tk4atSXgZiaoq1hfR16buO32J1xaqNY12j+VgG+4cqWqYt&#10;Jp2g7lhgZOv0X1Ct5g48qHDCoS1AKc1l4oBsZuUfbJ4a1snEBcXx3SST/3+w/MvumyNa1HRJiWUt&#10;tui7HIKSRpB5VKfvfIVOTx26heE9DNjlxNR3D8CfPbFw2zC7kTfOQd9IJrC6WYwsjkIzjo8g6/4z&#10;CEzDtgES0KBcG6VDMQiiY5f2U2ewFMJjysXFolygiaPtfLFclql1BasO0Z3z4aOElsRDTR1srXjE&#10;9qcUbPfgQyyJVQe/mNFY0iP2ZXlWZkpgtLjXxkRjGkF5axzZMRwexrm0YZ78zLZFDvn/+Vk51TKF&#10;pEz+GC0K88GKNG6BaZPPWI+xo1JRnFGmsDcy1/coFTYHBciJpwSva8rMjEXvGKaQwRQ4Nivu0wsZ&#10;E3KHJt8YJtO6TIGjJK8DDyrkjFNEygo2TMGttuCypq8BxPOUOfsf2GfOcWTCsB7SRM6Ta/y1BrHH&#10;0XGQ9xffGzw04H5R0uPu1tT/3DInKTGfLI7f5ez0NC57upyenc/x4o4t62MLsxyhahooycfbkB6I&#10;SMrCDY6p0ml4XioZi8adTJ0e34+49Mf35PXyyq1+AwAA//8DAFBLAwQUAAYACAAAACEAjPC5W+AA&#10;AAAKAQAADwAAAGRycy9kb3ducmV2LnhtbEyPzU7DMBCE70i8g7VIXBB16pJQQpwK8XepxE/hAbbx&#10;kkTEdhS7afL2LCc47syn2ZliM9lOjDSE1jsNy0UCglzlTetqDZ8fT5drECGiM9h5RxpmCrApT08K&#10;zI0/uncad7EWHOJCjhqaGPtcylA1ZDEsfE+OvS8/WIx8DrU0Ax453HZSJUkmLbaOPzTY031D1ffu&#10;YDXU67fto5oftqm6nqdnfL3IxupF6/Oz6e4WRKQp/sHwW5+rQ8md9v7gTBCdBrVKl4yykfEmBq5S&#10;dQNiz8JKJSDLQv6fUP4AAAD//wMAUEsBAi0AFAAGAAgAAAAhALaDOJL+AAAA4QEAABMAAAAAAAAA&#10;AAAAAAAAAAAAAFtDb250ZW50X1R5cGVzXS54bWxQSwECLQAUAAYACAAAACEAOP0h/9YAAACUAQAA&#10;CwAAAAAAAAAAAAAAAAAvAQAAX3JlbHMvLnJlbHNQSwECLQAUAAYACAAAACEAPe6a+ngCAAAtBQAA&#10;DgAAAAAAAAAAAAAAAAAuAgAAZHJzL2Uyb0RvYy54bWxQSwECLQAUAAYACAAAACEAjPC5W+AAAAAK&#10;AQAADwAAAAAAAAAAAAAAAADSBAAAZHJzL2Rvd25yZXYueG1sUEsFBgAAAAAEAAQA8wAAAN8FAAAA&#10;AA==&#10;" fillcolor="white [3201]" strokecolor="#943634 [2405]" strokeweight="1.5pt">
                <v:textbox>
                  <w:txbxContent>
                    <w:p w14:paraId="1F73C4A8" w14:textId="77777777" w:rsidR="00836B44" w:rsidRDefault="00836B44" w:rsidP="000754DB">
                      <w:pPr>
                        <w:jc w:val="center"/>
                      </w:pPr>
                      <w:r>
                        <w:t xml:space="preserve">Eine </w:t>
                      </w:r>
                      <w:r w:rsidRPr="00D25E14">
                        <w:t>nicht infizierte</w:t>
                      </w:r>
                      <w:r>
                        <w:t xml:space="preserve"> weibliche Tigermücke …</w:t>
                      </w:r>
                    </w:p>
                  </w:txbxContent>
                </v:textbox>
                <w10:wrap type="square"/>
              </v:roundrect>
            </w:pict>
          </mc:Fallback>
        </mc:AlternateContent>
      </w:r>
    </w:p>
    <w:p w14:paraId="5AE0E972" w14:textId="3868DF80" w:rsidR="000754DB" w:rsidRPr="00674C0A" w:rsidRDefault="000754DB" w:rsidP="000754DB"/>
    <w:p w14:paraId="01689156" w14:textId="7983E3A7" w:rsidR="000754DB" w:rsidRPr="00674C0A" w:rsidRDefault="007752D6" w:rsidP="000754DB">
      <w:r>
        <w:rPr>
          <w:noProof/>
        </w:rPr>
        <mc:AlternateContent>
          <mc:Choice Requires="wps">
            <w:drawing>
              <wp:anchor distT="0" distB="0" distL="114300" distR="114300" simplePos="0" relativeHeight="251760640" behindDoc="0" locked="0" layoutInCell="1" allowOverlap="1" wp14:anchorId="58C932C8" wp14:editId="3AA7B3F8">
                <wp:simplePos x="0" y="0"/>
                <wp:positionH relativeFrom="column">
                  <wp:posOffset>3006351</wp:posOffset>
                </wp:positionH>
                <wp:positionV relativeFrom="paragraph">
                  <wp:posOffset>144945</wp:posOffset>
                </wp:positionV>
                <wp:extent cx="445283" cy="278765"/>
                <wp:effectExtent l="19050" t="57150" r="0" b="45085"/>
                <wp:wrapNone/>
                <wp:docPr id="25" name="Pfeil: nach rechts 25"/>
                <wp:cNvGraphicFramePr/>
                <a:graphic xmlns:a="http://schemas.openxmlformats.org/drawingml/2006/main">
                  <a:graphicData uri="http://schemas.microsoft.com/office/word/2010/wordprocessingShape">
                    <wps:wsp>
                      <wps:cNvSpPr/>
                      <wps:spPr>
                        <a:xfrm rot="1785343">
                          <a:off x="0" y="0"/>
                          <a:ext cx="445283"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1039" id="Pfeil: nach rechts 25" o:spid="_x0000_s1026" type="#_x0000_t13" style="position:absolute;margin-left:236.7pt;margin-top:11.4pt;width:35.05pt;height:21.95pt;rotation:1950071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oijwIAAGIFAAAOAAAAZHJzL2Uyb0RvYy54bWysVE1v2zAMvQ/YfxB0X524SZMFdYqgRYcB&#10;RRssHXpWZSk2IIsapcTJfv0o2XGLtthhmA+C+PVIPpO6vDo0hu0V+hpswcdnI86UlVDWdlvwn4+3&#10;X+ac+SBsKQxYVfCj8vxq+fnTZesWKocKTKmQEYj1i9YVvArBLbLMy0o1wp+BU5aMGrARgUTcZiWK&#10;ltAbk+Wj0UXWApYOQSrvSXvTGfky4WutZHjQ2qvATMGptpBOTOdzPLPlpVhsUbiqln0Z4h+qaERt&#10;KekAdSOCYDus30E1tUTwoMOZhCYDrWupUg/UzXj0pptNJZxKvRA53g00+f8HK+/3a2R1WfB8ypkV&#10;Df2jtVa1WZAgK4ZKVsEzMhJTrfMLCti4NfaSp2ts+6CxYQhE73g2n55PzhMZ1B47JK6PA9fqEJgk&#10;5WQyzefnnEky5bP57CJlyDqoCOnQh28KGhYvBcd6W4UVIrQJWuzvfKAiKODkGIMs3NbGRH2stasu&#10;3cLRqOhg7A+lqV+qIE9AadLUtUG2FzQjQkplw7gzVaJUnXo6oi9SQPmGiCQlwIisKfGA3QPEKX6P&#10;3cH0/jFUpUEdgkd/K6wLHiJSZrBhCG5qC/gRgKGu+syd/4mkjprI0jOUR5qG9B9pWbyTtzWRfyd8&#10;WAukvSAl7Xp4oEMbaAsO/Y2zCvD3R/roT+NKVs5a2rOC+187gYoz893SIH8dTyZxMZMwmc5yEvC1&#10;5fm1xe6aa6DfNE7VpWv0D+Z01QjNEz0Jq5iVTMJKyl1wGfAkXIdu/+lRkWq1Sm60jE6EO7txMoJH&#10;VuNYPR6eBLp+AgON7j2cdlIs3oxg5xsjLax2AXSd5vOF155vWuQ0OP2jE1+K13Lyenkal38AAAD/&#10;/wMAUEsDBBQABgAIAAAAIQDFdfd23gAAAAkBAAAPAAAAZHJzL2Rvd25yZXYueG1sTI/LTsMwEEX3&#10;SPyDNUjsqEOeVYhTIUTZsaAg6NKJhzhqPA6x04S/x6xgOZqje8+tdqsZ2Bkn11sScLuJgCG1VvXU&#10;CXh73d9sgTkvScnBEgr4Rge7+vKikqWyC73g+eA7FkLIlVKA9n4sOXetRiPdxo5I4fdpJyN9OKeO&#10;q0kuIdwMPI6inBvZU2jQcsQHje3pMBsB++ZrTp7XU3H8WJ7yWMfmkbJ3Ia6v1vs7YB5X/wfDr35Q&#10;hzo4NXYm5dggIC2SNKAC4jhMCECWJhmwRkCeF8Driv9fUP8AAAD//wMAUEsBAi0AFAAGAAgAAAAh&#10;ALaDOJL+AAAA4QEAABMAAAAAAAAAAAAAAAAAAAAAAFtDb250ZW50X1R5cGVzXS54bWxQSwECLQAU&#10;AAYACAAAACEAOP0h/9YAAACUAQAACwAAAAAAAAAAAAAAAAAvAQAAX3JlbHMvLnJlbHNQSwECLQAU&#10;AAYACAAAACEAg+kKIo8CAABiBQAADgAAAAAAAAAAAAAAAAAuAgAAZHJzL2Uyb0RvYy54bWxQSwEC&#10;LQAUAAYACAAAACEAxXX3dt4AAAAJAQAADwAAAAAAAAAAAAAAAADpBAAAZHJzL2Rvd25yZXYueG1s&#10;UEsFBgAAAAAEAAQA8wAAAPQFAAAAAA==&#10;" adj="14839" filled="f" strokecolor="#243f60 [1604]" strokeweight="2pt"/>
            </w:pict>
          </mc:Fallback>
        </mc:AlternateContent>
      </w:r>
    </w:p>
    <w:p w14:paraId="239C3855" w14:textId="11E6D8FC" w:rsidR="000754DB" w:rsidRDefault="007752D6" w:rsidP="000754DB">
      <w:r>
        <w:rPr>
          <w:noProof/>
        </w:rPr>
        <mc:AlternateContent>
          <mc:Choice Requires="wps">
            <w:drawing>
              <wp:anchor distT="45720" distB="45720" distL="114300" distR="114300" simplePos="0" relativeHeight="251759616" behindDoc="0" locked="0" layoutInCell="1" allowOverlap="1" wp14:anchorId="65C1A305" wp14:editId="456FBA03">
                <wp:simplePos x="0" y="0"/>
                <wp:positionH relativeFrom="column">
                  <wp:posOffset>3627202</wp:posOffset>
                </wp:positionH>
                <wp:positionV relativeFrom="paragraph">
                  <wp:posOffset>78105</wp:posOffset>
                </wp:positionV>
                <wp:extent cx="2332990" cy="514350"/>
                <wp:effectExtent l="0" t="0" r="10160" b="1905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514350"/>
                        </a:xfrm>
                        <a:prstGeom prst="roundRect">
                          <a:avLst/>
                        </a:prstGeom>
                        <a:ln w="19050" cap="sq">
                          <a:solidFill>
                            <a:schemeClr val="accent2">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016D1AD8" w14:textId="77777777" w:rsidR="00836B44" w:rsidRDefault="00836B44" w:rsidP="000754DB">
                            <w:pPr>
                              <w:jc w:val="center"/>
                            </w:pPr>
                            <w:r>
                              <w:t>… sticht einen infizierten Menschen (Virusträger).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C1A305" id="_x0000_s1048" style="position:absolute;left:0;text-align:left;margin-left:285.6pt;margin-top:6.15pt;width:183.7pt;height:40.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2TeAIAADcFAAAOAAAAZHJzL2Uyb0RvYy54bWysVG1v0zAQ/o7Ef7D8nSVNW0ajptPoGEIa&#10;L9rGD3Btp7Hm+ILtNim/nrPdhjKQkBBfLL/cPffcPXdeXg2tJntpnQJT0clFTok0HIQy24p+fbx9&#10;9YYS55kRTIORFT1IR69WL18s+66UBTSghbQEQYwr+66ijfddmWWON7Jl7gI6afCxBtsyj0e7zYRl&#10;PaK3Oivy/HXWgxWdBS6dw9ub9EhXEb+uJfef69pJT3RFkZuPq43rJqzZasnKrWVdo/iRBvsHFi1T&#10;BoOOUDfMM7Kz6jeoVnELDmp/waHNoK4VlzEHzGaSP8vmoWGdjLlgcVw3lsn9P1j+af/FEiVQO1TK&#10;sBY1epSDr6UWpAjl6TtXotVDh3Z+eAsDmsZUXXcH/MkRA+uGma28thb6RjKB9CbBMztzTTgugGz6&#10;jyAwDNt5iEBDbdtQO6wGQXSU6TBKg1QIx8tiOi0WC3zi+DafzKbzqF3GypN3Z51/L6ElYVNRCzsj&#10;7lH/GILt75wPlFh5sgsRtSE9kl3kiEY4w/5z31JuoJW4VVoHq9iMcq0t2TNsI8a5NL6IdnrXYjLp&#10;/nKe5ydSo0sM6c7RQoXeGREbzzOl0x6JaXMsWajSsV7+oGUiei9rlClUIhEMA/Kc0yxWPSChdXCr&#10;MYPR8ajar47aJ6lG2+Am4+CMjvnfI44eMSoYPzq3yoD9E4B4GiMn+1P2KefQO37YDLE3i7ETNyAO&#10;2EMW0iTjz4ObBux3Snqc4iDgjllJif5gsA8Xk9ksjH08zOaXBR7s+cvm/IUZjlAV9ZSk7drHryIk&#10;ZeAa+7VWsYsCucTkSBqnMyp9/EnC+J+fo9XP/271AwAA//8DAFBLAwQUAAYACAAAACEAEn//XuAA&#10;AAAJAQAADwAAAGRycy9kb3ducmV2LnhtbEyPwUrDQBCG74LvsIzgReymCa01ZlNE8CCCaC2U3rbZ&#10;MRuSnY3ZbRPf3ulJbzP8H/98U6wn14kTDqHxpGA+S0AgVd40VCvYfj7frkCEqMnozhMq+MEA6/Ly&#10;otC58SN94GkTa8ElFHKtwMbY51KGyqLTYeZ7JM6+/OB05HWopRn0yOWuk2mSLKXTDfEFq3t8sli1&#10;m6NTsO+tj9X+XbaL3fjyRq69+X5NlLq+mh4fQESc4h8MZ31Wh5KdDv5IJohOweJunjLKQZqBYOA+&#10;Wy1BHM5DBrIs5P8Pyl8AAAD//wMAUEsBAi0AFAAGAAgAAAAhALaDOJL+AAAA4QEAABMAAAAAAAAA&#10;AAAAAAAAAAAAAFtDb250ZW50X1R5cGVzXS54bWxQSwECLQAUAAYACAAAACEAOP0h/9YAAACUAQAA&#10;CwAAAAAAAAAAAAAAAAAvAQAAX3JlbHMvLnJlbHNQSwECLQAUAAYACAAAACEACWmtk3gCAAA3BQAA&#10;DgAAAAAAAAAAAAAAAAAuAgAAZHJzL2Uyb0RvYy54bWxQSwECLQAUAAYACAAAACEAEn//XuAAAAAJ&#10;AQAADwAAAAAAAAAAAAAAAADSBAAAZHJzL2Rvd25yZXYueG1sUEsFBgAAAAAEAAQA8wAAAN8FAAAA&#10;AA==&#10;" fillcolor="white [3201]" strokecolor="#943634 [2405]" strokeweight="1.5pt">
                <v:stroke endcap="square"/>
                <v:textbox>
                  <w:txbxContent>
                    <w:p w14:paraId="016D1AD8" w14:textId="77777777" w:rsidR="00836B44" w:rsidRDefault="00836B44" w:rsidP="000754DB">
                      <w:pPr>
                        <w:jc w:val="center"/>
                      </w:pPr>
                      <w:r>
                        <w:t>… sticht einen infizierten Menschen (Virusträger).</w:t>
                      </w:r>
                    </w:p>
                  </w:txbxContent>
                </v:textbox>
                <w10:wrap type="square"/>
              </v:roundrect>
            </w:pict>
          </mc:Fallback>
        </mc:AlternateContent>
      </w:r>
      <w:r w:rsidR="000754DB">
        <w:tab/>
      </w:r>
    </w:p>
    <w:p w14:paraId="3B29CF2D" w14:textId="5853B678" w:rsidR="000754DB" w:rsidRDefault="000754DB" w:rsidP="000754DB">
      <w:pPr>
        <w:tabs>
          <w:tab w:val="left" w:pos="3067"/>
        </w:tabs>
      </w:pPr>
    </w:p>
    <w:p w14:paraId="4DFDBC76" w14:textId="5F389A64" w:rsidR="000754DB" w:rsidRDefault="000754DB" w:rsidP="000754DB">
      <w:pPr>
        <w:tabs>
          <w:tab w:val="left" w:pos="3067"/>
        </w:tabs>
      </w:pPr>
    </w:p>
    <w:p w14:paraId="1A33EB90" w14:textId="53C16837" w:rsidR="000754DB" w:rsidRDefault="007752D6" w:rsidP="000754DB">
      <w:pPr>
        <w:tabs>
          <w:tab w:val="left" w:pos="3067"/>
        </w:tabs>
      </w:pPr>
      <w:r>
        <w:rPr>
          <w:noProof/>
        </w:rPr>
        <mc:AlternateContent>
          <mc:Choice Requires="wps">
            <w:drawing>
              <wp:anchor distT="0" distB="0" distL="114300" distR="114300" simplePos="0" relativeHeight="251753472" behindDoc="0" locked="0" layoutInCell="1" allowOverlap="1" wp14:anchorId="6BB3A89F" wp14:editId="1AC6A3F4">
                <wp:simplePos x="0" y="0"/>
                <wp:positionH relativeFrom="column">
                  <wp:posOffset>3083582</wp:posOffset>
                </wp:positionH>
                <wp:positionV relativeFrom="paragraph">
                  <wp:posOffset>102058</wp:posOffset>
                </wp:positionV>
                <wp:extent cx="445283" cy="278765"/>
                <wp:effectExtent l="0" t="76200" r="12065" b="45085"/>
                <wp:wrapNone/>
                <wp:docPr id="10" name="Pfeil: nach rechts 10"/>
                <wp:cNvGraphicFramePr/>
                <a:graphic xmlns:a="http://schemas.openxmlformats.org/drawingml/2006/main">
                  <a:graphicData uri="http://schemas.microsoft.com/office/word/2010/wordprocessingShape">
                    <wps:wsp>
                      <wps:cNvSpPr/>
                      <wps:spPr>
                        <a:xfrm rot="8480294">
                          <a:off x="0" y="0"/>
                          <a:ext cx="445283"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9F9F" id="Pfeil: nach rechts 10" o:spid="_x0000_s1026" type="#_x0000_t13" style="position:absolute;margin-left:242.8pt;margin-top:8.05pt;width:35.05pt;height:21.95pt;rotation:9262742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ZLjQIAAGIFAAAOAAAAZHJzL2Uyb0RvYy54bWysVFFP2zAQfp+0/2D5fSTNUigRKapATJMQ&#10;VIOJZ+PYjSXH9s5u0+7X7+ykAQHaw7Q8WD7f3ee7L9/54nLfabIT4JU1NZ2d5JQIw22jzKamPx9v&#10;viwo8YGZhmlrRE0PwtPL5edPF72rRGFbqxsBBEGMr3pX0zYEV2WZ563omD+xThh0SgsdC2jCJmuA&#10;9Yje6azI89Ost9A4sFx4j6fXg5MuE76Ugod7Kb0IRNcUawtphbQ+xzVbXrBqA8y1io9lsH+oomPK&#10;4KUT1DULjGxBvYPqFAfrrQwn3HaZlVJxkXrAbmb5m24eWuZE6gXJ8W6iyf8/WH63WwNRDf47pMew&#10;Dv/RWgqlKzR4S0DwNniCTmSqd77ChAe3htHyuI1t7yV0BCzSuygXeXFeJjKwPbJPXB8mrsU+EI6H&#10;ZTkvFl8p4egqzhZnp/N4QzZARUgHPnwTtiNxU1NQmzasAGyfoNnu1och4RgYk4y9UVrH81jrUF3a&#10;hYMWMUCbH0Jiv1hBkYCS0sSVBrJjqBHGuTBhNrha1ojheJ7jNxY4ZaRyE2BElnjxhD0CRBW/xx7K&#10;HuNjqkhCnZLzvxU2JE8Z6WZrwpTcKWPhIwCNXY03D/FHkgZqIkvPtjmgGtJ/RDV4x28Ukn/LfFgz&#10;wLnAQ5z1cI+L1LavqR13lLQWfn90HuNRruilpMc5q6n/tWUgKNHfDQr5fFaWcTCTUc7PCjTgtef5&#10;tcdsuyuLv2mWqkvbGB/0cSvBdk/4JKzirehihuPdNeUBjsZVGOYfHxUuVqsUhsPoWLg1D45H8Mhq&#10;lNXj/omBGxUYULp39jiTrHojwSE2Zhq72gYrVdLnC68j3zjISTjjoxNfitd2inp5Gpd/AAAA//8D&#10;AFBLAwQUAAYACAAAACEANAGLotwAAAAJAQAADwAAAGRycy9kb3ducmV2LnhtbEyPwU7DMBBE70j8&#10;g7VI3KhdREIV4lQIgXKkKQiubrwkUe11FLtt+vddTnBczdPM23I9eyeOOMUhkIblQoFAaoMdqNPw&#10;+fF2twIRkyFrXCDUcMYI6+r6qjSFDSdq8LhNneASioXR0Kc0FlLGtkdv4iKMSJz9hMmbxOfUSTuZ&#10;E5d7J++VyqU3A/FCb0Z86bHdbw9eQ1O/frv9IFPMHdZf7w1t6jNpfXszPz+BSDinPxh+9VkdKnba&#10;hQPZKJyGh1WWM8pBvgTBQJZljyB2GnKlQFal/P9BdQEAAP//AwBQSwECLQAUAAYACAAAACEAtoM4&#10;kv4AAADhAQAAEwAAAAAAAAAAAAAAAAAAAAAAW0NvbnRlbnRfVHlwZXNdLnhtbFBLAQItABQABgAI&#10;AAAAIQA4/SH/1gAAAJQBAAALAAAAAAAAAAAAAAAAAC8BAABfcmVscy8ucmVsc1BLAQItABQABgAI&#10;AAAAIQCTZHZLjQIAAGIFAAAOAAAAAAAAAAAAAAAAAC4CAABkcnMvZTJvRG9jLnhtbFBLAQItABQA&#10;BgAIAAAAIQA0AYui3AAAAAkBAAAPAAAAAAAAAAAAAAAAAOcEAABkcnMvZG93bnJldi54bWxQSwUG&#10;AAAAAAQABADzAAAA8AUAAAAA&#10;" adj="14839" filled="f" strokecolor="#243f60 [1604]" strokeweight="2pt"/>
            </w:pict>
          </mc:Fallback>
        </mc:AlternateContent>
      </w:r>
    </w:p>
    <w:p w14:paraId="54E0ADFB" w14:textId="0ED7CA6B" w:rsidR="000754DB" w:rsidRDefault="000754DB" w:rsidP="000754DB">
      <w:pPr>
        <w:tabs>
          <w:tab w:val="left" w:pos="3067"/>
        </w:tabs>
      </w:pPr>
    </w:p>
    <w:p w14:paraId="4A7F58A4" w14:textId="077D217F" w:rsidR="000754DB" w:rsidRDefault="007752D6" w:rsidP="000754DB">
      <w:pPr>
        <w:tabs>
          <w:tab w:val="left" w:pos="3067"/>
        </w:tabs>
      </w:pPr>
      <w:r>
        <w:rPr>
          <w:noProof/>
        </w:rPr>
        <mc:AlternateContent>
          <mc:Choice Requires="wps">
            <w:drawing>
              <wp:anchor distT="45720" distB="45720" distL="114300" distR="114300" simplePos="0" relativeHeight="251762688" behindDoc="0" locked="0" layoutInCell="1" allowOverlap="1" wp14:anchorId="79A24869" wp14:editId="5E341C94">
                <wp:simplePos x="0" y="0"/>
                <wp:positionH relativeFrom="column">
                  <wp:posOffset>1359003</wp:posOffset>
                </wp:positionH>
                <wp:positionV relativeFrom="paragraph">
                  <wp:posOffset>76061</wp:posOffset>
                </wp:positionV>
                <wp:extent cx="1709420" cy="480695"/>
                <wp:effectExtent l="0" t="0" r="24130" b="14605"/>
                <wp:wrapSquare wrapText="bothSides"/>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480695"/>
                        </a:xfrm>
                        <a:prstGeom prst="roundRect">
                          <a:avLst/>
                        </a:prstGeom>
                        <a:solidFill>
                          <a:srgbClr val="FFFFFF"/>
                        </a:solidFill>
                        <a:ln w="19050">
                          <a:solidFill>
                            <a:schemeClr val="accent2">
                              <a:lumMod val="75000"/>
                            </a:schemeClr>
                          </a:solidFill>
                          <a:miter lim="800000"/>
                          <a:headEnd/>
                          <a:tailEnd/>
                        </a:ln>
                      </wps:spPr>
                      <wps:txbx>
                        <w:txbxContent>
                          <w:p w14:paraId="3C7026E6" w14:textId="77777777" w:rsidR="00836B44" w:rsidRDefault="00836B44" w:rsidP="000754DB">
                            <w:pPr>
                              <w:jc w:val="center"/>
                            </w:pPr>
                            <w:r>
                              <w:t>Die Tigermücke infiziert sich.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A24869" id="Textfeld 26" o:spid="_x0000_s1049" style="position:absolute;left:0;text-align:left;margin-left:107pt;margin-top:6pt;width:134.6pt;height:37.8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ONSAIAAHsEAAAOAAAAZHJzL2Uyb0RvYy54bWysVNtu2zAMfR+wfxD0vtjJkrYx6hRdug4D&#10;ugvW7gMYSY6FSaInKbHbrx8lp1m6vQ3LgyCZ5OHhIZnLq8Eatlc+aHQ1n05KzpQTKLXb1vz7w+2b&#10;C85CBCfBoFM1f1SBX61ev7rsu0rNsEUjlWcE4kLVdzVvY+yqogiiVRbCBDvlyNigtxDp6beF9NAT&#10;ujXFrCzPih697DwKFQJ9vRmNfJXxm0aJ+KVpgorM1Jy4xXz6fG7SWawuodp66FotDjTgH1hY0I6S&#10;HqFuIALbef0XlNXCY8AmTgTaAptGC5VroGqm5R/V3LfQqVwLiRO6o0zh/8GKz/uvnmlZ89kZZw4s&#10;9ehBDbFRRjL6RPr0XajI7b4jxzi8w4H6nGsN3R2KH4E5XLfgturae+xbBZL4TVNkcRI64oQEsuk/&#10;oaQ8sIuYgYbG2yQeycEInfr0eOwNcWEipTwvl/MZmQTZ5hfl2XKRU0D1HN35ED8otCxdau5x5+Q3&#10;GoCcAvZ3ISZKUD37pYwBjZa32pj88NvN2ni2BxqW2/w7pHjhZhzric+yXJSjDC8w0uCqIwoIoVyc&#10;ZT+zs1T3iH6+KMs8fMQnz3oKyexepLI60nYYbWt+QQFjCFRJ4/dO5tmNoM14JyjjDqInnUfF47AZ&#10;xv6+fW7mBuUjtcHjuA20vXRp0T9x1tMm1Dz83IFXnJmPjlq5nM7naXXyY744T03wp5bNqQWcIKia&#10;R87G6zrmdUsCO7ymljc6NyLNxsjkwJkmPCtw2Ma0Qqfv7PX7P2P1CwAA//8DAFBLAwQUAAYACAAA&#10;ACEAIZ7yzeEAAAAJAQAADwAAAGRycy9kb3ducmV2LnhtbEyPwU7DMBBE70j8g7VI3KiTtNAojVNV&#10;CBCXSKVF6tWNTRIRr4Ptuilfz3KC02o0o9k35XoyA4va+d6igHSWANPYWNVjK+B9/3yXA/NBopKD&#10;RS3goj2sq+urUhbKnvFNx11oGZWgL6SALoSx4Nw3nTbSz+yokbwP64wMJF3LlZNnKjcDz5LkgRvZ&#10;I33o5KgfO9187k5GwMt9/K6fYpwf3Fhf6vRruzevGyFub6bNCljQU/gLwy8+oUNFTEd7QuXZICBL&#10;F7QlkJHRpcAin2fAjgLy5RJ4VfL/C6ofAAAA//8DAFBLAQItABQABgAIAAAAIQC2gziS/gAAAOEB&#10;AAATAAAAAAAAAAAAAAAAAAAAAABbQ29udGVudF9UeXBlc10ueG1sUEsBAi0AFAAGAAgAAAAhADj9&#10;If/WAAAAlAEAAAsAAAAAAAAAAAAAAAAALwEAAF9yZWxzLy5yZWxzUEsBAi0AFAAGAAgAAAAhAN4R&#10;c41IAgAAewQAAA4AAAAAAAAAAAAAAAAALgIAAGRycy9lMm9Eb2MueG1sUEsBAi0AFAAGAAgAAAAh&#10;ACGe8s3hAAAACQEAAA8AAAAAAAAAAAAAAAAAogQAAGRycy9kb3ducmV2LnhtbFBLBQYAAAAABAAE&#10;APMAAACwBQAAAAA=&#10;" strokecolor="#943634 [2405]" strokeweight="1.5pt">
                <v:stroke joinstyle="miter"/>
                <v:textbox>
                  <w:txbxContent>
                    <w:p w14:paraId="3C7026E6" w14:textId="77777777" w:rsidR="00836B44" w:rsidRDefault="00836B44" w:rsidP="000754DB">
                      <w:pPr>
                        <w:jc w:val="center"/>
                      </w:pPr>
                      <w:r>
                        <w:t>Die Tigermücke infiziert sich.</w:t>
                      </w:r>
                    </w:p>
                  </w:txbxContent>
                </v:textbox>
                <w10:wrap type="square"/>
              </v:roundrect>
            </w:pict>
          </mc:Fallback>
        </mc:AlternateContent>
      </w:r>
    </w:p>
    <w:p w14:paraId="127858FB" w14:textId="410763B0" w:rsidR="000754DB" w:rsidRDefault="000754DB" w:rsidP="000754DB">
      <w:pPr>
        <w:tabs>
          <w:tab w:val="left" w:pos="3067"/>
        </w:tabs>
      </w:pPr>
    </w:p>
    <w:p w14:paraId="2DFA6103" w14:textId="68D45978" w:rsidR="000754DB" w:rsidRDefault="000754DB" w:rsidP="000754DB">
      <w:pPr>
        <w:tabs>
          <w:tab w:val="left" w:pos="3067"/>
        </w:tabs>
      </w:pPr>
    </w:p>
    <w:p w14:paraId="79688308" w14:textId="2904CAAD" w:rsidR="000754DB" w:rsidRDefault="000754DB" w:rsidP="000754DB">
      <w:pPr>
        <w:tabs>
          <w:tab w:val="left" w:pos="3067"/>
        </w:tabs>
      </w:pPr>
    </w:p>
    <w:p w14:paraId="3977CD08" w14:textId="37E013C8" w:rsidR="000754DB" w:rsidRDefault="007752D6" w:rsidP="000754DB">
      <w:pPr>
        <w:tabs>
          <w:tab w:val="left" w:pos="3067"/>
        </w:tabs>
      </w:pPr>
      <w:r>
        <w:rPr>
          <w:noProof/>
        </w:rPr>
        <mc:AlternateContent>
          <mc:Choice Requires="wps">
            <w:drawing>
              <wp:anchor distT="0" distB="0" distL="114300" distR="114300" simplePos="0" relativeHeight="251763712" behindDoc="0" locked="0" layoutInCell="1" allowOverlap="1" wp14:anchorId="3C19C94A" wp14:editId="76EE48D2">
                <wp:simplePos x="0" y="0"/>
                <wp:positionH relativeFrom="column">
                  <wp:posOffset>2049780</wp:posOffset>
                </wp:positionH>
                <wp:positionV relativeFrom="paragraph">
                  <wp:posOffset>78740</wp:posOffset>
                </wp:positionV>
                <wp:extent cx="445135" cy="278765"/>
                <wp:effectExtent l="26035" t="0" r="38100" b="38100"/>
                <wp:wrapNone/>
                <wp:docPr id="27" name="Pfeil: nach rechts 27"/>
                <wp:cNvGraphicFramePr/>
                <a:graphic xmlns:a="http://schemas.openxmlformats.org/drawingml/2006/main">
                  <a:graphicData uri="http://schemas.microsoft.com/office/word/2010/wordprocessingShape">
                    <wps:wsp>
                      <wps:cNvSpPr/>
                      <wps:spPr>
                        <a:xfrm rot="5400000">
                          <a:off x="0" y="0"/>
                          <a:ext cx="445135"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9914" id="Pfeil: nach rechts 27" o:spid="_x0000_s1026" type="#_x0000_t13" style="position:absolute;margin-left:161.4pt;margin-top:6.2pt;width:35.05pt;height:21.9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SqjAIAAGIFAAAOAAAAZHJzL2Uyb0RvYy54bWysVN9P2zAQfp+0/8Hy+0jbtZRVpKgCMU1C&#10;UAETz8axm0iOzzu7Tbu/fmc7DQx4mpYHy/fru7svdz6/2LeG7RT6BmzJxycjzpSVUDV2U/Kfj9df&#10;zjjzQdhKGLCq5Afl+cXy86fzzi3UBGowlUJGINYvOlfyOgS3KAova9UKfwJOWTJqwFYEEnFTVCg6&#10;Qm9NMRmNTosOsHIIUnlP2qts5MuEr7WS4U5rrwIzJafaQjoxnc/xLJbnYrFB4epG9mWIf6iiFY2l&#10;pAPUlQiCbbF5B9U2EsGDDicS2gK0bqRKPVA349Gbbh5q4VTqhcjxbqDJ/z9YebtbI2uqkk/mnFnR&#10;0j9aa9WYBQmyZqhkHTwjIzHVOb+ggAe3xl7ydI1t7zW2DIHonU1H8UtkUHtsn7g+DFyrfWCSlNPp&#10;bPx1xpkk02R+Nj+dxQxFhoqQDn34rqBl8VJybDZ1WCFCl6DF7saHHHB0jEEWrhtjoj7WmqtLt3Aw&#10;KjoYe6809UsVTBJQmjR1aZDtBM2IkFLZMM6mWlQqq2epp5xviEjlJsCIrCnxgN0DxCl+j51hev8Y&#10;qtKgDsGZvCHN34Xl4CEiZQYbhuC2sYAfdWaoqz5z9j+SlKmJLD1DdaBpSP+RlsU7ed0Q+TfCh7VA&#10;2gtS0q6HOzq0ga7k0N84qwF/f6SP/jSuZOWsoz0ruf+1Fag4Mz8sDfK38XQaFzMJ09l8QgK+tjy/&#10;tthtewn0m8apunSN/sEcrxqhfaInYRWzkklYSblLLgMehcuQ958eFalWq+RGy+hEuLEPTkbwyGoc&#10;q8f9k0DXT2Cg0b2F406KxZsRzL4x0sJqG0A3aT5feO35pkVOg9M/OvGleC0nr5encfkHAAD//wMA&#10;UEsDBBQABgAIAAAAIQBf6dwA4AAAAAgBAAAPAAAAZHJzL2Rvd25yZXYueG1sTI/BTsMwEETvSPyD&#10;tUjcWoca2ibEqQCBygEOBKSKmxsvSSBeR7Gbhr9nOcFxNKOZN/lmcp0YcQitJw0X8wQEUuVtS7WG&#10;t9eH2RpEiIas6Tyhhm8MsClOT3KTWX+kFxzLWAsuoZAZDU2MfSZlqBp0Jsx9j8Tehx+ciSyHWtrB&#10;HLncdXKRJEvpTEu80Jge7xqsvsqD0/Cunm9juf7coVe7+v5p3NrHxVbr87Pp5hpExCn+heEXn9Gh&#10;YKa9P5ANotOg1FXKUQ2zFQj21SrlK3sNy/QSZJHL/weKHwAAAP//AwBQSwECLQAUAAYACAAAACEA&#10;toM4kv4AAADhAQAAEwAAAAAAAAAAAAAAAAAAAAAAW0NvbnRlbnRfVHlwZXNdLnhtbFBLAQItABQA&#10;BgAIAAAAIQA4/SH/1gAAAJQBAAALAAAAAAAAAAAAAAAAAC8BAABfcmVscy8ucmVsc1BLAQItABQA&#10;BgAIAAAAIQC6AFSqjAIAAGIFAAAOAAAAAAAAAAAAAAAAAC4CAABkcnMvZTJvRG9jLnhtbFBLAQIt&#10;ABQABgAIAAAAIQBf6dwA4AAAAAgBAAAPAAAAAAAAAAAAAAAAAOYEAABkcnMvZG93bnJldi54bWxQ&#10;SwUGAAAAAAQABADzAAAA8wUAAAAA&#10;" adj="14837" filled="f" strokecolor="#243f60 [1604]" strokeweight="2pt"/>
            </w:pict>
          </mc:Fallback>
        </mc:AlternateContent>
      </w:r>
    </w:p>
    <w:p w14:paraId="440180F3" w14:textId="41A39FCA" w:rsidR="000754DB" w:rsidRDefault="000754DB" w:rsidP="000754DB">
      <w:pPr>
        <w:tabs>
          <w:tab w:val="left" w:pos="3067"/>
        </w:tabs>
      </w:pPr>
    </w:p>
    <w:p w14:paraId="08BCCA57" w14:textId="0883599D" w:rsidR="000754DB" w:rsidRDefault="000754DB" w:rsidP="000754DB">
      <w:pPr>
        <w:tabs>
          <w:tab w:val="left" w:pos="3067"/>
        </w:tabs>
      </w:pPr>
    </w:p>
    <w:p w14:paraId="4DAB19D6" w14:textId="32117F7A" w:rsidR="000754DB" w:rsidRDefault="007752D6" w:rsidP="000754DB">
      <w:pPr>
        <w:tabs>
          <w:tab w:val="left" w:pos="3067"/>
        </w:tabs>
      </w:pPr>
      <w:r>
        <w:rPr>
          <w:noProof/>
        </w:rPr>
        <mc:AlternateContent>
          <mc:Choice Requires="wps">
            <w:drawing>
              <wp:anchor distT="45720" distB="45720" distL="114300" distR="114300" simplePos="0" relativeHeight="251754496" behindDoc="0" locked="0" layoutInCell="1" allowOverlap="1" wp14:anchorId="3035B65B" wp14:editId="03D3F590">
                <wp:simplePos x="0" y="0"/>
                <wp:positionH relativeFrom="column">
                  <wp:posOffset>1000760</wp:posOffset>
                </wp:positionH>
                <wp:positionV relativeFrom="paragraph">
                  <wp:posOffset>45555</wp:posOffset>
                </wp:positionV>
                <wp:extent cx="2475230" cy="1145540"/>
                <wp:effectExtent l="0" t="0" r="20320" b="1651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145540"/>
                        </a:xfrm>
                        <a:prstGeom prst="roundRect">
                          <a:avLst/>
                        </a:prstGeom>
                        <a:ln w="19050" cap="sq">
                          <a:solidFill>
                            <a:schemeClr val="accent2">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18E77477" w14:textId="77777777" w:rsidR="00836B44" w:rsidRDefault="00836B44" w:rsidP="000754DB">
                            <w:pPr>
                              <w:jc w:val="center"/>
                            </w:pPr>
                            <w:r>
                              <w:t>Das Dengue-Virus gelangt durch die Blutaufnahme in die Tigermücke, vermehrt sich bei einer Mindesttemperatur in ihrem Körper und infiziert die Speicheldrüsen.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35B65B" id="_x0000_s1050" style="position:absolute;left:0;text-align:left;margin-left:78.8pt;margin-top:3.6pt;width:194.9pt;height:90.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p8eAIAADgFAAAOAAAAZHJzL2Uyb0RvYy54bWysVG1v0zAQ/o7Ef7D8nSYNLWVR02l0DCGN&#10;F23jB7h+aaw5vmC7Tcqv5+y0WRlISIgvlu27e+557s5eXvaNIXvpvAZb0ekkp0RaDkLbbUW/Pdy8&#10;ekuJD8wKZsDKih6kp5erly+WXVvKAmowQjqCINaXXVvROoS2zDLPa9kwP4FWWjQqcA0LeHTbTDjW&#10;IXpjsiLP32QdONE64NJ7vL0ejHSV8JWSPHxRystATEWRW0irS+smrtlqycqtY22t+ZEG+wcWDdMW&#10;k45Q1ywwsnP6N6hGcwceVJhwaDJQSnOZNKCaaf5MzX3NWpm0YHF8O5bJ/z9Y/nn/1REtsHcXlFjW&#10;YI8eZB+UNIIUsTxd60v0um/RL/TvoEfXJNW3t8AfPbGwrpndyivnoKslE0hvGiOzs9ABx0eQTfcJ&#10;BKZhuwAJqFeuibXDahBExzYdxtYgFcLxspgt5sVrNHG0Taez+XyWmpex8hTeOh8+SGhI3FTUwc6K&#10;OxyAlIPtb32InFh58ospjSVdlJ7PIzTDAfTfB3FgtLjRxkSvNI1ybRzZM5wjxrm0oUh+ZtegmuF+&#10;Mc/zE6kxJKX052ixRO+tSJMXmDbDHokZe6xZLNOxYOFg5ED0TirsUyzFQDC+kOecZqnsEQm9Y5hC&#10;BWPgsW2/Bpow9Gr0jWEyvZwxMP97xjEiZQUbxuBGW3B/AhCPY+bB/6R+0ByHJ/SbPg1nkZTFqw2I&#10;Aw6Rg+Ep49eDmxrcD0o6fMaxgTvmJCXmo8VBvJjOcFBISIfZfFHgwZ1bNucWZjlCVTRQMmzXIf0V&#10;UZSFKxxYpdMUPTE5ksbnmTp9/Eri+z8/J6+nD2/1EwAA//8DAFBLAwQUAAYACAAAACEA1fu7/t4A&#10;AAAJAQAADwAAAGRycy9kb3ducmV2LnhtbEyPQUvDQBCF70L/wzIFL2I3LU1TYjalCB5EEK2C9LbN&#10;jtmQ7GzMbpv47x1Penx8jzffFLvJdeKCQ2g8KVguEhBIlTcN1Qre3x5utyBC1GR05wkVfGOAXTm7&#10;KnRu/EiveDnEWvAIhVwrsDH2uZShsuh0WPgeidmnH5yOHIdamkGPPO46uUqSjXS6Ib5gdY/3Fqv2&#10;cHYKjr31sTq+yDb9GB+fybU3X0+JUtfzaX8HIuIU/8rwq8/qULLTyZ/JBNFxTrMNVxVkKxDM03W2&#10;BnFisGUgy0L+/6D8AQAA//8DAFBLAQItABQABgAIAAAAIQC2gziS/gAAAOEBAAATAAAAAAAAAAAA&#10;AAAAAAAAAABbQ29udGVudF9UeXBlc10ueG1sUEsBAi0AFAAGAAgAAAAhADj9If/WAAAAlAEAAAsA&#10;AAAAAAAAAAAAAAAALwEAAF9yZWxzLy5yZWxzUEsBAi0AFAAGAAgAAAAhAGBlKnx4AgAAOAUAAA4A&#10;AAAAAAAAAAAAAAAALgIAAGRycy9lMm9Eb2MueG1sUEsBAi0AFAAGAAgAAAAhANX7u/7eAAAACQEA&#10;AA8AAAAAAAAAAAAAAAAA0gQAAGRycy9kb3ducmV2LnhtbFBLBQYAAAAABAAEAPMAAADdBQAAAAA=&#10;" fillcolor="white [3201]" strokecolor="#943634 [2405]" strokeweight="1.5pt">
                <v:stroke endcap="square"/>
                <v:textbox>
                  <w:txbxContent>
                    <w:p w14:paraId="18E77477" w14:textId="77777777" w:rsidR="00836B44" w:rsidRDefault="00836B44" w:rsidP="000754DB">
                      <w:pPr>
                        <w:jc w:val="center"/>
                      </w:pPr>
                      <w:r>
                        <w:t>Das Dengue-Virus gelangt durch die Blutaufnahme in die Tigermücke, vermehrt sich bei einer Mindesttemperatur in ihrem Körper und infiziert die Speicheldrüsen.</w:t>
                      </w:r>
                    </w:p>
                  </w:txbxContent>
                </v:textbox>
                <w10:wrap type="square"/>
              </v:roundrect>
            </w:pict>
          </mc:Fallback>
        </mc:AlternateContent>
      </w:r>
    </w:p>
    <w:p w14:paraId="380B035B" w14:textId="2B5A0330" w:rsidR="000754DB" w:rsidRDefault="000754DB" w:rsidP="000754DB">
      <w:pPr>
        <w:tabs>
          <w:tab w:val="left" w:pos="3067"/>
        </w:tabs>
      </w:pPr>
    </w:p>
    <w:p w14:paraId="198C8105" w14:textId="1C27A5C0" w:rsidR="000754DB" w:rsidRDefault="000754DB" w:rsidP="000754DB">
      <w:pPr>
        <w:tabs>
          <w:tab w:val="left" w:pos="3067"/>
        </w:tabs>
      </w:pPr>
    </w:p>
    <w:p w14:paraId="3E3E50D1" w14:textId="067FDB7E" w:rsidR="000754DB" w:rsidRDefault="000754DB" w:rsidP="000754DB">
      <w:pPr>
        <w:tabs>
          <w:tab w:val="left" w:pos="3067"/>
        </w:tabs>
      </w:pPr>
    </w:p>
    <w:p w14:paraId="77AF3E02" w14:textId="72142B11" w:rsidR="000754DB" w:rsidRDefault="00DC6B3F" w:rsidP="000754DB">
      <w:pPr>
        <w:tabs>
          <w:tab w:val="left" w:pos="3067"/>
        </w:tabs>
      </w:pPr>
      <w:r>
        <w:rPr>
          <w:noProof/>
        </w:rPr>
        <mc:AlternateContent>
          <mc:Choice Requires="wps">
            <w:drawing>
              <wp:anchor distT="0" distB="0" distL="114300" distR="114300" simplePos="0" relativeHeight="251764736" behindDoc="0" locked="0" layoutInCell="1" allowOverlap="1" wp14:anchorId="2BF72FCA" wp14:editId="0AD714D1">
                <wp:simplePos x="0" y="0"/>
                <wp:positionH relativeFrom="column">
                  <wp:posOffset>3515360</wp:posOffset>
                </wp:positionH>
                <wp:positionV relativeFrom="paragraph">
                  <wp:posOffset>65934</wp:posOffset>
                </wp:positionV>
                <wp:extent cx="445283" cy="278765"/>
                <wp:effectExtent l="19050" t="95250" r="0" b="45085"/>
                <wp:wrapNone/>
                <wp:docPr id="28" name="Pfeil: nach rechts 28"/>
                <wp:cNvGraphicFramePr/>
                <a:graphic xmlns:a="http://schemas.openxmlformats.org/drawingml/2006/main">
                  <a:graphicData uri="http://schemas.microsoft.com/office/word/2010/wordprocessingShape">
                    <wps:wsp>
                      <wps:cNvSpPr/>
                      <wps:spPr>
                        <a:xfrm rot="2613050">
                          <a:off x="0" y="0"/>
                          <a:ext cx="445283"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B87D" id="Pfeil: nach rechts 28" o:spid="_x0000_s1026" type="#_x0000_t13" style="position:absolute;margin-left:276.8pt;margin-top:5.2pt;width:35.05pt;height:21.95pt;rotation:2854147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rRjwIAAGIFAAAOAAAAZHJzL2Uyb0RvYy54bWysVN9P2zAQfp+0/8Hy+0gbWugiUlSBmCYh&#10;qAYTz8axm0iOzzu7Tbu/fmcnDQx4mpYHy/fru7svd7643LeG7RT6BmzJpycTzpSVUDV2U/Kfjzdf&#10;Fpz5IGwlDFhV8oPy/HL5+dNF5wqVQw2mUsgIxPqicyWvQ3BFlnlZq1b4E3DKklEDtiKQiJusQtER&#10;emuyfDI5yzrAyiFI5T1pr3sjXyZ8rZUM91p7FZgpOdUW0onpfI5ntrwQxQaFqxs5lCH+oYpWNJaS&#10;jlDXIgi2xeYdVNtIBA86nEhoM9C6kSr1QN1MJ2+6eaiFU6kXIse7kSb//2Dl3W6NrKlKntOfsqKl&#10;f7TWqjEFCbJmqGQdPCMjMdU5X1DAg1vjIHm6xrb3GluGQPTmZ9PTyXySyKD22D5xfRi5VvvAJCln&#10;s3m+OOVMkik/X5yfzWOGrIeKkA59+KagZfFScmw2dVghQpegxe7Whz7g6BiDLNw0xkR9rLWvLt3C&#10;wajoYOwPpalfqiBPQGnS1JVBthM0I0JKZcO0N9WiUr16PqFvKHCMSOUmwIisKfGIPQDEKX6P3Zc9&#10;+MdQlQZ1DO7JG9P8XVgfPEakzGDDGNw2FvCjzgx1NWTu/Y8k9dRElp6hOtA0pP9Iy+KdvGmI/Fvh&#10;w1og7QUpadfDPR3aQFdyGG6c1YC/P9JHfxpXsnLW0Z6V3P/aClScme+WBvnrdDaLi5mE2fw8JwFf&#10;W55fW+y2vQL6TdNUXbpG/2COV43QPtGTsIpZySSspNwllwGPwlXo958eFalWq+RGy+hEuLUPTkbw&#10;yGocq8f9k0A3TGCg0b2D406K4s0I9r4x0sJqG0A3aT5feB34pkVOgzM8OvGleC0nr5encfkHAAD/&#10;/wMAUEsDBBQABgAIAAAAIQCsxKHU3gAAAAkBAAAPAAAAZHJzL2Rvd25yZXYueG1sTI/BTsMwEETv&#10;SPyDtUjcqE3TBhTiVKhSe0OoAQkf3djEofE6it02/XuWEz2u3mjmbbmafM9OdoxdQAmPMwHMYhNM&#10;h62Ez4/NwzOwmDQa3Qe0Ei42wqq6vSl1YcIZd/ZUp5ZRCcZCS3ApDQXnsXHW6zgLg0Vi32H0OtE5&#10;ttyM+kzlvudzIXLudYe04PRg1842h/roJahN7dybOnxt39XOX37WapuEkvL+bnp9AZbslP7D8KdP&#10;6lCR0z4c0UTWS1gus5yiBMQCGAXyefYEbE9kkQGvSn79QfULAAD//wMAUEsBAi0AFAAGAAgAAAAh&#10;ALaDOJL+AAAA4QEAABMAAAAAAAAAAAAAAAAAAAAAAFtDb250ZW50X1R5cGVzXS54bWxQSwECLQAU&#10;AAYACAAAACEAOP0h/9YAAACUAQAACwAAAAAAAAAAAAAAAAAvAQAAX3JlbHMvLnJlbHNQSwECLQAU&#10;AAYACAAAACEADcqq0Y8CAABiBQAADgAAAAAAAAAAAAAAAAAuAgAAZHJzL2Uyb0RvYy54bWxQSwEC&#10;LQAUAAYACAAAACEArMSh1N4AAAAJAQAADwAAAAAAAAAAAAAAAADpBAAAZHJzL2Rvd25yZXYueG1s&#10;UEsFBgAAAAAEAAQA8wAAAPQFAAAAAA==&#10;" adj="14839" filled="f" strokecolor="#243f60 [1604]" strokeweight="2pt"/>
            </w:pict>
          </mc:Fallback>
        </mc:AlternateContent>
      </w:r>
    </w:p>
    <w:p w14:paraId="05B672B5" w14:textId="6DDFD8E2" w:rsidR="000754DB" w:rsidRPr="00886246" w:rsidRDefault="007611F8" w:rsidP="000754DB">
      <w:pPr>
        <w:pStyle w:val="Zwischenberschrift"/>
        <w:rPr>
          <w:b w:val="0"/>
        </w:rPr>
      </w:pPr>
      <w:r>
        <w:rPr>
          <w:noProof/>
        </w:rPr>
        <mc:AlternateContent>
          <mc:Choice Requires="wps">
            <w:drawing>
              <wp:anchor distT="0" distB="0" distL="114300" distR="114300" simplePos="0" relativeHeight="251768832" behindDoc="0" locked="0" layoutInCell="1" allowOverlap="1" wp14:anchorId="30B400AE" wp14:editId="1BD24039">
                <wp:simplePos x="0" y="0"/>
                <wp:positionH relativeFrom="column">
                  <wp:posOffset>1769828</wp:posOffset>
                </wp:positionH>
                <wp:positionV relativeFrom="paragraph">
                  <wp:posOffset>2501265</wp:posOffset>
                </wp:positionV>
                <wp:extent cx="445283" cy="278765"/>
                <wp:effectExtent l="26035" t="0" r="38100" b="38100"/>
                <wp:wrapNone/>
                <wp:docPr id="34" name="Pfeil: nach rechts 34"/>
                <wp:cNvGraphicFramePr/>
                <a:graphic xmlns:a="http://schemas.openxmlformats.org/drawingml/2006/main">
                  <a:graphicData uri="http://schemas.microsoft.com/office/word/2010/wordprocessingShape">
                    <wps:wsp>
                      <wps:cNvSpPr/>
                      <wps:spPr>
                        <a:xfrm rot="5400000">
                          <a:off x="0" y="0"/>
                          <a:ext cx="445283"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273E" id="Pfeil: nach rechts 34" o:spid="_x0000_s1026" type="#_x0000_t13" style="position:absolute;margin-left:139.35pt;margin-top:196.95pt;width:35.05pt;height:21.9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PSjQIAAGIFAAAOAAAAZHJzL2Uyb0RvYy54bWysVN9P2zAQfp+0/8Hy+0hbUugiUlSBmCYh&#10;qAYTz8axG0uO7Z3dpt1fv7OdBgY8TcuD5fv13d2XO19c7jtNdgK8sqam05MJJcJw2yizqenPx5sv&#10;C0p8YKZh2hpR04Pw9HL5+dNF7yoxs63VjQCCIMZXvatpG4KrisLzVnTMn1gnDBqlhY4FFGFTNMB6&#10;RO90MZtMzoreQuPAcuE9aq+zkS4TvpSCh3spvQhE1xRrC+mEdD7Hs1hesGoDzLWKD2Wwf6iiY8pg&#10;0hHqmgVGtqDeQXWKg/VWhhNuu8JKqbhIPWA308mbbh5a5kTqBcnxbqTJ/z9YfrdbA1FNTU9LSgzr&#10;8B+tpVC6QoG3BARvgydoRKZ65ysMeHBrGCSP19j2XkJHwCK983ISv0QGtkf2ievDyLXYB8JRWZbz&#10;2eKUEo6m2fni/GweMxQZKkI68OGbsB2Jl5qC2rRhBWD7BM12tz7kgKNjDDL2Rmkd9bHWXF26hYMW&#10;0UGbH0Jiv1jBLAGlSRNXGsiO4YwwzoUJ02xqWSOyep56yvnGiFRuAozIEhOP2ANAnOL32Blm8I+h&#10;Ig3qGJzJG9P8XVgOHiNSZmvCGNwpY+GjzjR2NWTO/keSMjWRpWfbHHAa0n/EZfGO3ygk/5b5sGaA&#10;e4FK3PVwj4fUtq+pHW6UtBZ+f6SP/jiuaKWkxz2rqf+1ZSAo0d8NDvLXaVnGxUxCOT+foQCvLc+v&#10;LWbbXVn8TdNUXbpG/6CPVwm2e8InYRWzookZjrlrygMchauQ9x8fFS5Wq+SGy+hYuDUPjkfwyGoc&#10;q8f9EwM3TGDA0b2zx51k1ZsRzL4x0tjVNlip0ny+8DrwjYucBmd4dOJL8VpOXi9P4/IPAAAA//8D&#10;AFBLAwQUAAYACAAAACEAJ0tP+OIAAAALAQAADwAAAGRycy9kb3ducmV2LnhtbEyPTU/DMAyG70j8&#10;h8hI3Fi6lX2VphMgIabtgBgcOGaNaSsSp2rSrvDrZ05ws+VXj58334zOigG70HhSMJ0kIJBKbxqq&#10;FLy/Pd2sQISoyWjrCRV8Y4BNcXmR68z4E73icIiVYAiFTCuoY2wzKUNZo9Nh4lskvn36zunIa1dJ&#10;0+kTw52VsyRZSKcb4g+1bvGxxvLr0DsFaUsP2/1zv7ML+bP7WO5fRrcdlLq+Gu/vQEQc418YfvVZ&#10;HQp2OvqeTBBWwWw9ZfXIsFXCAyfSdL4EcVRwO0/WIItc/u9QnAEAAP//AwBQSwECLQAUAAYACAAA&#10;ACEAtoM4kv4AAADhAQAAEwAAAAAAAAAAAAAAAAAAAAAAW0NvbnRlbnRfVHlwZXNdLnhtbFBLAQIt&#10;ABQABgAIAAAAIQA4/SH/1gAAAJQBAAALAAAAAAAAAAAAAAAAAC8BAABfcmVscy8ucmVsc1BLAQIt&#10;ABQABgAIAAAAIQAgTfPSjQIAAGIFAAAOAAAAAAAAAAAAAAAAAC4CAABkcnMvZTJvRG9jLnhtbFBL&#10;AQItABQABgAIAAAAIQAnS0/44gAAAAsBAAAPAAAAAAAAAAAAAAAAAOcEAABkcnMvZG93bnJldi54&#10;bWxQSwUGAAAAAAQABADzAAAA9gUAAAAA&#10;" adj="14839" filled="f" strokecolor="#243f60 [1604]" strokeweight="2pt"/>
            </w:pict>
          </mc:Fallback>
        </mc:AlternateContent>
      </w:r>
      <w:r>
        <w:rPr>
          <w:noProof/>
        </w:rPr>
        <mc:AlternateContent>
          <mc:Choice Requires="wps">
            <w:drawing>
              <wp:anchor distT="0" distB="0" distL="114300" distR="114300" simplePos="0" relativeHeight="251769856" behindDoc="0" locked="0" layoutInCell="1" allowOverlap="1" wp14:anchorId="16D9CFCD" wp14:editId="295EE61F">
                <wp:simplePos x="0" y="0"/>
                <wp:positionH relativeFrom="column">
                  <wp:posOffset>2983863</wp:posOffset>
                </wp:positionH>
                <wp:positionV relativeFrom="paragraph">
                  <wp:posOffset>3196664</wp:posOffset>
                </wp:positionV>
                <wp:extent cx="445283" cy="278765"/>
                <wp:effectExtent l="38100" t="57150" r="0" b="45085"/>
                <wp:wrapNone/>
                <wp:docPr id="35" name="Pfeil: nach rechts 35"/>
                <wp:cNvGraphicFramePr/>
                <a:graphic xmlns:a="http://schemas.openxmlformats.org/drawingml/2006/main">
                  <a:graphicData uri="http://schemas.microsoft.com/office/word/2010/wordprocessingShape">
                    <wps:wsp>
                      <wps:cNvSpPr/>
                      <wps:spPr>
                        <a:xfrm rot="1693530">
                          <a:off x="0" y="0"/>
                          <a:ext cx="445283"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C0D0" id="Pfeil: nach rechts 35" o:spid="_x0000_s1026" type="#_x0000_t13" style="position:absolute;margin-left:234.95pt;margin-top:251.7pt;width:35.05pt;height:21.95pt;rotation:1849786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azkAIAAGIFAAAOAAAAZHJzL2Uyb0RvYy54bWysVEtv2zAMvg/YfxB0X51nH0GdImjRYUDR&#10;BmuHnlVZigXIokYpcbJfP0p23K7daZgPgvj6SH4mdXm1byzbKQwGXMnHJyPOlJNQGbcp+Y+n2y/n&#10;nIUoXCUsOFXygwr8avn502XrF2oCNdhKISMQFxatL3kdo18URZC1akQ4Aa8cGTVgIyKJuCkqFC2h&#10;N7aYjEanRQtYeQSpQiDtTWfky4yvtZLxQeugIrMlp9piPjGfL+kslpdisUHhayP7MsQ/VNEI4yjp&#10;AHUjomBbNB+gGiMRAuh4IqEpQGsjVe6BuhmP3nXzWAuvci9ETvADTeH/wcr73RqZqUo+nXPmREP/&#10;aK2VsQsSZM1QyToGRkZiqvVhQQGPfo29FOia2t5rbBgC0Ts+vZjOp6NMBrXH9pnrw8C12kcmSTmb&#10;zSfnU84kmSZn52enOUPRQSVIjyF+VdCwdCk5mk0dV4jQZmixuwuRiqCAo2MKcnBrrE36VGtXXb7F&#10;g1XJwbrvSlO/VMEkA+VJU9cW2U7QjAgplYvjzlSLSnXq+Yi+RAHlGyKylAETsqbEA3YPkKb4I3YH&#10;0/unUJUHdQjuyBvS/FlYFzxE5Mzg4hDcGAf4t84sddVn7vyPJHXUJJZeoDrQNOT/SMsSvLw1RP6d&#10;CHEtkPaClLTr8YEObaEtOfQ3zmrAX3/TJ38aV7Jy1tKelTz83ApUnNlvjgb5YjybpcXMwmx+NiEB&#10;31pe3lrctrkG+k3jXF2+Jv9oj1eN0DzTk7BKWckknKTcJZcRj8J17PafHhWpVqvsRsvoRbxzj14m&#10;8MRqGqun/bNA309gpNG9h+NOisW7Eex8U6SD1TaCNnk+X3nt+aZFzoPTPzrppXgrZ6/Xp3H5GwAA&#10;//8DAFBLAwQUAAYACAAAACEALX2bjeEAAAALAQAADwAAAGRycy9kb3ducmV2LnhtbEyPwU7DMAyG&#10;70i8Q2QkbiyBtaMrTSfEBJyGxLYLt6z1morEqZJsK3t6shPcbPnT7++vFqM17Ig+9I4k3E8EMKTG&#10;tT11Erab17sCWIiKWmUcoYQfDLCor68qVbbuRJ94XMeOpRAKpZKgYxxKzkOj0aowcQNSuu2dtyqm&#10;1Xe89eqUwq3hD0LMuFU9pQ9aDfiisfleH6wEvjqfl5kv9vFdD/T1tvwwRY5S3t6Mz0/AIo7xD4aL&#10;flKHOjnt3IHawIyEbDafJ1RCLqYZsETkmUjtdpfhcQq8rvj/DvUvAAAA//8DAFBLAQItABQABgAI&#10;AAAAIQC2gziS/gAAAOEBAAATAAAAAAAAAAAAAAAAAAAAAABbQ29udGVudF9UeXBlc10ueG1sUEsB&#10;Ai0AFAAGAAgAAAAhADj9If/WAAAAlAEAAAsAAAAAAAAAAAAAAAAALwEAAF9yZWxzLy5yZWxzUEsB&#10;Ai0AFAAGAAgAAAAhAPgsJrOQAgAAYgUAAA4AAAAAAAAAAAAAAAAALgIAAGRycy9lMm9Eb2MueG1s&#10;UEsBAi0AFAAGAAgAAAAhAC19m43hAAAACwEAAA8AAAAAAAAAAAAAAAAA6gQAAGRycy9kb3ducmV2&#10;LnhtbFBLBQYAAAAABAAEAPMAAAD4BQAAAAA=&#10;" adj="14839" filled="f" strokecolor="#243f60 [1604]" strokeweight="2pt"/>
            </w:pict>
          </mc:Fallback>
        </mc:AlternateContent>
      </w:r>
      <w:r>
        <w:rPr>
          <w:noProof/>
        </w:rPr>
        <mc:AlternateContent>
          <mc:Choice Requires="wps">
            <w:drawing>
              <wp:anchor distT="45720" distB="45720" distL="114300" distR="114300" simplePos="0" relativeHeight="251761664" behindDoc="0" locked="0" layoutInCell="1" allowOverlap="1" wp14:anchorId="5EB31EEA" wp14:editId="2B0BD712">
                <wp:simplePos x="0" y="0"/>
                <wp:positionH relativeFrom="column">
                  <wp:posOffset>1167040</wp:posOffset>
                </wp:positionH>
                <wp:positionV relativeFrom="paragraph">
                  <wp:posOffset>2945599</wp:posOffset>
                </wp:positionV>
                <wp:extent cx="1709420" cy="694690"/>
                <wp:effectExtent l="0" t="0" r="24130" b="1016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694690"/>
                        </a:xfrm>
                        <a:prstGeom prst="roundRect">
                          <a:avLst/>
                        </a:prstGeom>
                        <a:solidFill>
                          <a:srgbClr val="FFFFFF"/>
                        </a:solidFill>
                        <a:ln w="19050">
                          <a:solidFill>
                            <a:schemeClr val="accent2">
                              <a:lumMod val="75000"/>
                            </a:schemeClr>
                          </a:solidFill>
                          <a:miter lim="800000"/>
                          <a:headEnd/>
                          <a:tailEnd/>
                        </a:ln>
                      </wps:spPr>
                      <wps:txbx>
                        <w:txbxContent>
                          <w:p w14:paraId="143410E8" w14:textId="77777777" w:rsidR="00836B44" w:rsidRDefault="00836B44" w:rsidP="000754DB">
                            <w:pPr>
                              <w:jc w:val="center"/>
                            </w:pPr>
                            <w:r>
                              <w:t>Das Virus vermehrt sich im Körper des Menschen.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EB31EEA" id="Textfeld 11" o:spid="_x0000_s1051" style="position:absolute;left:0;text-align:left;margin-left:91.9pt;margin-top:231.95pt;width:134.6pt;height:54.7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1VRgIAAHsEAAAOAAAAZHJzL2Uyb0RvYy54bWysVNtu2zAMfR+wfxD0vtgJcmmMOEWXLsOA&#10;7oK1+wBZkmNhkuhJSuzs60vJSZaub8PyIEgmeUieQ2Z12xtNDtJ5Bbak41FOibQchLK7kv542r67&#10;ocQHZgXTYGVJj9LT2/XbN6uuLeQEGtBCOoIg1hddW9ImhLbIMs8baZgfQSstGmtwhgV8ul0mHOsQ&#10;3ehskufzrAMnWgdceo9f7wcjXSf8upY8fK1rLwPRJcXaQjpdOqt4ZusVK3aOtY3ipzLYP1RhmLKY&#10;9AJ1zwIje6deQRnFHXiow4iDyaCuFZepB+xmnP/VzWPDWpl6QXJ8e6HJ/z9Y/uXwzRElULsxJZYZ&#10;1OhJ9qGWWhD8hPx0rS/Q7bFFx9C/hx59U6++fQD+0xMLm4bZnbxzDrpGMoH1pcjsKnTA8RGk6j6D&#10;wDxsHyAB9bUzkTykgyA66nS8aIO1EB5TLvLldIImjrb5cjpfJvEyVpyjW+fDRwmGxEtJHeyt+I4D&#10;kFKww4MP2Az6n/1iRg9aia3SOj3crtpoRw4Mh2WbfrF/DHnhpi3psJ5lPssHGl5gxMGVFxTGubRh&#10;kvz03mDfA/pilufn+tOsx5DXqYwKuB1amZLeYMAQworI8Qcr0uwGpvRwxzq1RYxIeuR5YDz0VZ/0&#10;nczOYlYgjiiDg2EbcHvx0oD7TUmHm1BS/2vPnKREf7Io5XI8ncbVSY/pbBFFcNeW6trCLEeokgZK&#10;husmpHWLBFu4Q8lrlYSIZQ6VnGrGCU8MnLYxrtD1O3n9+c9YPwMAAP//AwBQSwMEFAAGAAgAAAAh&#10;ABl15nPhAAAACwEAAA8AAABkcnMvZG93bnJldi54bWxMj8FOwzAQRO9I/IO1SNyoU9yUEuJUFQLE&#10;JRK0SFzdeEkiYjvYrpvy9SwnOI5mNPOmXE9mYAl96J2VMJ9lwNA2Tve2lfC2e7xaAQtRWa0GZ1HC&#10;CQOsq/OzUhXaHe0rpm1sGZXYUCgJXYxjwXloOjQqzNyIlrwP542KJH3LtVdHKjcDv86yJTeqt7TQ&#10;qRHvO2w+twcj4SlP3/VDSuLdj/Wpnn+97MzzRsrLi2lzByziFP/C8ItP6FAR094drA5sIL0ShB4l&#10;LJbiFhglFrmgd3sJ+Y0QwKuS//9Q/QAAAP//AwBQSwECLQAUAAYACAAAACEAtoM4kv4AAADhAQAA&#10;EwAAAAAAAAAAAAAAAAAAAAAAW0NvbnRlbnRfVHlwZXNdLnhtbFBLAQItABQABgAIAAAAIQA4/SH/&#10;1gAAAJQBAAALAAAAAAAAAAAAAAAAAC8BAABfcmVscy8ucmVsc1BLAQItABQABgAIAAAAIQDQQw1V&#10;RgIAAHsEAAAOAAAAAAAAAAAAAAAAAC4CAABkcnMvZTJvRG9jLnhtbFBLAQItABQABgAIAAAAIQAZ&#10;deZz4QAAAAsBAAAPAAAAAAAAAAAAAAAAAKAEAABkcnMvZG93bnJldi54bWxQSwUGAAAAAAQABADz&#10;AAAArgUAAAAA&#10;" strokecolor="#943634 [2405]" strokeweight="1.5pt">
                <v:stroke joinstyle="miter"/>
                <v:textbox>
                  <w:txbxContent>
                    <w:p w14:paraId="143410E8" w14:textId="77777777" w:rsidR="00836B44" w:rsidRDefault="00836B44" w:rsidP="000754DB">
                      <w:pPr>
                        <w:jc w:val="center"/>
                      </w:pPr>
                      <w:r>
                        <w:t>Das Virus vermehrt sich im Körper des Menschen.</w:t>
                      </w:r>
                    </w:p>
                  </w:txbxContent>
                </v:textbox>
                <w10:wrap type="square"/>
              </v:roundrect>
            </w:pict>
          </mc:Fallback>
        </mc:AlternateContent>
      </w:r>
      <w:r>
        <w:rPr>
          <w:noProof/>
        </w:rPr>
        <mc:AlternateContent>
          <mc:Choice Requires="wps">
            <w:drawing>
              <wp:anchor distT="0" distB="0" distL="114300" distR="114300" simplePos="0" relativeHeight="251767808" behindDoc="0" locked="0" layoutInCell="1" allowOverlap="1" wp14:anchorId="53427580" wp14:editId="6FF85EF1">
                <wp:simplePos x="0" y="0"/>
                <wp:positionH relativeFrom="column">
                  <wp:posOffset>4201298</wp:posOffset>
                </wp:positionH>
                <wp:positionV relativeFrom="paragraph">
                  <wp:posOffset>954124</wp:posOffset>
                </wp:positionV>
                <wp:extent cx="445135" cy="278765"/>
                <wp:effectExtent l="26035" t="0" r="38100" b="38100"/>
                <wp:wrapNone/>
                <wp:docPr id="33" name="Pfeil: nach rechts 33"/>
                <wp:cNvGraphicFramePr/>
                <a:graphic xmlns:a="http://schemas.openxmlformats.org/drawingml/2006/main">
                  <a:graphicData uri="http://schemas.microsoft.com/office/word/2010/wordprocessingShape">
                    <wps:wsp>
                      <wps:cNvSpPr/>
                      <wps:spPr>
                        <a:xfrm rot="5400000">
                          <a:off x="0" y="0"/>
                          <a:ext cx="445135"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C4D5" id="Pfeil: nach rechts 33" o:spid="_x0000_s1026" type="#_x0000_t13" style="position:absolute;margin-left:330.8pt;margin-top:75.15pt;width:35.05pt;height:21.95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605jQIAAGIFAAAOAAAAZHJzL2Uyb0RvYy54bWysVN9P2zAQfp+0/8Hy+0hbWmAVKapATJMQ&#10;VCsTz8axm0iOzzu7Tbu/fmc7DQx4mpYHy/fru7svd7682reG7RT6BmzJxycjzpSVUDV2U/Kfj7df&#10;LjjzQdhKGLCq5Afl+dXi86fLzs3VBGowlUJGINbPO1fyOgQ3Lwova9UKfwJOWTJqwFYEEnFTVCg6&#10;Qm9NMRmNzooOsHIIUnlP2pts5IuEr7WS4UFrrwIzJafaQjoxnc/xLBaXYr5B4epG9mWIf6iiFY2l&#10;pAPUjQiCbbF5B9U2EsGDDicS2gK0bqRKPVA349Gbbta1cCr1QuR4N9Dk/x+svN+tkDVVyU9PObOi&#10;pX+00qoxcxJkzVDJOnhGRmKqc35OAWu3wl7ydI1t7zW2DIHonU1H8UtkUHtsn7g+DFyrfWCSlNPp&#10;bHw640ySaXJ+cX42ixmKDBUhHfrwTUHL4qXk2GzqsESELkGL3Z0POeDoGIMs3DbGRH2sNVeXbuFg&#10;VHQw9ofS1C9VMElAadLUtUG2EzQjQkplwzibalGprJ6lnnK+ISKVmwAjsqbEA3YPEKf4PXaG6f1j&#10;qEqDOgRn8oY0fxeWg4eIlBlsGILbxgJ+1JmhrvrM2f9IUqYmsvQM1YGmIf1HWhbv5G1D5N8JH1YC&#10;aS9ISbseHujQBrqSQ3/jrAb8/ZE++tO4kpWzjvas5P7XVqDizHy3NMhfx9NpXMwkTGfnExLwteX5&#10;tcVu22ug3zRO1aVr9A/meNUI7RM9CcuYlUzCSspdchnwKFyHvP/0qEi1XCY3WkYnwp1dOxnBI6tx&#10;rB73TwJdP4GBRvcejjsp5m9GMPvGSAvLbQDdpPl84bXnmxY5DU7/6MSX4rWcvF6exsUfAAAA//8D&#10;AFBLAwQUAAYACAAAACEAu2NFNuEAAAALAQAADwAAAGRycy9kb3ducmV2LnhtbEyPQU+EMBCF7yb+&#10;h2ZMvLllwQBBykaNZj24B9Fk461LR0DplNAui//e8aTHyfvy3jflZrGDmHHyvSMF61UEAqlxpqdW&#10;wdvr41UOwgdNRg+OUME3ethU52elLow70QvOdWgFl5AvtIIuhLGQ0jcdWu1XbkTi7MNNVgc+p1aa&#10;SZ+43A4yjqJUWt0TL3R6xPsOm6/6aBW8J7u7UOefe3TJvn14nrfmKd4qdXmx3N6ACLiEPxh+9Vkd&#10;KnY6uCMZLwYFaXadMcpBksUgmMjWeQrioCCOsgRkVcr/P1Q/AAAA//8DAFBLAQItABQABgAIAAAA&#10;IQC2gziS/gAAAOEBAAATAAAAAAAAAAAAAAAAAAAAAABbQ29udGVudF9UeXBlc10ueG1sUEsBAi0A&#10;FAAGAAgAAAAhADj9If/WAAAAlAEAAAsAAAAAAAAAAAAAAAAALwEAAF9yZWxzLy5yZWxzUEsBAi0A&#10;FAAGAAgAAAAhAA3rrTmNAgAAYgUAAA4AAAAAAAAAAAAAAAAALgIAAGRycy9lMm9Eb2MueG1sUEsB&#10;Ai0AFAAGAAgAAAAhALtjRTbhAAAACwEAAA8AAAAAAAAAAAAAAAAA5wQAAGRycy9kb3ducmV2Lnht&#10;bFBLBQYAAAAABAAEAPMAAAD1BQAAAAA=&#10;" adj="14837" filled="f" strokecolor="#243f60 [1604]" strokeweight="2pt"/>
            </w:pict>
          </mc:Fallback>
        </mc:AlternateContent>
      </w:r>
      <w:r>
        <w:rPr>
          <w:noProof/>
        </w:rPr>
        <mc:AlternateContent>
          <mc:Choice Requires="wps">
            <w:drawing>
              <wp:anchor distT="45720" distB="45720" distL="114300" distR="114300" simplePos="0" relativeHeight="251755520" behindDoc="0" locked="0" layoutInCell="1" allowOverlap="1" wp14:anchorId="7A6A526B" wp14:editId="76FB4913">
                <wp:simplePos x="0" y="0"/>
                <wp:positionH relativeFrom="column">
                  <wp:posOffset>3354705</wp:posOffset>
                </wp:positionH>
                <wp:positionV relativeFrom="paragraph">
                  <wp:posOffset>1414697</wp:posOffset>
                </wp:positionV>
                <wp:extent cx="2332990" cy="920115"/>
                <wp:effectExtent l="0" t="0" r="10160" b="1333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920115"/>
                        </a:xfrm>
                        <a:prstGeom prst="roundRect">
                          <a:avLst/>
                        </a:prstGeom>
                        <a:ln w="19050" cap="sq">
                          <a:solidFill>
                            <a:schemeClr val="accent2">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1AF86D53" w14:textId="77777777" w:rsidR="00836B44" w:rsidRDefault="00836B44" w:rsidP="000754DB">
                            <w:pPr>
                              <w:jc w:val="center"/>
                            </w:pPr>
                            <w:r>
                              <w:t>… Tigermückeneier, sodass diese Nachkommen das Dengue-Virus ihr gesamtes Leben (4–6 Wochen) übertragen.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6A526B" id="_x0000_s1052" style="position:absolute;left:0;text-align:left;margin-left:264.15pt;margin-top:111.4pt;width:183.7pt;height:72.4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vIeQIAADYFAAAOAAAAZHJzL2Uyb0RvYy54bWysVFtv0zAUfkfiP1h+Z0mzdqPR0mlsDCGN&#10;i7bxA1xfGmuOT7DdJt2v59hJQxlISIgXy5fzfec7N19c9o0hO+m8BlvR2UlOibQchLabin57vH3z&#10;lhIfmBXMgJUV3UtPL1evX110bSkLqMEI6QiSWF92bUXrENoyyzyvZcP8CbTS4qMC17CAR7fJhGMd&#10;sjcmK/L8LOvAidYBl97j7c3wSFeJXynJwxelvAzEVBS1hbS6tK7jmq0uWLlxrK01H2Wwf1DRMG3R&#10;6UR1wwIjW6d/o2o0d+BBhRMOTQZKaS5TDBjNLH8RzUPNWpliweT4dkqT/3+0/PPuqyNaVHRJiWUN&#10;luhR9kFJI0gRs9O1vkSjhxbNQv8OeqxyitS3d8CfPLFwXTO7kVfOQVdLJlDdLCKzI+jA4yPJuvsE&#10;At2wbYBE1CvXxNRhMgiyY5X2U2VQCuF4WZyeFsslPnF8W2KqZovkgpUHdOt8+CChIXFTUQdbK+6x&#10;/MkF2935ECWx8mAXPRpLOhS7zBeRmWH7+e9DbGC0uNXGRKvUi/LaOLJj2EWMc2lDkezMtsFghvvz&#10;RZ6nfkInEyS59MdsMUPvrUh9F5g2wx4xxo4pi1ka8xX2Rg5C76XCKsVMDALjfLzUNB9TYixaR5jC&#10;CCbgWLVfgSYMpZpsI0ymuZmA+d89TojkFWyYwI224P5EIJ4mz4P9Ifoh5tg7oV/3qTWLs0MnrkHs&#10;sYccDIOMHw9uanDPlHQ4xLGAW+YkJeajxT5czubzOPXpMF+cF3hwxy/r4xdmOVJVNFAybK9D+ili&#10;UBausF+VTl0UxQ1KRtE4nKnS40cSp//4nKx+fnerHwAAAP//AwBQSwMEFAAGAAgAAAAhADZs5Ovi&#10;AAAACwEAAA8AAABkcnMvZG93bnJldi54bWxMj1FLwzAUhd8F/0O4gi/iUjO61tp0iOCDCDLnYOwt&#10;a2JT2tzUJlvrv/f6pI+X+3HOd8r17Hp2NmNoPUq4WyTADNZet9hI2H083+bAQlSoVe/RSPg2AdbV&#10;5UWpCu0nfDfnbWwYhWAolAQb41BwHmprnAoLPxik36cfnYp0jg3Xo5oo3PVcJMmKO9UiNVg1mCdr&#10;6m57chIOg/WxPmx4l+6nlzd03c3XayLl9dX8+AAsmjn+wfCrT+pQkdPRn1AH1ktIRb4kVIIQgjYQ&#10;kd+nGbCjhOUqy4BXJf+/ofoBAAD//wMAUEsBAi0AFAAGAAgAAAAhALaDOJL+AAAA4QEAABMAAAAA&#10;AAAAAAAAAAAAAAAAAFtDb250ZW50X1R5cGVzXS54bWxQSwECLQAUAAYACAAAACEAOP0h/9YAAACU&#10;AQAACwAAAAAAAAAAAAAAAAAvAQAAX3JlbHMvLnJlbHNQSwECLQAUAAYACAAAACEAfd2byHkCAAA2&#10;BQAADgAAAAAAAAAAAAAAAAAuAgAAZHJzL2Uyb0RvYy54bWxQSwECLQAUAAYACAAAACEANmzk6+IA&#10;AAALAQAADwAAAAAAAAAAAAAAAADTBAAAZHJzL2Rvd25yZXYueG1sUEsFBgAAAAAEAAQA8wAAAOIF&#10;AAAAAA==&#10;" fillcolor="white [3201]" strokecolor="#943634 [2405]" strokeweight="1.5pt">
                <v:stroke endcap="square"/>
                <v:textbox>
                  <w:txbxContent>
                    <w:p w14:paraId="1AF86D53" w14:textId="77777777" w:rsidR="00836B44" w:rsidRDefault="00836B44" w:rsidP="000754DB">
                      <w:pPr>
                        <w:jc w:val="center"/>
                      </w:pPr>
                      <w:r>
                        <w:t>… Tigermückeneier, sodass diese Nachkommen das Dengue-Virus ihr gesamtes Leben (4–6 Wochen) übertragen.</w:t>
                      </w:r>
                    </w:p>
                  </w:txbxContent>
                </v:textbox>
                <w10:wrap type="square"/>
              </v:roundrect>
            </w:pict>
          </mc:Fallback>
        </mc:AlternateContent>
      </w:r>
      <w:r w:rsidR="00DC6B3F">
        <w:rPr>
          <w:noProof/>
        </w:rPr>
        <mc:AlternateContent>
          <mc:Choice Requires="wps">
            <w:drawing>
              <wp:anchor distT="45720" distB="45720" distL="114300" distR="114300" simplePos="0" relativeHeight="251751424" behindDoc="0" locked="0" layoutInCell="1" allowOverlap="1" wp14:anchorId="748521D9" wp14:editId="2B3778A1">
                <wp:simplePos x="0" y="0"/>
                <wp:positionH relativeFrom="column">
                  <wp:posOffset>3567105</wp:posOffset>
                </wp:positionH>
                <wp:positionV relativeFrom="paragraph">
                  <wp:posOffset>303894</wp:posOffset>
                </wp:positionV>
                <wp:extent cx="1668145" cy="516255"/>
                <wp:effectExtent l="0" t="0" r="27305" b="1714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516255"/>
                        </a:xfrm>
                        <a:prstGeom prst="roundRect">
                          <a:avLst/>
                        </a:prstGeom>
                        <a:solidFill>
                          <a:srgbClr val="FFFFFF"/>
                        </a:solidFill>
                        <a:ln w="19050">
                          <a:solidFill>
                            <a:schemeClr val="accent2">
                              <a:lumMod val="75000"/>
                            </a:schemeClr>
                          </a:solidFill>
                          <a:miter lim="800000"/>
                          <a:headEnd/>
                          <a:tailEnd/>
                        </a:ln>
                      </wps:spPr>
                      <wps:txbx>
                        <w:txbxContent>
                          <w:p w14:paraId="78B642F2" w14:textId="77777777" w:rsidR="00836B44" w:rsidRDefault="00836B44" w:rsidP="000754DB">
                            <w:pPr>
                              <w:jc w:val="center"/>
                            </w:pPr>
                            <w:r>
                              <w:t>Das Dengue-Virus wird übertragen auf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8521D9" id="_x0000_s1053" style="position:absolute;left:0;text-align:left;margin-left:280.85pt;margin-top:23.95pt;width:131.35pt;height:40.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vCSAIAAHkEAAAOAAAAZHJzL2Uyb0RvYy54bWysVNuO2jAQfa/Uf7D8XhIiAmy0YbVlu1Wl&#10;7UXd7QcY2yFWbU9qGxL69R07QKF9q8qD5cEzZ86cmcnt3WA02UvnFdiaTic5JdJyEMpua/rt5fHN&#10;khIfmBVMg5U1PUhP71avX932XSULaEEL6QiCWF/1XU3bELoqyzxvpWF+Ap20+NiAMyyg6baZcKxH&#10;dKOzIs/nWQ9OdA649B7/fRgf6SrhN43k4XPTeBmIrilyC+l06dzEM1vdsmrrWNcqfqTB/oGFYcpi&#10;0jPUAwuM7Jz6C8oo7sBDEyYcTAZNo7hMNWA10/yPap5b1slUC4rju7NM/v/B8k/7L44oUdMFJZYZ&#10;bNGLHEIjtSBFVKfvfIVOzx26heEtDNjlVKnvnoB/98TCumV2K++dg76VTCC7aYzMLkJHHB9BNv1H&#10;EJiG7QIkoKFxJkqHYhBExy4dzp1BKoTHlPP5cjorKeH4Vk7nRVmmFKw6RXfOh/cSDImXmjrYWfEV&#10;259SsP2TD5ESq05+MaMHrcSj0joZbrtZa0f2DEflMf2OKa7ctCU98rnJy3yU4Qojjq08ozDOpQ1F&#10;8tM7g3WP6Isyz9PoIZ806TEksbtKZVTA3dDK1HSJAWMIq6LG76xIkxuY0uMdobQ9ih51HhUPw2ZI&#10;3S0Wp2ZuQBywDQ7GXcDdxUsL7iclPe5BTf2PHXOSEv3BYitvprNZXJxkzMpFgYa7fNlcvjDLEaqm&#10;gZLxug5p2aLAFu6x5Y1KjYizMTI5csb5TgocdzEu0KWdvH5/MVa/AAAA//8DAFBLAwQUAAYACAAA&#10;ACEADa0VNuEAAAAKAQAADwAAAGRycy9kb3ducmV2LnhtbEyPy07DMBBF90j8gzVI7KiTkL5CnKpC&#10;gNhEghaJrRubJCIeB9t1U76eYQXL0T2690y5mczAona+tyggnSXANDZW9dgKeNs/3qyA+SBRycGi&#10;FnDWHjbV5UUpC2VP+KrjLrSMStAXUkAXwlhw7ptOG+lndtRI2Yd1RgY6XcuVkycqNwPPkmTBjeyR&#10;Fjo56vtON5+7oxHwNI/f9UOMt+9urM91+vWyN89bIa6vpu0dsKCn8AfDrz6pQ0VOB3tE5dkgYL5I&#10;l4QKyJdrYASssjwHdiAyW2fAq5L/f6H6AQAA//8DAFBLAQItABQABgAIAAAAIQC2gziS/gAAAOEB&#10;AAATAAAAAAAAAAAAAAAAAAAAAABbQ29udGVudF9UeXBlc10ueG1sUEsBAi0AFAAGAAgAAAAhADj9&#10;If/WAAAAlAEAAAsAAAAAAAAAAAAAAAAALwEAAF9yZWxzLy5yZWxzUEsBAi0AFAAGAAgAAAAhALRX&#10;K8JIAgAAeQQAAA4AAAAAAAAAAAAAAAAALgIAAGRycy9lMm9Eb2MueG1sUEsBAi0AFAAGAAgAAAAh&#10;AA2tFTbhAAAACgEAAA8AAAAAAAAAAAAAAAAAogQAAGRycy9kb3ducmV2LnhtbFBLBQYAAAAABAAE&#10;APMAAACwBQAAAAA=&#10;" strokecolor="#943634 [2405]" strokeweight="1.5pt">
                <v:stroke joinstyle="miter"/>
                <v:textbox>
                  <w:txbxContent>
                    <w:p w14:paraId="78B642F2" w14:textId="77777777" w:rsidR="00836B44" w:rsidRDefault="00836B44" w:rsidP="000754DB">
                      <w:pPr>
                        <w:jc w:val="center"/>
                      </w:pPr>
                      <w:r>
                        <w:t>Das Dengue-Virus wird übertragen auf …</w:t>
                      </w:r>
                    </w:p>
                  </w:txbxContent>
                </v:textbox>
                <w10:wrap type="square"/>
              </v:roundrect>
            </w:pict>
          </mc:Fallback>
        </mc:AlternateContent>
      </w:r>
      <w:r w:rsidR="00DC6B3F">
        <w:rPr>
          <w:noProof/>
        </w:rPr>
        <mc:AlternateContent>
          <mc:Choice Requires="wps">
            <w:drawing>
              <wp:anchor distT="0" distB="0" distL="114300" distR="114300" simplePos="0" relativeHeight="251766784" behindDoc="0" locked="0" layoutInCell="1" allowOverlap="1" wp14:anchorId="70DD8763" wp14:editId="3C5718B1">
                <wp:simplePos x="0" y="0"/>
                <wp:positionH relativeFrom="column">
                  <wp:posOffset>2914767</wp:posOffset>
                </wp:positionH>
                <wp:positionV relativeFrom="paragraph">
                  <wp:posOffset>922082</wp:posOffset>
                </wp:positionV>
                <wp:extent cx="445283" cy="278765"/>
                <wp:effectExtent l="0" t="76200" r="12065" b="45085"/>
                <wp:wrapNone/>
                <wp:docPr id="31" name="Pfeil: nach rechts 31"/>
                <wp:cNvGraphicFramePr/>
                <a:graphic xmlns:a="http://schemas.openxmlformats.org/drawingml/2006/main">
                  <a:graphicData uri="http://schemas.microsoft.com/office/word/2010/wordprocessingShape">
                    <wps:wsp>
                      <wps:cNvSpPr/>
                      <wps:spPr>
                        <a:xfrm rot="8480294">
                          <a:off x="0" y="0"/>
                          <a:ext cx="445283"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3E31" id="Pfeil: nach rechts 31" o:spid="_x0000_s1026" type="#_x0000_t13" style="position:absolute;margin-left:229.5pt;margin-top:72.6pt;width:35.05pt;height:21.95pt;rotation:926274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d5jwIAAGIFAAAOAAAAZHJzL2Uyb0RvYy54bWysVFFP2zAQfp+0/2D5fSQNKZSIFFUgpkmI&#10;VYOJZ+PYjSXH9s5u0+7X7+ykAQHaw7Q8WD7f3ee7L9/58mrfabIT4JU1NZ2d5JQIw22jzKamPx9v&#10;vywo8YGZhmlrRE0PwtOr5edPl72rRGFbqxsBBEGMr3pX0zYEV2WZ563omD+xThh0SgsdC2jCJmuA&#10;9Yje6azI87Ost9A4sFx4j6c3g5MuE76UgofvUnoRiK4p1hbSCml9jmu2vGTVBphrFR/LYP9QRceU&#10;wUsnqBsWGNmCegfVKQ7WWxlOuO0yK6XiIvWA3czyN908tMyJ1AuS491Ek/9/sPx+twaimpqezigx&#10;rMN/tJZC6QoN3hIQvA2eoBOZ6p2vMOHBrWG0PG5j23sJHQGL9C7KRV5clIkMbI/sE9eHiWuxD4Tj&#10;YVnOi8UpJRxdxfni/Gweb8gGqAjpwIevwnYkbmoKatOGFYDtEzTb3fkwJBwDY5Kxt0rreB5rHapL&#10;u3DQIgZo80NI7BcrKBJQUpq41kB2DDXCOBcmzAZXyxoxHM9z/MYCp4xUbgKMyBIvnrBHgKji99hD&#10;2WN8TBVJqFNy/rfChuQpI91sTZiSO2UsfASgsavx5iH+SNJATWTp2TYHVEP6jzgs3vFbheTfMR/W&#10;DHAu8BBnPXzHRWrb19SOO0paC78/Oo/xKFf0UtLjnNXU/9oyEJTobwaFfDEryziYySjn5wUa8Nrz&#10;/Npjtt21xd+EWsXq0jbGB33cSrDdEz4Jq3grupjheHdNeYCjcR2G+cdHhYvVKoXhMDoW7syD4xE8&#10;shpl9bh/YuBGBQaU7r09ziSr3khwiI2Zxq62wUqV9PnC68g3DnISzvjoxJfitZ2iXp7G5R8AAAD/&#10;/wMAUEsDBBQABgAIAAAAIQBF8ybQ3gAAAAsBAAAPAAAAZHJzL2Rvd25yZXYueG1sTI9BT8MwDIXv&#10;SPyHyEjcWLpqnbau6YQQqEfoQHDNGq+tljhVk23dv8ec2M32e3r+XrGdnBVnHEPvScF8loBAarzp&#10;qVXw9fn2tAIRoiajrSdUcMUA2/L+rtC58Req8byLreAQCrlW0MU45FKGpkOnw8wPSKwd/Oh05HVs&#10;pRn1hcOdlWmSLKXTPfGHTg/40mFz3J2cgrp6/bHHXsawtFh9v9f0UV1JqceH6XkDIuIU/83wh8/o&#10;UDLT3p/IBGEVLLI1d4ksLLIUBDuydD0HsefLigdZFvK2Q/kLAAD//wMAUEsBAi0AFAAGAAgAAAAh&#10;ALaDOJL+AAAA4QEAABMAAAAAAAAAAAAAAAAAAAAAAFtDb250ZW50X1R5cGVzXS54bWxQSwECLQAU&#10;AAYACAAAACEAOP0h/9YAAACUAQAACwAAAAAAAAAAAAAAAAAvAQAAX3JlbHMvLnJlbHNQSwECLQAU&#10;AAYACAAAACEAwFnXeY8CAABiBQAADgAAAAAAAAAAAAAAAAAuAgAAZHJzL2Uyb0RvYy54bWxQSwEC&#10;LQAUAAYACAAAACEARfMm0N4AAAALAQAADwAAAAAAAAAAAAAAAADpBAAAZHJzL2Rvd25yZXYueG1s&#10;UEsFBgAAAAAEAAQA8wAAAPQFAAAAAA==&#10;" adj="14839" filled="f" strokecolor="#243f60 [1604]" strokeweight="2pt"/>
            </w:pict>
          </mc:Fallback>
        </mc:AlternateContent>
      </w:r>
      <w:r w:rsidR="00DC6B3F">
        <w:rPr>
          <w:noProof/>
        </w:rPr>
        <mc:AlternateContent>
          <mc:Choice Requires="wps">
            <w:drawing>
              <wp:anchor distT="45720" distB="45720" distL="114300" distR="114300" simplePos="0" relativeHeight="251765760" behindDoc="0" locked="0" layoutInCell="1" allowOverlap="1" wp14:anchorId="0B9DA3AF" wp14:editId="2E7BC21C">
                <wp:simplePos x="0" y="0"/>
                <wp:positionH relativeFrom="column">
                  <wp:posOffset>903992</wp:posOffset>
                </wp:positionH>
                <wp:positionV relativeFrom="paragraph">
                  <wp:posOffset>1306195</wp:posOffset>
                </wp:positionV>
                <wp:extent cx="2306955" cy="1049020"/>
                <wp:effectExtent l="0" t="0" r="17145" b="1778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049020"/>
                        </a:xfrm>
                        <a:prstGeom prst="roundRect">
                          <a:avLst/>
                        </a:prstGeom>
                        <a:solidFill>
                          <a:srgbClr val="FFFFFF"/>
                        </a:solidFill>
                        <a:ln w="19050">
                          <a:solidFill>
                            <a:schemeClr val="accent2">
                              <a:lumMod val="75000"/>
                            </a:schemeClr>
                          </a:solidFill>
                          <a:miter lim="800000"/>
                          <a:headEnd/>
                          <a:tailEnd/>
                        </a:ln>
                      </wps:spPr>
                      <wps:txbx>
                        <w:txbxContent>
                          <w:p w14:paraId="1680C3DA" w14:textId="77777777" w:rsidR="00836B44" w:rsidRDefault="00836B44" w:rsidP="000754DB">
                            <w:pPr>
                              <w:jc w:val="center"/>
                            </w:pPr>
                            <w:r>
                              <w:t>… den Menschen: Die infizierte Tigermücke überträgt mit ihrem Speichel durch Stechen das Dengue-Virus auf einen Menschen.</w:t>
                            </w:r>
                          </w:p>
                          <w:p w14:paraId="64E65118" w14:textId="77777777" w:rsidR="00836B44" w:rsidRDefault="00836B44" w:rsidP="000754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B9DA3AF" id="_x0000_s1054" style="position:absolute;left:0;text-align:left;margin-left:71.2pt;margin-top:102.85pt;width:181.65pt;height:82.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ENSAIAAHsEAAAOAAAAZHJzL2Uyb0RvYy54bWysVNuO2yAQfa/Uf0C8N3bcZDex4qy22aaq&#10;tL2ou/0ADDhGBcYFEnv79R1wkma3b1XzgMDMHM6cM5PVzWA0OUjnFdiKTic5JdJyEMruKvr9cftm&#10;QYkPzAqmwcqKPklPb9avX636rpQFtKCFdARBrC/7rqJtCF2ZZZ630jA/gU5avGzAGRbw6HaZcKxH&#10;dKOzIs+vsh6c6Bxw6T1+vRsv6TrhN43k4UvTeBmIrihyC2l1aa3jmq1XrNw51rWKH2mwf2BhmLL4&#10;6BnqjgVG9k79BWUUd+ChCRMOJoOmUVymGrCaaf6imoeWdTLVguL47iyT/3+w/PPhqyNKVLRYUmKZ&#10;QY8e5RAaqQUpojx950uMeugwLgzvYECbU6m+uwf+wxMLm5bZnbx1DvpWMoH0pjEzu0gdcXwEqftP&#10;IPAZtg+QgIbGmagdqkEQHW16OluDVAjHj8Xb/Go5n1PC8W6az5Z5kczLWHlK75wPHyQYEjcVdbC3&#10;4hs2QHqDHe59iJxYeYqLT3rQSmyV1ungdvVGO3Jg2Czb9EtlvAjTlvTIYZnP81GHZxixceUZhXEu&#10;bShSnN4bLHxEv57n+Yl/6vWYktg9Y2RUwOnQylR0gQljCiujyO+tSL0bmNLjHkvT9qh6FHqUPAz1&#10;MPq7OLlZg3hCHxyM04DTi5sW3C9KepyEivqfe+YkJfqjRS+X09ksjk46zObXKDxxlzf15Q2zHKEq&#10;GigZt5uQxi0KbOEWPW9UMiI2x8jkyBk7PClwnMY4QpfnFPXnP2P9GwAA//8DAFBLAwQUAAYACAAA&#10;ACEAYDD0muEAAAALAQAADwAAAGRycy9kb3ducmV2LnhtbEyPy07DMBBF90j8gzVI7KjdtKEQ4lQV&#10;AsQmEn1IbN14SCLicbDdNOXra9jAbq7m6M6ZfDmajg3ofGtJwnQigCFVVrdUS9htn2/ugPmgSKvO&#10;Eko4oYdlcXmRq0zbI61x2ISaxRLymZLQhNBnnPuqQaP8xPZIcfdhnVEhRldz7dQxlpuOJ0LccqNa&#10;ihca1eNjg9Xn5mAkvKTDd/k0DLN315encvr1tjWvKymvr8bVA7CAY/iD4Uc/qkMRnfb2QNqzLuZ5&#10;Mo+ohESkC2CRSH+HvYTZQtwDL3L+/4fiDAAA//8DAFBLAQItABQABgAIAAAAIQC2gziS/gAAAOEB&#10;AAATAAAAAAAAAAAAAAAAAAAAAABbQ29udGVudF9UeXBlc10ueG1sUEsBAi0AFAAGAAgAAAAhADj9&#10;If/WAAAAlAEAAAsAAAAAAAAAAAAAAAAALwEAAF9yZWxzLy5yZWxzUEsBAi0AFAAGAAgAAAAhAP2X&#10;AQ1IAgAAewQAAA4AAAAAAAAAAAAAAAAALgIAAGRycy9lMm9Eb2MueG1sUEsBAi0AFAAGAAgAAAAh&#10;AGAw9JrhAAAACwEAAA8AAAAAAAAAAAAAAAAAogQAAGRycy9kb3ducmV2LnhtbFBLBQYAAAAABAAE&#10;APMAAACwBQAAAAA=&#10;" strokecolor="#943634 [2405]" strokeweight="1.5pt">
                <v:stroke joinstyle="miter"/>
                <v:textbox>
                  <w:txbxContent>
                    <w:p w14:paraId="1680C3DA" w14:textId="77777777" w:rsidR="00836B44" w:rsidRDefault="00836B44" w:rsidP="000754DB">
                      <w:pPr>
                        <w:jc w:val="center"/>
                      </w:pPr>
                      <w:r>
                        <w:t>… den Menschen: Die infizierte Tigermücke überträgt mit ihrem Speichel durch Stechen das Dengue-Virus auf einen Menschen.</w:t>
                      </w:r>
                    </w:p>
                    <w:p w14:paraId="64E65118" w14:textId="77777777" w:rsidR="00836B44" w:rsidRDefault="00836B44" w:rsidP="000754DB">
                      <w:pPr>
                        <w:jc w:val="center"/>
                      </w:pPr>
                    </w:p>
                  </w:txbxContent>
                </v:textbox>
                <w10:wrap type="square"/>
              </v:roundrect>
            </w:pict>
          </mc:Fallback>
        </mc:AlternateContent>
      </w:r>
      <w:r w:rsidR="007752D6">
        <w:rPr>
          <w:noProof/>
        </w:rPr>
        <mc:AlternateContent>
          <mc:Choice Requires="wps">
            <w:drawing>
              <wp:anchor distT="45720" distB="45720" distL="114300" distR="114300" simplePos="0" relativeHeight="251756544" behindDoc="0" locked="0" layoutInCell="1" allowOverlap="1" wp14:anchorId="70843752" wp14:editId="2034F870">
                <wp:simplePos x="0" y="0"/>
                <wp:positionH relativeFrom="column">
                  <wp:posOffset>3356168</wp:posOffset>
                </wp:positionH>
                <wp:positionV relativeFrom="paragraph">
                  <wp:posOffset>3562101</wp:posOffset>
                </wp:positionV>
                <wp:extent cx="1994535" cy="516255"/>
                <wp:effectExtent l="0" t="0" r="24765" b="1714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516255"/>
                        </a:xfrm>
                        <a:prstGeom prst="roundRect">
                          <a:avLst/>
                        </a:prstGeom>
                        <a:ln w="19050" cap="sq">
                          <a:solidFill>
                            <a:schemeClr val="accent2">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45551D0B" w14:textId="77777777" w:rsidR="00836B44" w:rsidRDefault="00836B44" w:rsidP="000754DB">
                            <w:pPr>
                              <w:jc w:val="center"/>
                            </w:pPr>
                            <w:r>
                              <w:t>Nach 3–7 Tagen bricht die Dengue-Virus-Erkrankung aus.</w:t>
                            </w:r>
                          </w:p>
                          <w:p w14:paraId="6D4806E2" w14:textId="77777777" w:rsidR="00836B44" w:rsidRDefault="00836B44" w:rsidP="000754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843752" id="_x0000_s1055" style="position:absolute;left:0;text-align:left;margin-left:264.25pt;margin-top:280.5pt;width:157.05pt;height:40.6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oOfwIAADcFAAAOAAAAZHJzL2Uyb0RvYy54bWysVNtu2zAMfR+wfxD0vtrx4nYx6hRduw4D&#10;dkPbfYAiybFQWfQkJXb29aMkx80uT8NeBF3Ic8hDUpdXY6fJXlqnwNR0cZZTIg0Hocy2pt8e7169&#10;ocR5ZgTTYGRND9LRq/XLF5dDX8kCWtBCWoIgxlVDX9PW+77KMsdb2TF3Br00+NiA7ZjHo91mwrIB&#10;0TudFXl+ng1gRW+BS+fw9jY90nXEbxrJ/ZemcdITXVOMzcfVxnUT1mx9yaqtZX2r+BQG+4coOqYM&#10;ks5Qt8wzsrPqD6hOcQsOGn/GocugaRSXMQfMZpH/ls1Dy3oZc0FxXD/L5P4fLP+8/2qJEjUtFpQY&#10;1mGNHuXoG6kFKYI8Q+8qtHro0c6Pb2HEMsdUXf8R+JMjBm5aZrby2loYWskEhrcIntmJa8JxAWQz&#10;fAKBNGznIQKNje2CdqgGQXQs02EuDYZCeKBcrZbl65ISjm/l4rwoy0jBqqN3b51/L6EjYVNTCzsj&#10;7rH+kYLtPzofQmLV0S4wakOGgJ2XSMoZ9p/7nnIDrcSd0jpYxWaUN9qSPcM2YpxL44top3cdJpPu&#10;L8o8jw2FJLNLpHSnaEGhd0bExvNM6bRHH20myYJKk17+oGUK9F42WCZUIhHPBKcxLSdJtEHr4NZg&#10;BrPjVLUwWc/JaJ9KNdsGNxkHZ3bMkyS/OiYVjoyzR2QF42fnThmwfwMQTzNzsj9mn3IOvePHzZh6&#10;c3XsxA2IA/aQhTTJ+PPgpgX7g5IBpzgUcMespER/MNiHq8VyGcY+HpblRYEHe/qyOX1hhiNUTT0l&#10;aXvj41cRkjJwjf3aqNhFIbgUyRQ0Tmes9PSThPE/PUer5/9u/RMAAP//AwBQSwMEFAAGAAgAAAAh&#10;AH/r79HhAAAACwEAAA8AAABkcnMvZG93bnJldi54bWxMj8FKxDAQhu+C7xBG8CJuunVbSm26iOBB&#10;BNFVkL1lm7EpbSa1yW7r2zue9DbDfPzz/dV2cYM44RQ6TwrWqwQEUuNNR62C97eH6wJEiJqMHjyh&#10;gm8MsK3PzypdGj/TK552sRUcQqHUCmyMYyllaCw6HVZ+ROLbp5+cjrxOrTSTnjncDTJNklw63RF/&#10;sHrEe4tNvzs6BfvR+tjsX2SffcyPz+T6q6+nRKnLi+XuFkTEJf7B8KvP6lCz08EfyQQxKMjSImOU&#10;h3zNpZgoNmkO4qAg36Q3IOtK/u9Q/wAAAP//AwBQSwECLQAUAAYACAAAACEAtoM4kv4AAADhAQAA&#10;EwAAAAAAAAAAAAAAAAAAAAAAW0NvbnRlbnRfVHlwZXNdLnhtbFBLAQItABQABgAIAAAAIQA4/SH/&#10;1gAAAJQBAAALAAAAAAAAAAAAAAAAAC8BAABfcmVscy8ucmVsc1BLAQItABQABgAIAAAAIQB5q8oO&#10;fwIAADcFAAAOAAAAAAAAAAAAAAAAAC4CAABkcnMvZTJvRG9jLnhtbFBLAQItABQABgAIAAAAIQB/&#10;6+/R4QAAAAsBAAAPAAAAAAAAAAAAAAAAANkEAABkcnMvZG93bnJldi54bWxQSwUGAAAAAAQABADz&#10;AAAA5wUAAAAA&#10;" fillcolor="white [3201]" strokecolor="#943634 [2405]" strokeweight="1.5pt">
                <v:stroke endcap="square"/>
                <v:textbox>
                  <w:txbxContent>
                    <w:p w14:paraId="45551D0B" w14:textId="77777777" w:rsidR="00836B44" w:rsidRDefault="00836B44" w:rsidP="000754DB">
                      <w:pPr>
                        <w:jc w:val="center"/>
                      </w:pPr>
                      <w:r>
                        <w:t>Nach 3–7 Tagen bricht die Dengue-Virus-Erkrankung aus.</w:t>
                      </w:r>
                    </w:p>
                    <w:p w14:paraId="6D4806E2" w14:textId="77777777" w:rsidR="00836B44" w:rsidRDefault="00836B44" w:rsidP="000754DB">
                      <w:pPr>
                        <w:jc w:val="center"/>
                      </w:pPr>
                    </w:p>
                  </w:txbxContent>
                </v:textbox>
                <w10:wrap type="square"/>
              </v:roundrect>
            </w:pict>
          </mc:Fallback>
        </mc:AlternateContent>
      </w:r>
      <w:r w:rsidR="007752D6">
        <w:rPr>
          <w:noProof/>
        </w:rPr>
        <mc:AlternateContent>
          <mc:Choice Requires="wps">
            <w:drawing>
              <wp:anchor distT="0" distB="0" distL="114300" distR="114300" simplePos="0" relativeHeight="251770880" behindDoc="0" locked="0" layoutInCell="1" allowOverlap="1" wp14:anchorId="1ED75D9C" wp14:editId="7A9F4DEA">
                <wp:simplePos x="0" y="0"/>
                <wp:positionH relativeFrom="column">
                  <wp:posOffset>4136390</wp:posOffset>
                </wp:positionH>
                <wp:positionV relativeFrom="paragraph">
                  <wp:posOffset>4236609</wp:posOffset>
                </wp:positionV>
                <wp:extent cx="445135" cy="278765"/>
                <wp:effectExtent l="26035" t="0" r="38100" b="38100"/>
                <wp:wrapNone/>
                <wp:docPr id="36" name="Pfeil: nach rechts 36"/>
                <wp:cNvGraphicFramePr/>
                <a:graphic xmlns:a="http://schemas.openxmlformats.org/drawingml/2006/main">
                  <a:graphicData uri="http://schemas.microsoft.com/office/word/2010/wordprocessingShape">
                    <wps:wsp>
                      <wps:cNvSpPr/>
                      <wps:spPr>
                        <a:xfrm rot="5400000">
                          <a:off x="0" y="0"/>
                          <a:ext cx="445135" cy="2787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49A3" id="Pfeil: nach rechts 36" o:spid="_x0000_s1026" type="#_x0000_t13" style="position:absolute;margin-left:325.7pt;margin-top:333.6pt;width:35.05pt;height:21.9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FJjQIAAGIFAAAOAAAAZHJzL2Uyb0RvYy54bWysVN9P2zAQfp+0/8Hy+0hbWmAVKapATJMQ&#10;VCsTz8axm0iOzzu7Tbu/fmc7DQx4mpYHy/fru7svd7682reG7RT6BmzJxycjzpSVUDV2U/Kfj7df&#10;LjjzQdhKGLCq5Afl+dXi86fLzs3VBGowlUJGINbPO1fyOgQ3Lwova9UKfwJOWTJqwFYEEnFTVCg6&#10;Qm9NMRmNzooOsHIIUnlP2pts5IuEr7WS4UFrrwIzJafaQjoxnc/xLBaXYr5B4epG9mWIf6iiFY2l&#10;pAPUjQiCbbF5B9U2EsGDDicS2gK0bqRKPVA349Gbbta1cCr1QuR4N9Dk/x+svN+tkDVVyU/POLOi&#10;pX+00qoxcxJkzVDJOnhGRmKqc35OAWu3wl7ydI1t7zW2DIHonU1H8UtkUHtsn7g+DFyrfWCSlNPp&#10;bHw640ySaXJ+cX42ixmKDBUhHfrwTUHL4qXk2GzqsESELkGL3Z0POeDoGIMs3DbGRH2sNVeXbuFg&#10;VHQw9ofS1C9VMElAadLUtUG2EzQjQkplwzibalGprJ6lnnK+ISKVmwAjsqbEA3YPEKf4PXaG6f1j&#10;qEqDOgRn8oY0fxeWg4eIlBlsGILbxgJ+1JmhrvrM2f9IUqYmsvQM1YGmIf1HWhbv5G1D5N8JH1YC&#10;aS9ISbseHujQBrqSQ3/jrAb8/ZE++tO4kpWzjvas5P7XVqDizHy3NMhfx9NpXMwkTGfnExLwteX5&#10;tcVu22ug3zRO1aVr9A/meNUI7RM9CcuYlUzCSspdchnwKFyHvP/0qEi1XCY3WkYnwp1dOxnBI6tx&#10;rB73TwJdP4GBRvcejjsp5m9GMPvGSAvLbQDdpPl84bXnmxY5DU7/6MSX4rWcvF6exsUfAAAA//8D&#10;AFBLAwQUAAYACAAAACEAu2mZjeEAAAALAQAADwAAAGRycy9kb3ducmV2LnhtbEyPwU6DQBCG7ya+&#10;w2ZMvNmllCJBlkaNph7qQTRpvG3ZEVB2lrBbim/veNLbP5kv/3xTbGbbiwlH3zlSsFxEIJBqZzpq&#10;FLy9Pl5lIHzQZHTvCBV8o4dNeX5W6Ny4E73gVIVGcAn5XCtoQxhyKX3dotV+4QYk3n240erA49hI&#10;M+oTl9texlGUSqs74gutHvC+xfqrOloF76vnu1Bln3t0q33zsJu25ineKnV5Md/egAg4hz8YfvVZ&#10;HUp2OrgjGS96BWmarBnlsE6WIJi4jrIExIFDnMQgy0L+/6H8AQAA//8DAFBLAQItABQABgAIAAAA&#10;IQC2gziS/gAAAOEBAAATAAAAAAAAAAAAAAAAAAAAAABbQ29udGVudF9UeXBlc10ueG1sUEsBAi0A&#10;FAAGAAgAAAAhADj9If/WAAAAlAEAAAsAAAAAAAAAAAAAAAAALwEAAF9yZWxzLy5yZWxzUEsBAi0A&#10;FAAGAAgAAAAhAOHhYUmNAgAAYgUAAA4AAAAAAAAAAAAAAAAALgIAAGRycy9lMm9Eb2MueG1sUEsB&#10;Ai0AFAAGAAgAAAAhALtpmY3hAAAACwEAAA8AAAAAAAAAAAAAAAAA5wQAAGRycy9kb3ducmV2Lnht&#10;bFBLBQYAAAAABAAEAPMAAAD1BQAAAAA=&#10;" adj="14837" filled="f" strokecolor="#243f60 [1604]" strokeweight="2pt"/>
            </w:pict>
          </mc:Fallback>
        </mc:AlternateContent>
      </w:r>
      <w:r w:rsidR="007752D6">
        <w:rPr>
          <w:noProof/>
        </w:rPr>
        <mc:AlternateContent>
          <mc:Choice Requires="wps">
            <w:drawing>
              <wp:anchor distT="0" distB="0" distL="114300" distR="114300" simplePos="0" relativeHeight="251757568" behindDoc="0" locked="0" layoutInCell="1" allowOverlap="1" wp14:anchorId="2289B5D0" wp14:editId="62A15159">
                <wp:simplePos x="0" y="0"/>
                <wp:positionH relativeFrom="column">
                  <wp:posOffset>-3454684</wp:posOffset>
                </wp:positionH>
                <wp:positionV relativeFrom="paragraph">
                  <wp:posOffset>277918</wp:posOffset>
                </wp:positionV>
                <wp:extent cx="8493528" cy="1584960"/>
                <wp:effectExtent l="6033" t="0" r="28257" b="28258"/>
                <wp:wrapNone/>
                <wp:docPr id="22" name="Pfeil: 180-Grad 22"/>
                <wp:cNvGraphicFramePr/>
                <a:graphic xmlns:a="http://schemas.openxmlformats.org/drawingml/2006/main">
                  <a:graphicData uri="http://schemas.microsoft.com/office/word/2010/wordprocessingShape">
                    <wps:wsp>
                      <wps:cNvSpPr/>
                      <wps:spPr>
                        <a:xfrm rot="16200000">
                          <a:off x="0" y="0"/>
                          <a:ext cx="8493528" cy="1584960"/>
                        </a:xfrm>
                        <a:prstGeom prst="utur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B20F" id="Pfeil: 180-Grad 22" o:spid="_x0000_s1026" style="position:absolute;margin-left:-272pt;margin-top:21.9pt;width:668.8pt;height:124.8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93528,158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s/jwIAAGIFAAAOAAAAZHJzL2Uyb0RvYy54bWysVFFP2zAQfp+0/2D5HdJkLYOIFFUg0CQE&#10;1WDi2Tg2ieT4vLPbtPv1OztpYLCnaXmIbN/dd3efv/P5xa4zbKvQt2Arnh/POFNWQt3al4r/eLw+&#10;OuXMB2FrYcCqiu+V5xfLz5/Oe1eqAhowtUJGINaXvat4E4Irs8zLRnXCH4NTlowasBOBtviS1Sh6&#10;Qu9MVsxmJ1kPWDsEqbyn06vByJcJX2slw73WXgVmKk61hfTH9H+O/2x5LsoXFK5p5ViG+IcqOtFa&#10;SjpBXYkg2AbbD1BdKxE86HAsoctA61aq1AN1k8/edfPQCKdSL0SOdxNN/v/ByrvtGllbV7woOLOi&#10;oztaa9WakuWns6MbFDUjC9HUO1+S94Nb47jztIw97zR2DIG4zU/oTuhLVFBzbJeY3k9Mq11gkg5P&#10;52dfFgVpQ5ItX9D2JN1FNqBFVIc+3CjoWFxUfBM2aFeI0Cdwsb31geqggINjDLJw3RoTz2O5Q4Fp&#10;FfZGRQdjvytN/VINRQJKSlOXBtlWkEaElMqGfDA1olbD8SJ1NeSbIlL2BBiRNSWesEeAqOKP2APM&#10;6B9DVRLqFDzQN6X5s7AheIpImcGGKbhrLeDfOjPU1Zh58D+QNFATWXqGek9qSFdJw+KdvG6J/Fvh&#10;w1ogzQUd0qyHe/ppA33FYVxx1gD++tt59Ce5kpWznuas4v7nRqDizHyzJOSzfD6Pg5k288XXgjb4&#10;1vL81mI33SXQNeWpurSM/sEclhqhe6InYRWzkklYSbkrLgMeNpdhmH96VKRarZIbDaMT4dY+OBnB&#10;I6tRVo+7J4FuVGAg8d7BYSZF+U6Cg2+MtLDaBNBt0ucrryPfNMhJOOOjE1+Kt/vk9fo0Ln8DAAD/&#10;/wMAUEsDBBQABgAIAAAAIQDHlEem4gAAAAkBAAAPAAAAZHJzL2Rvd25yZXYueG1sTI9BS8NAFITv&#10;gv9heYIXaTeNba0xm1IEPXgosa0Fb6/ZZxLM7obstkn+vc+THocZZr5J14NpxIU6XzurYDaNQJAt&#10;nK5tqeCwf5msQPiAVmPjLCkYycM6u75KMdGut+902YVScIn1CSqoQmgTKX1RkUE/dS1Z9r5cZzCw&#10;7EqpO+y53DQyjqKlNFhbXqiwpeeKiu/d2fAIvo2vx+Jz1ufHzcdWj3eLPCelbm+GzROIQEP4C8Mv&#10;PqNDxkwnd7bai0YBHwkKJosoikGwH88flyBOClb3D3OQWSr/P8h+AAAA//8DAFBLAQItABQABgAI&#10;AAAAIQC2gziS/gAAAOEBAAATAAAAAAAAAAAAAAAAAAAAAABbQ29udGVudF9UeXBlc10ueG1sUEsB&#10;Ai0AFAAGAAgAAAAhADj9If/WAAAAlAEAAAsAAAAAAAAAAAAAAAAALwEAAF9yZWxzLy5yZWxzUEsB&#10;Ai0AFAAGAAgAAAAhAJEJKz+PAgAAYgUAAA4AAAAAAAAAAAAAAAAALgIAAGRycy9lMm9Eb2MueG1s&#10;UEsBAi0AFAAGAAgAAAAhAMeUR6biAAAACQEAAA8AAAAAAAAAAAAAAAAA6QQAAGRycy9kb3ducmV2&#10;LnhtbFBLBQYAAAAABAAEAPMAAAD4BQAAAAA=&#10;" path="m,1584960l,693420c,310455,310455,,693420,l7601988,v382965,,693420,310455,693420,693420l8295408,792480r198120,l8097288,1188720,7701048,792480r198120,l7899168,693420v,-164128,-133052,-297180,-297180,-297180l693420,396240v-164128,,-297180,133052,-297180,297180l396240,1584960,,1584960xe" filled="f" strokecolor="#243f60 [1604]" strokeweight="2pt">
                <v:path arrowok="t" o:connecttype="custom" o:connectlocs="0,1584960;0,693420;693420,0;7601988,0;8295408,693420;8295408,792480;8493528,792480;8097288,1188720;7701048,792480;7899168,792480;7899168,693420;7601988,396240;693420,396240;396240,693420;396240,1584960;0,1584960" o:connectangles="0,0,0,0,0,0,0,0,0,0,0,0,0,0,0,0"/>
              </v:shape>
            </w:pict>
          </mc:Fallback>
        </mc:AlternateContent>
      </w:r>
      <w:r w:rsidR="000754DB">
        <w:rPr>
          <w:noProof/>
        </w:rPr>
        <mc:AlternateContent>
          <mc:Choice Requires="wps">
            <w:drawing>
              <wp:anchor distT="45720" distB="45720" distL="114300" distR="114300" simplePos="0" relativeHeight="251758592" behindDoc="0" locked="0" layoutInCell="1" allowOverlap="1" wp14:anchorId="78F5A74B" wp14:editId="0B8ABA30">
                <wp:simplePos x="0" y="0"/>
                <wp:positionH relativeFrom="column">
                  <wp:posOffset>-817880</wp:posOffset>
                </wp:positionH>
                <wp:positionV relativeFrom="paragraph">
                  <wp:posOffset>1106805</wp:posOffset>
                </wp:positionV>
                <wp:extent cx="2038350" cy="259715"/>
                <wp:effectExtent l="0" t="6033"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8350" cy="259715"/>
                        </a:xfrm>
                        <a:prstGeom prst="rect">
                          <a:avLst/>
                        </a:prstGeom>
                        <a:solidFill>
                          <a:srgbClr val="FFFFFF"/>
                        </a:solidFill>
                        <a:ln w="9525">
                          <a:noFill/>
                          <a:miter lim="800000"/>
                          <a:headEnd/>
                          <a:tailEnd/>
                        </a:ln>
                      </wps:spPr>
                      <wps:txbx>
                        <w:txbxContent>
                          <w:p w14:paraId="61897AA3" w14:textId="64156B13" w:rsidR="00836B44" w:rsidRDefault="00836B44" w:rsidP="000754DB">
                            <w:r>
                              <w:t>Der Kreislauf beginnt erneut.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5A74B" id="_x0000_s1056" type="#_x0000_t202" style="position:absolute;left:0;text-align:left;margin-left:-64.4pt;margin-top:87.15pt;width:160.5pt;height:20.45pt;rotation:-90;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NjKwIAADIEAAAOAAAAZHJzL2Uyb0RvYy54bWysU9uO2yAQfa/Uf0C8N46deHcTxVlts01V&#10;aXuRdvsBGHCMihkKJHb69TvgKEnbt6o8IIYZDjPnzKzuh06Tg3RegaloPplSIg0Hocyuot9ftu/u&#10;KPGBGcE0GFnRo/T0fv32zaq3S1lAC1pIRxDE+GVvK9qGYJdZ5nkrO+YnYKVBZwOuYwFNt8uEYz2i&#10;dzorptObrAcnrAMuvcfbx9FJ1wm/aSQPX5vGy0B0RTG3kHaX9jru2XrFljvHbKv4KQ32D1l0TBn8&#10;9Az1yAIje6f+guoUd+ChCRMOXQZNo7hMNWA1+fSPap5bZmWqBcnx9kyT/3+w/MvhmyNKVBSFMqxD&#10;iV7kEBqpBSkiO731Swx6thgWhvcwoMqpUm+fgP/wxMCmZWYnH5yDvpVMYHZ5fJldPR1xfASp+88g&#10;8Bu2D5CAhsZ1xAFKk9+gpLjSNXJD8DMU7XgWCjMjHC+L6exuVqKLo68oF7d5mX5kywgWdbDOh48S&#10;OhIPFXXYCAmVHZ58iMldQmK4B63EVmmdDLerN9qRA8Om2aZ1Qv8tTBvSV3RRFmVCNhDfp37qVMCm&#10;1qpDVseC0nUk54MR6RyY0uMZM9HmxFYkaKQqDPWQZJmlHo1U1iCOyF9iCkvHocPCWnC/KOmxgSvq&#10;f+6Zk5ToTwY1WOTzeez4ZMzL2wINd+2prz3McISqaKBkPG5CmpLIh4EH1KpRibdLJqecsTETnach&#10;ip1/baeoy6ivXwEAAP//AwBQSwMEFAAGAAgAAAAhAPuT2RPgAAAACAEAAA8AAABkcnMvZG93bnJl&#10;di54bWxMj01Lw0AQhu8F/8Myghexm4+masymSPGDXgqtIvS2zY5JMDsbsts2+usdT/b48L6880yx&#10;GG0njjj41pGCeBqBQKqcaalW8P72fHMHwgdNRneOUME3eliUF5NC58adaIPHbagFj5DPtYImhD6X&#10;0lcNWu2nrkfi7NMNVgfGoZZm0Ccet51MomgurW6JLzS6x2WD1df2YBXcvq7nu7C0P+3uJVrdP13b&#10;VT/7UOrqcnx8ABFwDP9l+NNndSjZae8OZLzomOOEmwrSWQqC8yyJQeyZsywFWRby/IHyFwAA//8D&#10;AFBLAQItABQABgAIAAAAIQC2gziS/gAAAOEBAAATAAAAAAAAAAAAAAAAAAAAAABbQ29udGVudF9U&#10;eXBlc10ueG1sUEsBAi0AFAAGAAgAAAAhADj9If/WAAAAlAEAAAsAAAAAAAAAAAAAAAAALwEAAF9y&#10;ZWxzLy5yZWxzUEsBAi0AFAAGAAgAAAAhAPlvM2MrAgAAMgQAAA4AAAAAAAAAAAAAAAAALgIAAGRy&#10;cy9lMm9Eb2MueG1sUEsBAi0AFAAGAAgAAAAhAPuT2RPgAAAACAEAAA8AAAAAAAAAAAAAAAAAhQQA&#10;AGRycy9kb3ducmV2LnhtbFBLBQYAAAAABAAEAPMAAACSBQAAAAA=&#10;" stroked="f">
                <v:textbox>
                  <w:txbxContent>
                    <w:p w14:paraId="61897AA3" w14:textId="64156B13" w:rsidR="00836B44" w:rsidRDefault="00836B44" w:rsidP="000754DB">
                      <w:r>
                        <w:t>Der Kreislauf beginnt erneut.</w:t>
                      </w:r>
                    </w:p>
                  </w:txbxContent>
                </v:textbox>
                <w10:wrap type="square"/>
              </v:shape>
            </w:pict>
          </mc:Fallback>
        </mc:AlternateContent>
      </w:r>
      <w:r w:rsidR="000754DB">
        <w:rPr>
          <w:noProof/>
        </w:rPr>
        <mc:AlternateContent>
          <mc:Choice Requires="wps">
            <w:drawing>
              <wp:anchor distT="45720" distB="45720" distL="114300" distR="114300" simplePos="0" relativeHeight="251752448" behindDoc="0" locked="0" layoutInCell="1" allowOverlap="1" wp14:anchorId="602803BB" wp14:editId="5E9207E1">
                <wp:simplePos x="0" y="0"/>
                <wp:positionH relativeFrom="column">
                  <wp:posOffset>1852184</wp:posOffset>
                </wp:positionH>
                <wp:positionV relativeFrom="paragraph">
                  <wp:posOffset>4649056</wp:posOffset>
                </wp:positionV>
                <wp:extent cx="3057525" cy="937895"/>
                <wp:effectExtent l="0" t="0" r="28575" b="1460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937895"/>
                        </a:xfrm>
                        <a:prstGeom prst="roundRect">
                          <a:avLst/>
                        </a:prstGeom>
                        <a:solidFill>
                          <a:srgbClr val="FFFFFF"/>
                        </a:solidFill>
                        <a:ln w="19050">
                          <a:solidFill>
                            <a:schemeClr val="accent2">
                              <a:lumMod val="75000"/>
                            </a:schemeClr>
                          </a:solidFill>
                          <a:miter lim="800000"/>
                          <a:headEnd/>
                          <a:tailEnd/>
                        </a:ln>
                      </wps:spPr>
                      <wps:txbx>
                        <w:txbxContent>
                          <w:p w14:paraId="646CB9BD" w14:textId="77777777" w:rsidR="00836B44" w:rsidRDefault="00836B44" w:rsidP="000754DB">
                            <w:pPr>
                              <w:jc w:val="center"/>
                            </w:pPr>
                            <w:r>
                              <w:t xml:space="preserve">Nach der überstandenen Virusinfektion besitzt der Körper nur gegen diesen Dengue-Virus-Typ Antikörper. Insgesamt gibt es 4 Dengue-Virustypen.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02803BB" id="_x0000_s1057" style="position:absolute;left:0;text-align:left;margin-left:145.85pt;margin-top:366.05pt;width:240.75pt;height:73.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5wSAIAAHoEAAAOAAAAZHJzL2Uyb0RvYy54bWysVNtu2zAMfR+wfxD0vti5eEmMOEWXLsOA&#10;7oK1+wBFkmNhkuhJSuzu60fJaZpsb8PyIIgWeUieQ2Z10xtNjtJ5Bbai41FOibQchLL7in5/3L5Z&#10;UOIDs4JpsLKiT9LTm/XrV6uuLeUEGtBCOoIg1pddW9EmhLbMMs8baZgfQSstPtbgDAtoun0mHOsQ&#10;3ehskudvsw6caB1w6T1+vRse6Trh17Xk4UtdexmIrijWFtLp0rmLZ7ZesXLvWNsofiqD/UMVhimL&#10;Sc9QdywwcnDqLyijuAMPdRhxMBnUteIy9YDdjPM/unloWCtTL0iOb880+f8Hyz8fvzqiBGo3pcQy&#10;gxo9yj7UUgsyifR0rS/R66FFv9C/gx5dU6u+vQf+wxMLm4bZvbx1DrpGMoHljWNkdhE64PgIsus+&#10;gcA07BAgAfW1M5E7ZIMgOsr0dJYGSyEcP07zYl5MCko4vi2n88WySClY+RzdOh8+SDAkXirq4GDF&#10;N9Q/pWDHex9iSax89osZPWgltkrrZLj9bqMdOTKclW36nVJcuWlLOmxwmRf5QMMVRpxbeUZhnEsb&#10;JslPHwz2PaDPizxPs4f1pFGPIam6q1RGBVwOrUxFFxgwhLAycvzeijS6gSk93BFK2xPpkeeB8dDv&#10;+iTvNEkSFdmBeEIZHAzLgMuLlwbcL0o6XISK+p8H5iQl+qNFKZfj2SxuTjJmxXyChrt82V2+MMsR&#10;qqKBkuG6CWnbIsEWblHyWiUhXio51YwDnhg4LWPcoEs7eb38Zax/AwAA//8DAFBLAwQUAAYACAAA&#10;ACEACsB7ieIAAAALAQAADwAAAGRycy9kb3ducmV2LnhtbEyPwU7DMAyG70i8Q2QkbixtJ2hXmk4T&#10;AsSl0tiQuGaNaSsapyRZ1vH0hBPcbPnT7++v1rMeWUDrBkMC0kUCDKk1aqBOwNv+6aYA5rwkJUdD&#10;KOCMDtb15UUlS2VO9Iph5zsWQ8iVUkDv/VRy7toetXQLMyHF24exWvq42o4rK08xXI88S5I7ruVA&#10;8UMvJ3zosf3cHbWA59vw3TyGsHy3U3Nu0q/tXr9shLi+mjf3wDzO/g+GX/2oDnV0OpgjKcdGAdkq&#10;zSMqIF9mKbBI5HECdhBQ5KsCeF3x/x3qHwAAAP//AwBQSwECLQAUAAYACAAAACEAtoM4kv4AAADh&#10;AQAAEwAAAAAAAAAAAAAAAAAAAAAAW0NvbnRlbnRfVHlwZXNdLnhtbFBLAQItABQABgAIAAAAIQA4&#10;/SH/1gAAAJQBAAALAAAAAAAAAAAAAAAAAC8BAABfcmVscy8ucmVsc1BLAQItABQABgAIAAAAIQBk&#10;FS5wSAIAAHoEAAAOAAAAAAAAAAAAAAAAAC4CAABkcnMvZTJvRG9jLnhtbFBLAQItABQABgAIAAAA&#10;IQAKwHuJ4gAAAAsBAAAPAAAAAAAAAAAAAAAAAKIEAABkcnMvZG93bnJldi54bWxQSwUGAAAAAAQA&#10;BADzAAAAsQUAAAAA&#10;" strokecolor="#943634 [2405]" strokeweight="1.5pt">
                <v:stroke joinstyle="miter"/>
                <v:textbox>
                  <w:txbxContent>
                    <w:p w14:paraId="646CB9BD" w14:textId="77777777" w:rsidR="00836B44" w:rsidRDefault="00836B44" w:rsidP="000754DB">
                      <w:pPr>
                        <w:jc w:val="center"/>
                      </w:pPr>
                      <w:r>
                        <w:t xml:space="preserve">Nach der überstandenen Virusinfektion besitzt der Körper nur gegen diesen Dengue-Virus-Typ Antikörper. Insgesamt gibt es 4 Dengue-Virustypen. </w:t>
                      </w:r>
                    </w:p>
                  </w:txbxContent>
                </v:textbox>
                <w10:wrap type="square"/>
              </v:roundrect>
            </w:pict>
          </mc:Fallback>
        </mc:AlternateContent>
      </w:r>
      <w:r w:rsidR="000754DB">
        <w:br w:type="page"/>
      </w:r>
    </w:p>
    <w:p w14:paraId="098C5290" w14:textId="103CE718" w:rsidR="00886246" w:rsidRDefault="00886246" w:rsidP="00840152">
      <w:pPr>
        <w:pStyle w:val="Text"/>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5994"/>
        <w:gridCol w:w="522"/>
        <w:gridCol w:w="522"/>
        <w:gridCol w:w="828"/>
        <w:gridCol w:w="518"/>
      </w:tblGrid>
      <w:tr w:rsidR="0010052C" w:rsidRPr="001F4545" w14:paraId="522E1548" w14:textId="77777777" w:rsidTr="0010052C">
        <w:tc>
          <w:tcPr>
            <w:tcW w:w="373" w:type="pct"/>
          </w:tcPr>
          <w:p w14:paraId="50A420AF" w14:textId="08293DEA" w:rsidR="0010052C" w:rsidRPr="001F4545" w:rsidRDefault="0010052C" w:rsidP="00085DB0">
            <w:pPr>
              <w:pStyle w:val="Textkrper"/>
              <w:spacing w:after="120" w:line="240" w:lineRule="auto"/>
              <w:jc w:val="left"/>
              <w:rPr>
                <w:b/>
                <w:sz w:val="20"/>
                <w:szCs w:val="20"/>
              </w:rPr>
            </w:pPr>
            <w:r>
              <w:rPr>
                <w:b/>
                <w:sz w:val="20"/>
                <w:szCs w:val="20"/>
              </w:rPr>
              <w:t>3.1</w:t>
            </w:r>
          </w:p>
        </w:tc>
        <w:tc>
          <w:tcPr>
            <w:tcW w:w="3308" w:type="pct"/>
          </w:tcPr>
          <w:p w14:paraId="4386C38F" w14:textId="2A95CF34" w:rsidR="0010052C" w:rsidRPr="00CF202B" w:rsidRDefault="0010052C" w:rsidP="00085DB0">
            <w:pPr>
              <w:pStyle w:val="Textkrper"/>
              <w:spacing w:after="120"/>
            </w:pPr>
            <w:r w:rsidRPr="00CF202B">
              <w:rPr>
                <w:iCs/>
              </w:rPr>
              <w:t>Ordne die Schutzmaßnahmen, die in Deutschland gegen die Verbreitung der Tigermücke getroffen werden, den vier genannten Aspekten anhand des Videos zu (Material 6). Nutze bei Bedarf die Aussagen zu den Schutzmaßnahmen als Hilfe.</w:t>
            </w:r>
          </w:p>
        </w:tc>
        <w:tc>
          <w:tcPr>
            <w:tcW w:w="288" w:type="pct"/>
          </w:tcPr>
          <w:p w14:paraId="24092F59" w14:textId="77777777" w:rsidR="0010052C" w:rsidRPr="001F4545" w:rsidRDefault="0010052C" w:rsidP="00085DB0">
            <w:pPr>
              <w:pStyle w:val="Textkrper"/>
              <w:spacing w:after="120" w:line="240" w:lineRule="auto"/>
              <w:jc w:val="center"/>
              <w:rPr>
                <w:sz w:val="20"/>
                <w:szCs w:val="20"/>
              </w:rPr>
            </w:pPr>
            <w:r>
              <w:rPr>
                <w:sz w:val="20"/>
                <w:szCs w:val="20"/>
              </w:rPr>
              <w:t>S</w:t>
            </w:r>
          </w:p>
        </w:tc>
        <w:tc>
          <w:tcPr>
            <w:tcW w:w="288" w:type="pct"/>
          </w:tcPr>
          <w:p w14:paraId="0F6A407A" w14:textId="77777777" w:rsidR="0010052C" w:rsidRPr="001F4545" w:rsidRDefault="0010052C" w:rsidP="00085DB0">
            <w:pPr>
              <w:pStyle w:val="Textkrper"/>
              <w:spacing w:after="120" w:line="240" w:lineRule="auto"/>
              <w:jc w:val="center"/>
              <w:rPr>
                <w:sz w:val="20"/>
                <w:szCs w:val="20"/>
              </w:rPr>
            </w:pPr>
            <w:r>
              <w:rPr>
                <w:sz w:val="20"/>
                <w:szCs w:val="20"/>
              </w:rPr>
              <w:t>E</w:t>
            </w:r>
          </w:p>
        </w:tc>
        <w:tc>
          <w:tcPr>
            <w:tcW w:w="457" w:type="pct"/>
          </w:tcPr>
          <w:p w14:paraId="7A38454F" w14:textId="77777777" w:rsidR="0010052C" w:rsidRDefault="0010052C" w:rsidP="00085DB0">
            <w:pPr>
              <w:pStyle w:val="Textkrper"/>
              <w:spacing w:after="120" w:line="240" w:lineRule="auto"/>
              <w:jc w:val="center"/>
              <w:rPr>
                <w:sz w:val="20"/>
                <w:szCs w:val="20"/>
              </w:rPr>
            </w:pPr>
            <w:r>
              <w:rPr>
                <w:sz w:val="20"/>
                <w:szCs w:val="20"/>
              </w:rPr>
              <w:t>K</w:t>
            </w:r>
          </w:p>
          <w:p w14:paraId="3FDD7600" w14:textId="360C8716" w:rsidR="0010052C" w:rsidRDefault="0010052C" w:rsidP="00085DB0">
            <w:pPr>
              <w:pStyle w:val="Textkrper"/>
              <w:spacing w:after="120" w:line="240" w:lineRule="auto"/>
              <w:jc w:val="center"/>
              <w:rPr>
                <w:sz w:val="20"/>
                <w:szCs w:val="20"/>
              </w:rPr>
            </w:pPr>
            <w:r>
              <w:rPr>
                <w:sz w:val="20"/>
                <w:szCs w:val="20"/>
              </w:rPr>
              <w:t>3.1/3.2</w:t>
            </w:r>
          </w:p>
          <w:p w14:paraId="2E04A230" w14:textId="77777777" w:rsidR="0010052C" w:rsidRPr="001F4545" w:rsidRDefault="0010052C" w:rsidP="00085DB0">
            <w:pPr>
              <w:pStyle w:val="Textkrper"/>
              <w:spacing w:after="120" w:line="240" w:lineRule="auto"/>
              <w:jc w:val="center"/>
              <w:rPr>
                <w:sz w:val="20"/>
                <w:szCs w:val="20"/>
              </w:rPr>
            </w:pPr>
            <w:r>
              <w:rPr>
                <w:sz w:val="20"/>
                <w:szCs w:val="20"/>
              </w:rPr>
              <w:t>3.3</w:t>
            </w:r>
          </w:p>
        </w:tc>
        <w:tc>
          <w:tcPr>
            <w:tcW w:w="286" w:type="pct"/>
          </w:tcPr>
          <w:p w14:paraId="02CECA28" w14:textId="77777777" w:rsidR="0010052C" w:rsidRPr="001F4545" w:rsidRDefault="0010052C" w:rsidP="00085DB0">
            <w:pPr>
              <w:pStyle w:val="Textkrper"/>
              <w:spacing w:after="120" w:line="240" w:lineRule="auto"/>
              <w:jc w:val="center"/>
              <w:rPr>
                <w:sz w:val="20"/>
                <w:szCs w:val="20"/>
              </w:rPr>
            </w:pPr>
            <w:r>
              <w:rPr>
                <w:sz w:val="20"/>
                <w:szCs w:val="20"/>
              </w:rPr>
              <w:t>B</w:t>
            </w:r>
          </w:p>
        </w:tc>
      </w:tr>
    </w:tbl>
    <w:p w14:paraId="4322DCFE" w14:textId="65DCBB09" w:rsidR="00840152" w:rsidRPr="001D56D9" w:rsidRDefault="00A25555" w:rsidP="001D56D9">
      <w:pPr>
        <w:pStyle w:val="Zwischenberschrift"/>
        <w:rPr>
          <w:b w:val="0"/>
        </w:rPr>
      </w:pPr>
      <w:r w:rsidRPr="001D56D9">
        <w:rPr>
          <w:b w:val="0"/>
        </w:rPr>
        <w:t>Lösungsbeispiel</w:t>
      </w:r>
      <w:r w:rsidR="001D56D9">
        <w:rPr>
          <w:b w:val="0"/>
        </w:rPr>
        <w:t>:</w:t>
      </w:r>
    </w:p>
    <w:p w14:paraId="2008DFE0" w14:textId="77777777" w:rsidR="00840152" w:rsidRPr="007661CD" w:rsidRDefault="00840152" w:rsidP="00840152">
      <w:pPr>
        <w:rPr>
          <w:rFonts w:cs="Arial"/>
          <w:u w:val="single"/>
        </w:rPr>
      </w:pPr>
      <w:r w:rsidRPr="007661CD">
        <w:rPr>
          <w:rFonts w:cs="Arial"/>
          <w:u w:val="single"/>
        </w:rPr>
        <w:t>Sterile männliche Tigermücken</w:t>
      </w:r>
    </w:p>
    <w:p w14:paraId="0F8160A8" w14:textId="77BAAF5D" w:rsidR="00840152" w:rsidRDefault="0003525E" w:rsidP="003E61DC">
      <w:pPr>
        <w:pStyle w:val="AufzhlungszeichenEbene1"/>
        <w:spacing w:after="120"/>
      </w:pPr>
      <w:r>
        <w:t>M</w:t>
      </w:r>
      <w:r w:rsidR="00840152">
        <w:t>ännliche Puppen werden z.</w:t>
      </w:r>
      <w:r w:rsidR="0010052C">
        <w:t> </w:t>
      </w:r>
      <w:r w:rsidR="00840152">
        <w:t>B. in Italien bestrahlt und als flugfähige unfruchtbare (sterile) Tigermücke</w:t>
      </w:r>
      <w:r w:rsidR="00494618">
        <w:t>n</w:t>
      </w:r>
      <w:r w:rsidR="00840152">
        <w:t xml:space="preserve"> in Gebieten mit hoher Tigermückenzahl ausgesetzt</w:t>
      </w:r>
      <w:r>
        <w:t>.</w:t>
      </w:r>
      <w:r w:rsidR="00840152">
        <w:t xml:space="preserve"> </w:t>
      </w:r>
      <w:r w:rsidR="00567FB2">
        <w:t>Dadurch vermehren sich die Tigermücken nicht weiter.</w:t>
      </w:r>
    </w:p>
    <w:p w14:paraId="7165BD0F" w14:textId="77777777" w:rsidR="00840152" w:rsidRDefault="00840152" w:rsidP="00840152">
      <w:pPr>
        <w:rPr>
          <w:rFonts w:cs="Arial"/>
          <w:u w:val="single"/>
        </w:rPr>
      </w:pPr>
      <w:r w:rsidRPr="007661CD">
        <w:rPr>
          <w:rFonts w:cs="Arial"/>
          <w:u w:val="single"/>
        </w:rPr>
        <w:t>Aufklärung</w:t>
      </w:r>
    </w:p>
    <w:p w14:paraId="6712D2D8" w14:textId="2A4F24C2" w:rsidR="00840152" w:rsidRDefault="00840152" w:rsidP="003E61DC">
      <w:pPr>
        <w:pStyle w:val="AufzhlungszeichenEbene1"/>
        <w:spacing w:after="120"/>
      </w:pPr>
      <w:r>
        <w:t xml:space="preserve">Aufklärung der Bevölkerung </w:t>
      </w:r>
      <w:r w:rsidR="00494618">
        <w:t>zur Vermeidung von Brutquellen.</w:t>
      </w:r>
    </w:p>
    <w:p w14:paraId="582FA5F9" w14:textId="6BAFA5A2" w:rsidR="00840152" w:rsidRPr="00C06B0D" w:rsidRDefault="0010052C" w:rsidP="003E61DC">
      <w:pPr>
        <w:pStyle w:val="AufzhlungszeichenEbene1"/>
        <w:spacing w:after="120"/>
        <w:rPr>
          <w:rFonts w:cs="Arial"/>
        </w:rPr>
      </w:pPr>
      <w:r>
        <w:rPr>
          <w:rFonts w:cs="Arial"/>
        </w:rPr>
        <w:t>Z</w:t>
      </w:r>
      <w:r w:rsidR="00840152" w:rsidRPr="00C06B0D">
        <w:rPr>
          <w:rFonts w:cs="Arial"/>
        </w:rPr>
        <w:t>ur Eiablage reichen Tigermücken kleine künstliche Wasserstellen aus</w:t>
      </w:r>
      <w:r w:rsidR="00840152">
        <w:rPr>
          <w:rFonts w:cs="Arial"/>
        </w:rPr>
        <w:t>, so dass</w:t>
      </w:r>
      <w:r>
        <w:rPr>
          <w:rFonts w:cs="Arial"/>
        </w:rPr>
        <w:t xml:space="preserve"> </w:t>
      </w:r>
      <w:r w:rsidRPr="0010052C">
        <w:rPr>
          <w:rFonts w:cs="Arial"/>
        </w:rPr>
        <w:t>Gartengeräte (z.</w:t>
      </w:r>
      <w:r>
        <w:rPr>
          <w:rFonts w:cs="Arial"/>
        </w:rPr>
        <w:t> </w:t>
      </w:r>
      <w:r w:rsidRPr="0010052C">
        <w:rPr>
          <w:rFonts w:cs="Arial"/>
        </w:rPr>
        <w:t>B. Gießkannen, Eimer, Untersetzer), in denen sich Wasser sammeln kann, umgedreht werden müssen</w:t>
      </w:r>
      <w:r>
        <w:rPr>
          <w:rFonts w:cs="Arial"/>
        </w:rPr>
        <w:t>.</w:t>
      </w:r>
    </w:p>
    <w:p w14:paraId="753413DB" w14:textId="5D2D249E" w:rsidR="00840152" w:rsidRPr="00C06B0D" w:rsidRDefault="00840152" w:rsidP="003E61DC">
      <w:pPr>
        <w:pStyle w:val="AufzhlungszeichenEbene1"/>
        <w:spacing w:after="120"/>
        <w:rPr>
          <w:rFonts w:cs="Arial"/>
        </w:rPr>
      </w:pPr>
      <w:r w:rsidRPr="00C06B0D">
        <w:rPr>
          <w:rFonts w:cs="Arial"/>
        </w:rPr>
        <w:t>Vogel- und Igeltränken im Garten</w:t>
      </w:r>
      <w:r w:rsidR="0003525E">
        <w:rPr>
          <w:rFonts w:cs="Arial"/>
        </w:rPr>
        <w:t xml:space="preserve"> </w:t>
      </w:r>
      <w:r w:rsidRPr="00C06B0D">
        <w:rPr>
          <w:rFonts w:cs="Arial"/>
        </w:rPr>
        <w:t>sollten jeden Tag geleert und erneuert werden</w:t>
      </w:r>
      <w:r w:rsidR="003E61DC">
        <w:rPr>
          <w:rFonts w:cs="Arial"/>
        </w:rPr>
        <w:t>.</w:t>
      </w:r>
    </w:p>
    <w:p w14:paraId="69EA9FA8" w14:textId="77777777" w:rsidR="00840152" w:rsidRPr="00C06B0D" w:rsidRDefault="00840152" w:rsidP="00840152">
      <w:pPr>
        <w:rPr>
          <w:rFonts w:cs="Arial"/>
          <w:u w:val="single"/>
        </w:rPr>
      </w:pPr>
      <w:r w:rsidRPr="00C06B0D">
        <w:rPr>
          <w:rFonts w:cs="Arial"/>
          <w:u w:val="single"/>
        </w:rPr>
        <w:t>Stechmückenfallen/Tigermückenfallen zur Eiablage</w:t>
      </w:r>
    </w:p>
    <w:p w14:paraId="68FBEDD5" w14:textId="3941E7AA" w:rsidR="00840152" w:rsidRDefault="00840152" w:rsidP="003E61DC">
      <w:pPr>
        <w:pStyle w:val="AufzhlungszeichenEbene1"/>
        <w:spacing w:after="120"/>
      </w:pPr>
      <w:r>
        <w:t xml:space="preserve">Stechmückenfallen werden aufgestellt: </w:t>
      </w:r>
      <w:r w:rsidR="00121A90">
        <w:t>A</w:t>
      </w:r>
      <w:r>
        <w:t>n kleinen Hölzern können die Mücken Eier ablegen</w:t>
      </w:r>
      <w:r w:rsidR="003E61DC">
        <w:t>. D</w:t>
      </w:r>
      <w:r>
        <w:t xml:space="preserve">ie Hölzer werden 14-tägig im Labor </w:t>
      </w:r>
      <w:r w:rsidR="00121A90">
        <w:t xml:space="preserve">daraufhin </w:t>
      </w:r>
      <w:r>
        <w:t>überprüft, ob Tigermückeneier vorhanden sind</w:t>
      </w:r>
      <w:r w:rsidR="003E61DC">
        <w:t>.</w:t>
      </w:r>
    </w:p>
    <w:p w14:paraId="23E0039C" w14:textId="579B8B3A" w:rsidR="00840152" w:rsidRPr="009A030A" w:rsidRDefault="003E61DC" w:rsidP="003E61DC">
      <w:pPr>
        <w:pStyle w:val="AufzhlungszeichenEbene1"/>
        <w:spacing w:after="120"/>
      </w:pPr>
      <w:r>
        <w:t>S</w:t>
      </w:r>
      <w:r w:rsidR="00840152">
        <w:t>tellt die Laboruntersuchung eine hohe Anzahl der Tigermücken fest, erfolgt die „Vernichtung“ im Umkreis von 100 Metern</w:t>
      </w:r>
      <w:r>
        <w:t>.</w:t>
      </w:r>
    </w:p>
    <w:p w14:paraId="63F73B7B" w14:textId="77777777" w:rsidR="00840152" w:rsidRPr="00C06B0D" w:rsidRDefault="00840152" w:rsidP="00840152">
      <w:pPr>
        <w:rPr>
          <w:rFonts w:cs="Arial"/>
          <w:u w:val="single"/>
        </w:rPr>
      </w:pPr>
      <w:r w:rsidRPr="00C06B0D">
        <w:rPr>
          <w:rFonts w:cs="Arial"/>
          <w:u w:val="single"/>
        </w:rPr>
        <w:t>Larven-Vernichtung</w:t>
      </w:r>
    </w:p>
    <w:p w14:paraId="1EB1C649" w14:textId="6C759060" w:rsidR="00840152" w:rsidRPr="00C06B0D" w:rsidRDefault="003E61DC" w:rsidP="003E61DC">
      <w:pPr>
        <w:pStyle w:val="AufzhlungszeichenEbene1"/>
        <w:spacing w:after="120"/>
      </w:pPr>
      <w:r>
        <w:t>B</w:t>
      </w:r>
      <w:r w:rsidR="00840152">
        <w:t>efinden sich i</w:t>
      </w:r>
      <w:r w:rsidR="00840152" w:rsidRPr="00C06B0D">
        <w:t>n großen Wassergefäßen Larven</w:t>
      </w:r>
      <w:r w:rsidR="00840152">
        <w:t xml:space="preserve"> der Tigermücke, werde</w:t>
      </w:r>
      <w:r w:rsidR="00121A90">
        <w:t>n</w:t>
      </w:r>
      <w:r w:rsidR="00840152">
        <w:t xml:space="preserve"> sie</w:t>
      </w:r>
      <w:r w:rsidR="00840152" w:rsidRPr="00C06B0D">
        <w:t xml:space="preserve"> vernichtet</w:t>
      </w:r>
      <w:r>
        <w:t>.</w:t>
      </w:r>
    </w:p>
    <w:p w14:paraId="2510A7E0" w14:textId="6264976E" w:rsidR="00840152" w:rsidRPr="00C06B0D" w:rsidRDefault="003E61DC" w:rsidP="003E61DC">
      <w:pPr>
        <w:pStyle w:val="AufzhlungszeichenEbene1"/>
        <w:spacing w:after="120"/>
      </w:pPr>
      <w:r>
        <w:t>Z</w:t>
      </w:r>
      <w:r w:rsidR="00840152" w:rsidRPr="00C06B0D">
        <w:t>ur Vernichtung von Larven nutzt man Eiweißtabletten</w:t>
      </w:r>
      <w:r>
        <w:t>.</w:t>
      </w:r>
    </w:p>
    <w:p w14:paraId="0B050F8D" w14:textId="77777777" w:rsidR="00840152" w:rsidRDefault="00840152" w:rsidP="00CA2863">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0152" w:rsidRPr="001F4545" w14:paraId="04E414BE" w14:textId="77777777" w:rsidTr="00835969">
        <w:tc>
          <w:tcPr>
            <w:tcW w:w="401" w:type="pct"/>
          </w:tcPr>
          <w:p w14:paraId="5C323929" w14:textId="19F6A35D" w:rsidR="00840152" w:rsidRPr="001F4545" w:rsidRDefault="00840152" w:rsidP="0087191C">
            <w:pPr>
              <w:pStyle w:val="Textkrper"/>
              <w:spacing w:after="120" w:line="240" w:lineRule="auto"/>
              <w:jc w:val="left"/>
              <w:rPr>
                <w:b/>
                <w:sz w:val="20"/>
                <w:szCs w:val="20"/>
              </w:rPr>
            </w:pPr>
            <w:r>
              <w:rPr>
                <w:b/>
                <w:sz w:val="20"/>
                <w:szCs w:val="20"/>
              </w:rPr>
              <w:t>3.</w:t>
            </w:r>
            <w:r w:rsidR="001D56D9">
              <w:rPr>
                <w:b/>
                <w:sz w:val="20"/>
                <w:szCs w:val="20"/>
              </w:rPr>
              <w:t>2</w:t>
            </w:r>
          </w:p>
        </w:tc>
        <w:tc>
          <w:tcPr>
            <w:tcW w:w="3337" w:type="pct"/>
          </w:tcPr>
          <w:p w14:paraId="0DC7C8CB" w14:textId="30613FA6" w:rsidR="00840152" w:rsidRPr="007D390F" w:rsidRDefault="0010052C" w:rsidP="0087191C">
            <w:pPr>
              <w:pStyle w:val="Textkrper"/>
              <w:spacing w:after="120"/>
              <w:rPr>
                <w:iCs/>
              </w:rPr>
            </w:pPr>
            <w:r w:rsidRPr="0010052C">
              <w:rPr>
                <w:iCs/>
              </w:rPr>
              <w:t>Beurteile mit Hilfe von Werten des Wertepools, inwieweit die Menschen Verantwortung für die Schutzmaßnahmen gegen die Verbreitung der Tigermücke tragen (Material 7).</w:t>
            </w:r>
          </w:p>
        </w:tc>
        <w:tc>
          <w:tcPr>
            <w:tcW w:w="316" w:type="pct"/>
          </w:tcPr>
          <w:p w14:paraId="446EC0A1" w14:textId="0160EB8D" w:rsidR="00840152" w:rsidRPr="001F4545" w:rsidRDefault="00CD4251" w:rsidP="0087191C">
            <w:pPr>
              <w:pStyle w:val="Textkrper"/>
              <w:spacing w:after="120" w:line="240" w:lineRule="auto"/>
              <w:jc w:val="center"/>
              <w:rPr>
                <w:sz w:val="20"/>
                <w:szCs w:val="20"/>
              </w:rPr>
            </w:pPr>
            <w:r>
              <w:rPr>
                <w:sz w:val="20"/>
                <w:szCs w:val="20"/>
              </w:rPr>
              <w:t>S</w:t>
            </w:r>
          </w:p>
        </w:tc>
        <w:tc>
          <w:tcPr>
            <w:tcW w:w="316" w:type="pct"/>
          </w:tcPr>
          <w:p w14:paraId="67E0B2C2" w14:textId="11AF2372" w:rsidR="00840152" w:rsidRPr="001F4545" w:rsidRDefault="00CD4251" w:rsidP="0087191C">
            <w:pPr>
              <w:pStyle w:val="Textkrper"/>
              <w:spacing w:after="120" w:line="240" w:lineRule="auto"/>
              <w:jc w:val="center"/>
              <w:rPr>
                <w:sz w:val="20"/>
                <w:szCs w:val="20"/>
              </w:rPr>
            </w:pPr>
            <w:r>
              <w:rPr>
                <w:sz w:val="20"/>
                <w:szCs w:val="20"/>
              </w:rPr>
              <w:t>E</w:t>
            </w:r>
          </w:p>
        </w:tc>
        <w:tc>
          <w:tcPr>
            <w:tcW w:w="316" w:type="pct"/>
          </w:tcPr>
          <w:p w14:paraId="3236A740" w14:textId="77777777" w:rsidR="00840152" w:rsidRPr="00CD4251" w:rsidRDefault="00840152" w:rsidP="0087191C">
            <w:pPr>
              <w:pStyle w:val="Textkrper"/>
              <w:spacing w:after="120" w:line="240" w:lineRule="auto"/>
              <w:jc w:val="center"/>
              <w:rPr>
                <w:sz w:val="20"/>
                <w:szCs w:val="20"/>
              </w:rPr>
            </w:pPr>
            <w:r w:rsidRPr="00CD4251">
              <w:rPr>
                <w:sz w:val="20"/>
                <w:szCs w:val="20"/>
              </w:rPr>
              <w:t>K</w:t>
            </w:r>
          </w:p>
          <w:p w14:paraId="2542DAC3" w14:textId="33425F6E" w:rsidR="00840152" w:rsidRPr="00CD4251" w:rsidRDefault="00840152" w:rsidP="0087191C">
            <w:pPr>
              <w:pStyle w:val="Textkrper"/>
              <w:spacing w:after="120" w:line="240" w:lineRule="auto"/>
              <w:jc w:val="center"/>
              <w:rPr>
                <w:sz w:val="20"/>
                <w:szCs w:val="20"/>
              </w:rPr>
            </w:pPr>
          </w:p>
        </w:tc>
        <w:tc>
          <w:tcPr>
            <w:tcW w:w="314" w:type="pct"/>
          </w:tcPr>
          <w:p w14:paraId="10CF4116" w14:textId="77777777" w:rsidR="00840152" w:rsidRPr="00CD4251" w:rsidRDefault="00840152" w:rsidP="0087191C">
            <w:pPr>
              <w:pStyle w:val="Textkrper"/>
              <w:spacing w:after="120" w:line="240" w:lineRule="auto"/>
              <w:jc w:val="center"/>
              <w:rPr>
                <w:sz w:val="20"/>
                <w:szCs w:val="20"/>
              </w:rPr>
            </w:pPr>
            <w:r w:rsidRPr="00CD4251">
              <w:rPr>
                <w:sz w:val="20"/>
                <w:szCs w:val="20"/>
              </w:rPr>
              <w:t>B</w:t>
            </w:r>
          </w:p>
          <w:p w14:paraId="7A009F16" w14:textId="77777777" w:rsidR="00840152" w:rsidRPr="00CD4251" w:rsidRDefault="00840152" w:rsidP="0087191C">
            <w:pPr>
              <w:pStyle w:val="Textkrper"/>
              <w:spacing w:after="120" w:line="240" w:lineRule="auto"/>
              <w:jc w:val="center"/>
              <w:rPr>
                <w:sz w:val="20"/>
                <w:szCs w:val="20"/>
              </w:rPr>
            </w:pPr>
            <w:r w:rsidRPr="00CD4251">
              <w:rPr>
                <w:sz w:val="20"/>
                <w:szCs w:val="20"/>
              </w:rPr>
              <w:t>2.3</w:t>
            </w:r>
          </w:p>
        </w:tc>
      </w:tr>
    </w:tbl>
    <w:p w14:paraId="3CFC7957" w14:textId="77777777" w:rsidR="00840152" w:rsidRDefault="00840152" w:rsidP="00840152"/>
    <w:p w14:paraId="3CC7E0E9" w14:textId="77777777" w:rsidR="00840152" w:rsidRDefault="00840152" w:rsidP="00840152">
      <w:pPr>
        <w:rPr>
          <w:u w:val="single"/>
        </w:rPr>
      </w:pPr>
      <w:r w:rsidRPr="00352C77">
        <w:rPr>
          <w:u w:val="single"/>
        </w:rPr>
        <w:t>Schutzmaßnahmen gegen die Verbreitung der Tigermücke</w:t>
      </w:r>
      <w:r>
        <w:rPr>
          <w:u w:val="single"/>
        </w:rPr>
        <w:t>:</w:t>
      </w:r>
    </w:p>
    <w:p w14:paraId="7DAC6606" w14:textId="209ED6B4" w:rsidR="00840152" w:rsidRDefault="00840152" w:rsidP="003E61DC">
      <w:pPr>
        <w:pStyle w:val="AufzhlungszeichenEbene1"/>
      </w:pPr>
      <w:r>
        <w:t>Menschen sollten sich über das Leben der Tigermücke informieren</w:t>
      </w:r>
      <w:r w:rsidR="003E61DC">
        <w:t>.</w:t>
      </w:r>
    </w:p>
    <w:p w14:paraId="59D2ECBD" w14:textId="42898881" w:rsidR="00840152" w:rsidRDefault="00840152" w:rsidP="003E61DC">
      <w:pPr>
        <w:pStyle w:val="AufzhlungszeichenEbene1"/>
      </w:pPr>
      <w:r>
        <w:t>Menschen müssen Wasserstellen täglich entleeren, um den Tigermücken die Möglichkeit zur Eiablage zu nehmen und die weitere Entwicklung des Geleges zu unterbrechen</w:t>
      </w:r>
      <w:r w:rsidR="003E61DC">
        <w:t>.</w:t>
      </w:r>
    </w:p>
    <w:p w14:paraId="69F576D7" w14:textId="14CDF75A" w:rsidR="00840152" w:rsidRDefault="003E61DC" w:rsidP="00FD4581">
      <w:pPr>
        <w:pStyle w:val="AufzhlungszeichenEbene1"/>
        <w:tabs>
          <w:tab w:val="clear" w:pos="227"/>
          <w:tab w:val="num" w:pos="369"/>
        </w:tabs>
        <w:ind w:left="369"/>
      </w:pPr>
      <w:r>
        <w:t>M</w:t>
      </w:r>
      <w:r w:rsidR="00840152">
        <w:t xml:space="preserve">it diesem Verhalten zeigen Menschen </w:t>
      </w:r>
      <w:r w:rsidR="00840152" w:rsidRPr="004A2584">
        <w:rPr>
          <w:b/>
          <w:bCs/>
        </w:rPr>
        <w:t xml:space="preserve">Verantwortung </w:t>
      </w:r>
      <w:r w:rsidR="00840152">
        <w:t xml:space="preserve">gegenüber </w:t>
      </w:r>
      <w:r w:rsidR="00FD4581">
        <w:t xml:space="preserve">ihrer </w:t>
      </w:r>
      <w:r w:rsidR="00840152">
        <w:t xml:space="preserve">Familie und Freunden und achten damit </w:t>
      </w:r>
      <w:r w:rsidR="005B0A7E">
        <w:t xml:space="preserve">auch </w:t>
      </w:r>
      <w:r w:rsidR="00840152">
        <w:t xml:space="preserve">auf die </w:t>
      </w:r>
      <w:r w:rsidR="00840152" w:rsidRPr="00FD4581">
        <w:rPr>
          <w:b/>
          <w:bCs/>
        </w:rPr>
        <w:t xml:space="preserve">Gesundheit </w:t>
      </w:r>
      <w:r w:rsidR="00840152">
        <w:t>vieler Menschen</w:t>
      </w:r>
      <w:r>
        <w:t>.</w:t>
      </w:r>
    </w:p>
    <w:p w14:paraId="2257C146" w14:textId="236355EE" w:rsidR="00840152" w:rsidRDefault="00CD7C66" w:rsidP="003E61DC">
      <w:pPr>
        <w:pStyle w:val="AufzhlungszeichenEbene1"/>
      </w:pPr>
      <w:r>
        <w:t>I</w:t>
      </w:r>
      <w:r w:rsidR="00840152">
        <w:t>n Gebieten, in denen die Asiatische Tigermücke vorkommt, sollten Menschen</w:t>
      </w:r>
      <w:r w:rsidR="003E61DC">
        <w:t xml:space="preserve"> …</w:t>
      </w:r>
    </w:p>
    <w:p w14:paraId="1B9E5AA5" w14:textId="533B42C9" w:rsidR="00840152" w:rsidRDefault="00CD7C66" w:rsidP="003E61DC">
      <w:pPr>
        <w:pStyle w:val="AufzhlungszeichenEbene2"/>
      </w:pPr>
      <w:r>
        <w:t xml:space="preserve">… </w:t>
      </w:r>
      <w:r w:rsidR="00840152">
        <w:t>das Risiko einer Infektion abwägen</w:t>
      </w:r>
      <w:r w:rsidR="003E61DC">
        <w:t>.</w:t>
      </w:r>
    </w:p>
    <w:p w14:paraId="250838F8" w14:textId="319FB7AF" w:rsidR="00840152" w:rsidRDefault="00CD7C66" w:rsidP="003E61DC">
      <w:pPr>
        <w:pStyle w:val="AufzhlungszeichenEbene2"/>
      </w:pPr>
      <w:r>
        <w:lastRenderedPageBreak/>
        <w:t xml:space="preserve">… </w:t>
      </w:r>
      <w:r w:rsidR="00840152">
        <w:t>Schutzmaßnahmen bezüglich der Kleidung beachten</w:t>
      </w:r>
      <w:r w:rsidR="003E61DC">
        <w:t>.</w:t>
      </w:r>
    </w:p>
    <w:p w14:paraId="477E5171" w14:textId="7B857C84" w:rsidR="00840152" w:rsidRDefault="00CD7C66" w:rsidP="003E61DC">
      <w:pPr>
        <w:pStyle w:val="AufzhlungszeichenEbene2"/>
      </w:pPr>
      <w:r>
        <w:t xml:space="preserve">… </w:t>
      </w:r>
      <w:r w:rsidR="00840152">
        <w:t>Sprays gegen Mücken einsetzen</w:t>
      </w:r>
      <w:r w:rsidR="003E61DC">
        <w:t>.</w:t>
      </w:r>
    </w:p>
    <w:p w14:paraId="0AFF516C" w14:textId="16A87053" w:rsidR="00840152" w:rsidRDefault="00CD7C66" w:rsidP="003E61DC">
      <w:pPr>
        <w:pStyle w:val="AufzhlungszeichenEbene2"/>
      </w:pPr>
      <w:r>
        <w:t xml:space="preserve">… </w:t>
      </w:r>
      <w:r w:rsidR="00840152">
        <w:t>sich eventuell impfen lassen, insbesondere wenn eine Dengue-Viruserkrankung bereits durchgemacht wurde</w:t>
      </w:r>
      <w:r w:rsidR="003E61DC">
        <w:t>.</w:t>
      </w:r>
    </w:p>
    <w:p w14:paraId="12E4BE2A" w14:textId="34E460E1" w:rsidR="00840152" w:rsidRDefault="00CD7C66" w:rsidP="00AA793F">
      <w:pPr>
        <w:pStyle w:val="AufzhlungszeichenEbene1"/>
      </w:pPr>
      <w:r>
        <w:t>V</w:t>
      </w:r>
      <w:r w:rsidR="00840152">
        <w:t>erantwortungsvolles Verhalten dient der eigenen Gesundheit und der Gesundheit aller Menschen, damit keine Dengue-Viruserkrankungen entstehen und das Risiko einer Zweitinfektion mit schweren Krankheitsverläufen vermieden wird</w:t>
      </w:r>
      <w:r w:rsidR="003E61DC">
        <w:t>.</w:t>
      </w:r>
    </w:p>
    <w:p w14:paraId="6C5FFE5D" w14:textId="77777777" w:rsidR="00840152" w:rsidRDefault="00840152" w:rsidP="00840152">
      <w:pPr>
        <w:pStyle w:val="Textkrper"/>
        <w:spacing w:before="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0152" w:rsidRPr="001F4545" w14:paraId="3C740839" w14:textId="77777777" w:rsidTr="00835969">
        <w:tc>
          <w:tcPr>
            <w:tcW w:w="401" w:type="pct"/>
          </w:tcPr>
          <w:p w14:paraId="39AE1CF6" w14:textId="118CB392" w:rsidR="00840152" w:rsidRPr="001F4545" w:rsidRDefault="00840152" w:rsidP="0087191C">
            <w:pPr>
              <w:pStyle w:val="Textkrper"/>
              <w:spacing w:after="120" w:line="240" w:lineRule="auto"/>
              <w:jc w:val="left"/>
              <w:rPr>
                <w:b/>
                <w:sz w:val="20"/>
                <w:szCs w:val="20"/>
              </w:rPr>
            </w:pPr>
            <w:r>
              <w:rPr>
                <w:b/>
                <w:sz w:val="20"/>
                <w:szCs w:val="20"/>
              </w:rPr>
              <w:t>3.</w:t>
            </w:r>
            <w:r w:rsidR="001D56D9">
              <w:rPr>
                <w:b/>
                <w:sz w:val="20"/>
                <w:szCs w:val="20"/>
              </w:rPr>
              <w:t>3</w:t>
            </w:r>
          </w:p>
        </w:tc>
        <w:tc>
          <w:tcPr>
            <w:tcW w:w="3337" w:type="pct"/>
          </w:tcPr>
          <w:p w14:paraId="6799E7DA" w14:textId="38657447" w:rsidR="00840152" w:rsidRPr="00AD15B0" w:rsidRDefault="0010052C" w:rsidP="0087191C">
            <w:pPr>
              <w:pStyle w:val="Textkrper"/>
              <w:spacing w:after="120"/>
            </w:pPr>
            <w:r w:rsidRPr="0010052C">
              <w:rPr>
                <w:iCs/>
              </w:rPr>
              <w:t>Entscheide mit Hilfe der Werte aus dem Wertepool, ob du an Susannes Stelle mit ihrem Mann und dem 3-jährigen Sohn nach Asien reisen würdest (Material 4, Material 7).</w:t>
            </w:r>
          </w:p>
        </w:tc>
        <w:tc>
          <w:tcPr>
            <w:tcW w:w="316" w:type="pct"/>
          </w:tcPr>
          <w:p w14:paraId="166071E9" w14:textId="59BEAB8E" w:rsidR="00840152" w:rsidRPr="001F4545" w:rsidRDefault="00CD4251" w:rsidP="0087191C">
            <w:pPr>
              <w:pStyle w:val="Textkrper"/>
              <w:spacing w:after="120" w:line="240" w:lineRule="auto"/>
              <w:jc w:val="center"/>
              <w:rPr>
                <w:sz w:val="20"/>
                <w:szCs w:val="20"/>
              </w:rPr>
            </w:pPr>
            <w:r>
              <w:rPr>
                <w:sz w:val="20"/>
                <w:szCs w:val="20"/>
              </w:rPr>
              <w:t>S</w:t>
            </w:r>
          </w:p>
        </w:tc>
        <w:tc>
          <w:tcPr>
            <w:tcW w:w="316" w:type="pct"/>
          </w:tcPr>
          <w:p w14:paraId="0CFEB7B6" w14:textId="5BC6D4E9" w:rsidR="00840152" w:rsidRPr="001F4545" w:rsidRDefault="00CD4251" w:rsidP="0087191C">
            <w:pPr>
              <w:pStyle w:val="Textkrper"/>
              <w:spacing w:after="120" w:line="240" w:lineRule="auto"/>
              <w:jc w:val="center"/>
              <w:rPr>
                <w:sz w:val="20"/>
                <w:szCs w:val="20"/>
              </w:rPr>
            </w:pPr>
            <w:r>
              <w:rPr>
                <w:sz w:val="20"/>
                <w:szCs w:val="20"/>
              </w:rPr>
              <w:t>E</w:t>
            </w:r>
          </w:p>
        </w:tc>
        <w:tc>
          <w:tcPr>
            <w:tcW w:w="316" w:type="pct"/>
          </w:tcPr>
          <w:p w14:paraId="22DA8035" w14:textId="77777777" w:rsidR="00840152" w:rsidRDefault="00840152" w:rsidP="0087191C">
            <w:pPr>
              <w:pStyle w:val="Textkrper"/>
              <w:spacing w:after="120" w:line="240" w:lineRule="auto"/>
              <w:jc w:val="center"/>
              <w:rPr>
                <w:sz w:val="20"/>
                <w:szCs w:val="20"/>
              </w:rPr>
            </w:pPr>
            <w:r>
              <w:rPr>
                <w:sz w:val="20"/>
                <w:szCs w:val="20"/>
              </w:rPr>
              <w:t>K</w:t>
            </w:r>
          </w:p>
          <w:p w14:paraId="35786D45" w14:textId="349B5ACB" w:rsidR="00840152" w:rsidRPr="001F4545" w:rsidRDefault="00840152" w:rsidP="0087191C">
            <w:pPr>
              <w:pStyle w:val="Textkrper"/>
              <w:spacing w:after="120" w:line="240" w:lineRule="auto"/>
              <w:jc w:val="center"/>
              <w:rPr>
                <w:sz w:val="20"/>
                <w:szCs w:val="20"/>
              </w:rPr>
            </w:pPr>
          </w:p>
        </w:tc>
        <w:tc>
          <w:tcPr>
            <w:tcW w:w="314" w:type="pct"/>
          </w:tcPr>
          <w:p w14:paraId="6804D1FF" w14:textId="77777777" w:rsidR="00840152" w:rsidRDefault="00840152" w:rsidP="0087191C">
            <w:pPr>
              <w:pStyle w:val="Textkrper"/>
              <w:spacing w:after="120" w:line="240" w:lineRule="auto"/>
              <w:jc w:val="center"/>
              <w:rPr>
                <w:sz w:val="20"/>
                <w:szCs w:val="20"/>
              </w:rPr>
            </w:pPr>
            <w:r>
              <w:rPr>
                <w:sz w:val="20"/>
                <w:szCs w:val="20"/>
              </w:rPr>
              <w:t>B</w:t>
            </w:r>
          </w:p>
          <w:p w14:paraId="1BF90CFD" w14:textId="77777777" w:rsidR="00840152" w:rsidRPr="001F4545" w:rsidRDefault="00840152" w:rsidP="0087191C">
            <w:pPr>
              <w:pStyle w:val="Textkrper"/>
              <w:spacing w:after="120" w:line="240" w:lineRule="auto"/>
              <w:jc w:val="center"/>
              <w:rPr>
                <w:sz w:val="20"/>
                <w:szCs w:val="20"/>
              </w:rPr>
            </w:pPr>
            <w:r>
              <w:rPr>
                <w:sz w:val="20"/>
                <w:szCs w:val="20"/>
              </w:rPr>
              <w:t>2.3</w:t>
            </w:r>
          </w:p>
        </w:tc>
      </w:tr>
    </w:tbl>
    <w:p w14:paraId="365458F5" w14:textId="634BB771" w:rsidR="00840152" w:rsidRDefault="00840152" w:rsidP="003E61DC">
      <w:pPr>
        <w:pStyle w:val="AufzhlungszeichenEbene1"/>
      </w:pPr>
      <w:r>
        <w:t>Susanne und ihr Mann könnten sich nach einer ärztlichen Beratung impfen lassen</w:t>
      </w:r>
      <w:r w:rsidR="0010052C">
        <w:t xml:space="preserve"> (</w:t>
      </w:r>
      <w:r>
        <w:t>Impfschutz gegen eine Dengue-Virus-Variante</w:t>
      </w:r>
      <w:r w:rsidR="0010052C">
        <w:t>).</w:t>
      </w:r>
    </w:p>
    <w:p w14:paraId="5CE57AAE" w14:textId="42E8E6E8" w:rsidR="00840152" w:rsidRDefault="0010052C" w:rsidP="003E61DC">
      <w:pPr>
        <w:pStyle w:val="AufzhlungszeichenEbene1"/>
      </w:pPr>
      <w:r>
        <w:t>D</w:t>
      </w:r>
      <w:r w:rsidR="00840152">
        <w:t>er 3-jährige Sohn Johann kann auf Grund seines Alters noch nicht geimpft werden</w:t>
      </w:r>
      <w:r>
        <w:t>.</w:t>
      </w:r>
    </w:p>
    <w:p w14:paraId="6AA05095" w14:textId="5AD26542" w:rsidR="00840152" w:rsidRDefault="0010052C" w:rsidP="003E61DC">
      <w:pPr>
        <w:pStyle w:val="AufzhlungszeichenEbene1"/>
      </w:pPr>
      <w:r>
        <w:t>N</w:t>
      </w:r>
      <w:r w:rsidR="00840152">
        <w:t>ach Asien zu reisen wäre verantwortungslos gegenüber Johann</w:t>
      </w:r>
      <w:r w:rsidR="00460F58">
        <w:t xml:space="preserve">, der </w:t>
      </w:r>
      <w:r w:rsidR="00840152">
        <w:t>kein</w:t>
      </w:r>
      <w:r w:rsidR="00460F58">
        <w:t>en</w:t>
      </w:r>
      <w:r w:rsidR="00840152">
        <w:t xml:space="preserve"> Impfschutz</w:t>
      </w:r>
      <w:r w:rsidR="00460F58">
        <w:t xml:space="preserve"> besitzt</w:t>
      </w:r>
      <w:r>
        <w:t>.</w:t>
      </w:r>
    </w:p>
    <w:p w14:paraId="23404922" w14:textId="723A825D" w:rsidR="00840152" w:rsidRDefault="0010052C" w:rsidP="003E61DC">
      <w:pPr>
        <w:pStyle w:val="AufzhlungszeichenEbene1"/>
      </w:pPr>
      <w:r>
        <w:t>S</w:t>
      </w:r>
      <w:r w:rsidR="00840152">
        <w:t>ollten sie nach Asien reisen, gehen sie ein Risiko ein, von Tigermücken gestochen zu werden (keine Beachtung der Gesunderhaltung der Familie</w:t>
      </w:r>
      <w:r w:rsidR="005A1839">
        <w:t xml:space="preserve"> </w:t>
      </w:r>
      <w:r w:rsidR="00840152">
        <w:t>/ keine Verantwortung gegenüber Familienmitgliedern)</w:t>
      </w:r>
      <w:r>
        <w:t>.</w:t>
      </w:r>
    </w:p>
    <w:p w14:paraId="7442717E" w14:textId="09CB722D" w:rsidR="00840152" w:rsidRDefault="00840152" w:rsidP="003E61DC">
      <w:pPr>
        <w:pStyle w:val="AufzhlungszeichenEbene1"/>
      </w:pPr>
      <w:r>
        <w:t>Werner ist nur gegen den Dengue-Virustyp geschützt, der die Erkrankung ausgelöst hat, eine erneute Erkrankung an Dengue-Fieber könnte einen schweren Verlauf haben</w:t>
      </w:r>
      <w:r w:rsidR="0010052C">
        <w:t>.</w:t>
      </w:r>
    </w:p>
    <w:p w14:paraId="3408EE4D" w14:textId="54837BC7" w:rsidR="00840152" w:rsidRDefault="0010052C" w:rsidP="003E61DC">
      <w:pPr>
        <w:pStyle w:val="AufzhlungszeichenEbene1"/>
      </w:pPr>
      <w:r>
        <w:t>I</w:t>
      </w:r>
      <w:r w:rsidR="00840152">
        <w:t>ch würde an Susanne</w:t>
      </w:r>
      <w:r w:rsidR="00A06279">
        <w:t>s Stelle</w:t>
      </w:r>
      <w:r w:rsidR="00840152">
        <w:t xml:space="preserve"> nicht nach Asien reisen</w:t>
      </w:r>
      <w:r>
        <w:t>.</w:t>
      </w:r>
    </w:p>
    <w:p w14:paraId="55AADFCE" w14:textId="53306339" w:rsidR="00840152" w:rsidRDefault="0010052C" w:rsidP="003E61DC">
      <w:pPr>
        <w:pStyle w:val="AufzhlungszeichenEbene1"/>
      </w:pPr>
      <w:r>
        <w:t>D</w:t>
      </w:r>
      <w:r w:rsidR="00840152">
        <w:t xml:space="preserve">ie Familie könnte zu einem späteren Zeitpunkt reisen, wenn durch neue Impfstoffe ein Schutz für alle Dengue-Virus-Varianten vorhanden </w:t>
      </w:r>
      <w:r w:rsidR="00A06279">
        <w:t>ist</w:t>
      </w:r>
      <w:r>
        <w:t>.</w:t>
      </w:r>
    </w:p>
    <w:p w14:paraId="1758C7E4" w14:textId="77777777" w:rsidR="00840152" w:rsidRDefault="00840152" w:rsidP="00CA2863">
      <w:pPr>
        <w:pStyle w:val="Textkrper"/>
        <w:spacing w:after="12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0152" w:rsidRPr="001F4545" w14:paraId="4B91A58D" w14:textId="77777777" w:rsidTr="00835969">
        <w:tc>
          <w:tcPr>
            <w:tcW w:w="401" w:type="pct"/>
          </w:tcPr>
          <w:p w14:paraId="02B61F09" w14:textId="173B3073" w:rsidR="00840152" w:rsidRPr="001F4545" w:rsidRDefault="00840152" w:rsidP="00CA2863">
            <w:pPr>
              <w:pStyle w:val="Textkrper"/>
              <w:spacing w:after="120" w:line="240" w:lineRule="auto"/>
              <w:jc w:val="left"/>
              <w:rPr>
                <w:b/>
                <w:sz w:val="20"/>
                <w:szCs w:val="20"/>
              </w:rPr>
            </w:pPr>
            <w:r>
              <w:rPr>
                <w:b/>
                <w:sz w:val="20"/>
                <w:szCs w:val="20"/>
              </w:rPr>
              <w:t>4</w:t>
            </w:r>
            <w:r w:rsidR="0010052C">
              <w:rPr>
                <w:b/>
                <w:sz w:val="20"/>
                <w:szCs w:val="20"/>
              </w:rPr>
              <w:t>.1</w:t>
            </w:r>
          </w:p>
        </w:tc>
        <w:tc>
          <w:tcPr>
            <w:tcW w:w="3337" w:type="pct"/>
          </w:tcPr>
          <w:p w14:paraId="1FD14316" w14:textId="025B6B0F" w:rsidR="00840152" w:rsidRPr="007B0B3E" w:rsidRDefault="0010052C" w:rsidP="00CA2863">
            <w:pPr>
              <w:pStyle w:val="Textkrper"/>
              <w:spacing w:after="120"/>
            </w:pPr>
            <w:r w:rsidRPr="0010052C">
              <w:t>Erstelle ein Buddy Book zum Thema des Dengue Virus unter Einbezug der dir vorliegenden Informationen und Materialien (Material 1, Material 3, Material 4, Material 6, Material 8)</w:t>
            </w:r>
            <w:r>
              <w:t>.</w:t>
            </w:r>
          </w:p>
        </w:tc>
        <w:tc>
          <w:tcPr>
            <w:tcW w:w="316" w:type="pct"/>
          </w:tcPr>
          <w:p w14:paraId="3A0759EB" w14:textId="1F83B2D2" w:rsidR="00840152" w:rsidRPr="001F4545" w:rsidRDefault="00CD4251" w:rsidP="00CA2863">
            <w:pPr>
              <w:pStyle w:val="Textkrper"/>
              <w:spacing w:after="120" w:line="240" w:lineRule="auto"/>
              <w:jc w:val="center"/>
              <w:rPr>
                <w:sz w:val="20"/>
                <w:szCs w:val="20"/>
              </w:rPr>
            </w:pPr>
            <w:r>
              <w:rPr>
                <w:sz w:val="20"/>
                <w:szCs w:val="20"/>
              </w:rPr>
              <w:t>S</w:t>
            </w:r>
          </w:p>
        </w:tc>
        <w:tc>
          <w:tcPr>
            <w:tcW w:w="316" w:type="pct"/>
          </w:tcPr>
          <w:p w14:paraId="47115C52" w14:textId="5083282F" w:rsidR="00840152" w:rsidRPr="001F4545" w:rsidRDefault="00CD4251" w:rsidP="00CA2863">
            <w:pPr>
              <w:pStyle w:val="Textkrper"/>
              <w:spacing w:after="120" w:line="240" w:lineRule="auto"/>
              <w:jc w:val="center"/>
              <w:rPr>
                <w:sz w:val="20"/>
                <w:szCs w:val="20"/>
              </w:rPr>
            </w:pPr>
            <w:r>
              <w:rPr>
                <w:sz w:val="20"/>
                <w:szCs w:val="20"/>
              </w:rPr>
              <w:t>E</w:t>
            </w:r>
          </w:p>
        </w:tc>
        <w:tc>
          <w:tcPr>
            <w:tcW w:w="316" w:type="pct"/>
          </w:tcPr>
          <w:p w14:paraId="000F885D" w14:textId="77777777" w:rsidR="00840152" w:rsidRPr="004E69C2" w:rsidRDefault="00840152" w:rsidP="00CA2863">
            <w:pPr>
              <w:pStyle w:val="Textkrper"/>
              <w:spacing w:after="120" w:line="240" w:lineRule="auto"/>
              <w:jc w:val="center"/>
              <w:rPr>
                <w:rFonts w:cs="Arial"/>
                <w:sz w:val="20"/>
                <w:szCs w:val="20"/>
              </w:rPr>
            </w:pPr>
            <w:r w:rsidRPr="004E69C2">
              <w:rPr>
                <w:rFonts w:cs="Arial"/>
                <w:sz w:val="20"/>
                <w:szCs w:val="20"/>
              </w:rPr>
              <w:t>K</w:t>
            </w:r>
          </w:p>
          <w:p w14:paraId="111BD280" w14:textId="012FFE54" w:rsidR="00A52037" w:rsidRDefault="0010052C" w:rsidP="00CA2863">
            <w:pPr>
              <w:pStyle w:val="Textkrper"/>
              <w:spacing w:before="0" w:after="120" w:line="240" w:lineRule="auto"/>
              <w:jc w:val="center"/>
              <w:rPr>
                <w:rFonts w:cs="Arial"/>
                <w:sz w:val="20"/>
                <w:szCs w:val="20"/>
              </w:rPr>
            </w:pPr>
            <w:r>
              <w:rPr>
                <w:rFonts w:cs="Arial"/>
                <w:sz w:val="20"/>
                <w:szCs w:val="20"/>
              </w:rPr>
              <w:t>2.3</w:t>
            </w:r>
          </w:p>
          <w:p w14:paraId="64870FE4" w14:textId="6AEF63F0" w:rsidR="00840152" w:rsidRPr="000B34DD" w:rsidRDefault="00840152" w:rsidP="00CA2863">
            <w:pPr>
              <w:pStyle w:val="Textkrper"/>
              <w:spacing w:before="0" w:after="120" w:line="240" w:lineRule="auto"/>
              <w:jc w:val="center"/>
              <w:rPr>
                <w:rFonts w:cs="Arial"/>
                <w:sz w:val="20"/>
                <w:szCs w:val="20"/>
              </w:rPr>
            </w:pPr>
            <w:r w:rsidRPr="000B34DD">
              <w:rPr>
                <w:rFonts w:cs="Arial"/>
                <w:sz w:val="20"/>
                <w:szCs w:val="20"/>
              </w:rPr>
              <w:t>3.</w:t>
            </w:r>
            <w:r w:rsidR="0010052C">
              <w:rPr>
                <w:rFonts w:cs="Arial"/>
                <w:sz w:val="20"/>
                <w:szCs w:val="20"/>
              </w:rPr>
              <w:t>1</w:t>
            </w:r>
          </w:p>
        </w:tc>
        <w:tc>
          <w:tcPr>
            <w:tcW w:w="314" w:type="pct"/>
          </w:tcPr>
          <w:p w14:paraId="2C797BDD" w14:textId="4C525CC3" w:rsidR="00840152" w:rsidRPr="004E69C2" w:rsidRDefault="00A52037" w:rsidP="00CA2863">
            <w:pPr>
              <w:pStyle w:val="Textkrper"/>
              <w:spacing w:after="120" w:line="240" w:lineRule="auto"/>
              <w:jc w:val="center"/>
              <w:rPr>
                <w:rFonts w:cs="Arial"/>
                <w:sz w:val="20"/>
                <w:szCs w:val="20"/>
              </w:rPr>
            </w:pPr>
            <w:r>
              <w:rPr>
                <w:rFonts w:cs="Arial"/>
                <w:sz w:val="20"/>
                <w:szCs w:val="20"/>
              </w:rPr>
              <w:t>B</w:t>
            </w:r>
          </w:p>
        </w:tc>
      </w:tr>
    </w:tbl>
    <w:p w14:paraId="1532C674" w14:textId="74E23B8E" w:rsidR="0010052C" w:rsidRDefault="0010052C" w:rsidP="0010052C">
      <w:pPr>
        <w:pStyle w:val="Textkrper"/>
      </w:pPr>
      <w:r>
        <w:t xml:space="preserve">Die Lernenden entwickeln individuelle Lösungen. </w:t>
      </w:r>
    </w:p>
    <w:p w14:paraId="2613A4F5" w14:textId="77777777" w:rsidR="0010052C" w:rsidRDefault="0010052C" w:rsidP="0010052C">
      <w:pPr>
        <w:pStyle w:val="AufzhlungBulletpoint"/>
        <w:numPr>
          <w:ilvl w:val="0"/>
          <w:numId w:val="0"/>
        </w:numPr>
        <w:spacing w:after="120"/>
        <w:ind w:left="72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10052C" w:rsidRPr="001F4545" w14:paraId="3EECBAA2" w14:textId="77777777" w:rsidTr="00085DB0">
        <w:tc>
          <w:tcPr>
            <w:tcW w:w="401" w:type="pct"/>
          </w:tcPr>
          <w:p w14:paraId="6BD58798" w14:textId="0B308242" w:rsidR="0010052C" w:rsidRPr="001F4545" w:rsidRDefault="0010052C" w:rsidP="00085DB0">
            <w:pPr>
              <w:pStyle w:val="Textkrper"/>
              <w:spacing w:after="120" w:line="240" w:lineRule="auto"/>
              <w:jc w:val="left"/>
              <w:rPr>
                <w:b/>
                <w:sz w:val="20"/>
                <w:szCs w:val="20"/>
              </w:rPr>
            </w:pPr>
            <w:r>
              <w:rPr>
                <w:b/>
                <w:sz w:val="20"/>
                <w:szCs w:val="20"/>
              </w:rPr>
              <w:t>4.2</w:t>
            </w:r>
          </w:p>
        </w:tc>
        <w:tc>
          <w:tcPr>
            <w:tcW w:w="3337" w:type="pct"/>
          </w:tcPr>
          <w:p w14:paraId="79BFCE72" w14:textId="0826E0C4" w:rsidR="0010052C" w:rsidRPr="007B0B3E" w:rsidRDefault="0010052C" w:rsidP="00085DB0">
            <w:pPr>
              <w:pStyle w:val="Textkrper"/>
              <w:spacing w:after="120"/>
            </w:pPr>
            <w:r w:rsidRPr="0010052C">
              <w:t>Beurteile zwei erstellte Buddy</w:t>
            </w:r>
            <w:r w:rsidR="003A6402">
              <w:t xml:space="preserve"> </w:t>
            </w:r>
            <w:r w:rsidRPr="0010052C">
              <w:t>Books mit Hilfe des Fee</w:t>
            </w:r>
            <w:r w:rsidR="00E12F38">
              <w:t>d</w:t>
            </w:r>
            <w:r w:rsidRPr="0010052C">
              <w:t>backbogens</w:t>
            </w:r>
            <w:r w:rsidR="001A320D">
              <w:t>, indem du ein Kreuz in die jeweiligen Zellen setzt</w:t>
            </w:r>
            <w:r w:rsidRPr="0010052C">
              <w:t xml:space="preserve"> (Material 9).</w:t>
            </w:r>
          </w:p>
        </w:tc>
        <w:tc>
          <w:tcPr>
            <w:tcW w:w="316" w:type="pct"/>
          </w:tcPr>
          <w:p w14:paraId="4E5FF1E9" w14:textId="77777777" w:rsidR="0010052C" w:rsidRPr="001F4545" w:rsidRDefault="0010052C" w:rsidP="00085DB0">
            <w:pPr>
              <w:pStyle w:val="Textkrper"/>
              <w:spacing w:after="120" w:line="240" w:lineRule="auto"/>
              <w:jc w:val="center"/>
              <w:rPr>
                <w:sz w:val="20"/>
                <w:szCs w:val="20"/>
              </w:rPr>
            </w:pPr>
            <w:r>
              <w:rPr>
                <w:sz w:val="20"/>
                <w:szCs w:val="20"/>
              </w:rPr>
              <w:t>S</w:t>
            </w:r>
          </w:p>
        </w:tc>
        <w:tc>
          <w:tcPr>
            <w:tcW w:w="316" w:type="pct"/>
          </w:tcPr>
          <w:p w14:paraId="51D05348" w14:textId="77777777" w:rsidR="0010052C" w:rsidRPr="001F4545" w:rsidRDefault="0010052C" w:rsidP="00085DB0">
            <w:pPr>
              <w:pStyle w:val="Textkrper"/>
              <w:spacing w:after="120" w:line="240" w:lineRule="auto"/>
              <w:jc w:val="center"/>
              <w:rPr>
                <w:sz w:val="20"/>
                <w:szCs w:val="20"/>
              </w:rPr>
            </w:pPr>
            <w:r>
              <w:rPr>
                <w:sz w:val="20"/>
                <w:szCs w:val="20"/>
              </w:rPr>
              <w:t>E</w:t>
            </w:r>
          </w:p>
        </w:tc>
        <w:tc>
          <w:tcPr>
            <w:tcW w:w="316" w:type="pct"/>
          </w:tcPr>
          <w:p w14:paraId="4017D09D" w14:textId="77777777" w:rsidR="0010052C" w:rsidRPr="004E69C2" w:rsidRDefault="0010052C" w:rsidP="00085DB0">
            <w:pPr>
              <w:pStyle w:val="Textkrper"/>
              <w:spacing w:after="120" w:line="240" w:lineRule="auto"/>
              <w:jc w:val="center"/>
              <w:rPr>
                <w:rFonts w:cs="Arial"/>
                <w:sz w:val="20"/>
                <w:szCs w:val="20"/>
              </w:rPr>
            </w:pPr>
            <w:r w:rsidRPr="004E69C2">
              <w:rPr>
                <w:rFonts w:cs="Arial"/>
                <w:sz w:val="20"/>
                <w:szCs w:val="20"/>
              </w:rPr>
              <w:t>K</w:t>
            </w:r>
          </w:p>
          <w:p w14:paraId="6CAB009B" w14:textId="77777777" w:rsidR="0010052C" w:rsidRDefault="0010052C" w:rsidP="00085DB0">
            <w:pPr>
              <w:pStyle w:val="Textkrper"/>
              <w:spacing w:before="0" w:after="120" w:line="240" w:lineRule="auto"/>
              <w:jc w:val="center"/>
              <w:rPr>
                <w:rFonts w:cs="Arial"/>
                <w:sz w:val="20"/>
                <w:szCs w:val="20"/>
              </w:rPr>
            </w:pPr>
            <w:r w:rsidRPr="000B34DD">
              <w:rPr>
                <w:rFonts w:cs="Arial"/>
                <w:sz w:val="20"/>
                <w:szCs w:val="20"/>
              </w:rPr>
              <w:t>3.1</w:t>
            </w:r>
          </w:p>
          <w:p w14:paraId="774337E3" w14:textId="77777777" w:rsidR="0010052C" w:rsidRPr="000B34DD" w:rsidRDefault="0010052C" w:rsidP="00085DB0">
            <w:pPr>
              <w:pStyle w:val="Textkrper"/>
              <w:spacing w:before="0" w:after="120" w:line="240" w:lineRule="auto"/>
              <w:jc w:val="center"/>
              <w:rPr>
                <w:rFonts w:cs="Arial"/>
                <w:sz w:val="20"/>
                <w:szCs w:val="20"/>
              </w:rPr>
            </w:pPr>
            <w:r w:rsidRPr="000B34DD">
              <w:rPr>
                <w:rFonts w:cs="Arial"/>
                <w:sz w:val="20"/>
                <w:szCs w:val="20"/>
              </w:rPr>
              <w:t>3.2</w:t>
            </w:r>
          </w:p>
        </w:tc>
        <w:tc>
          <w:tcPr>
            <w:tcW w:w="314" w:type="pct"/>
          </w:tcPr>
          <w:p w14:paraId="68C3E9C9" w14:textId="77777777" w:rsidR="0010052C" w:rsidRPr="004E69C2" w:rsidRDefault="0010052C" w:rsidP="00085DB0">
            <w:pPr>
              <w:pStyle w:val="Textkrper"/>
              <w:spacing w:after="120" w:line="240" w:lineRule="auto"/>
              <w:jc w:val="center"/>
              <w:rPr>
                <w:rFonts w:cs="Arial"/>
                <w:sz w:val="20"/>
                <w:szCs w:val="20"/>
              </w:rPr>
            </w:pPr>
            <w:r>
              <w:rPr>
                <w:rFonts w:cs="Arial"/>
                <w:sz w:val="20"/>
                <w:szCs w:val="20"/>
              </w:rPr>
              <w:t>B</w:t>
            </w:r>
          </w:p>
        </w:tc>
      </w:tr>
    </w:tbl>
    <w:p w14:paraId="50813DED" w14:textId="77777777" w:rsidR="004B6036" w:rsidRDefault="0010052C" w:rsidP="0010052C">
      <w:pPr>
        <w:pStyle w:val="Textkrper"/>
        <w:sectPr w:rsidR="004B6036" w:rsidSect="002A5F2B">
          <w:headerReference w:type="default" r:id="rId39"/>
          <w:pgSz w:w="11906" w:h="16838" w:code="9"/>
          <w:pgMar w:top="1418" w:right="1418" w:bottom="1134" w:left="1418" w:header="567" w:footer="567" w:gutter="0"/>
          <w:cols w:space="708"/>
          <w:docGrid w:linePitch="360"/>
        </w:sectPr>
      </w:pPr>
      <w:r>
        <w:t>Das jeweilige Feedback und die Rückmeldungen (Begründungen des Feedbacks) werden individuell – entsprechend der Gestaltung und des fachlichen Inhalts – ausfallen.</w:t>
      </w:r>
    </w:p>
    <w:p w14:paraId="7E91BF50" w14:textId="43494B8A" w:rsidR="0089198D" w:rsidRPr="00256F41" w:rsidRDefault="00D13AAC" w:rsidP="00AA793F">
      <w:pPr>
        <w:pStyle w:val="berschrift1"/>
        <w:spacing w:before="0" w:after="120"/>
      </w:pPr>
      <w:r>
        <w:lastRenderedPageBreak/>
        <w:t>Quellenangaben</w:t>
      </w:r>
    </w:p>
    <w:p w14:paraId="3A282041" w14:textId="32162517" w:rsidR="00840152" w:rsidRDefault="00840152" w:rsidP="004E69C2">
      <w:pPr>
        <w:pStyle w:val="AufzhlungszeichenEbene1"/>
      </w:pPr>
      <w:r>
        <w:t>Material</w:t>
      </w:r>
      <w:r w:rsidR="00460CAE">
        <w:t xml:space="preserve"> 1:</w:t>
      </w:r>
      <w:r w:rsidR="004C24E0">
        <w:t xml:space="preserve"> In Anlehnung an:</w:t>
      </w:r>
    </w:p>
    <w:p w14:paraId="195F8D42" w14:textId="0F604636" w:rsidR="00840152" w:rsidRDefault="00BF2BDE" w:rsidP="00BF2BDE">
      <w:pPr>
        <w:pStyle w:val="AufzhlungszeichenEbene2"/>
      </w:pPr>
      <w:r w:rsidRPr="00BF2BDE">
        <w:t>Hartmann, B. (2023, 10</w:t>
      </w:r>
      <w:r w:rsidR="00537139">
        <w:t xml:space="preserve">. </w:t>
      </w:r>
      <w:r w:rsidR="00537139" w:rsidRPr="00BF2BDE">
        <w:t>September</w:t>
      </w:r>
      <w:r w:rsidRPr="00BF2BDE">
        <w:t xml:space="preserve">). </w:t>
      </w:r>
      <w:r w:rsidRPr="00705CE5">
        <w:rPr>
          <w:i/>
        </w:rPr>
        <w:t>Dengue-Fieber am Gardasee - Wie man sich vor Dengue-Fieber schützt.</w:t>
      </w:r>
      <w:r w:rsidRPr="00E41104">
        <w:rPr>
          <w:i/>
        </w:rPr>
        <w:t xml:space="preserve"> </w:t>
      </w:r>
      <w:r w:rsidRPr="00705CE5">
        <w:t>Stuttgarter Zeitung</w:t>
      </w:r>
      <w:r w:rsidRPr="00BF2BDE">
        <w:t xml:space="preserve">. </w:t>
      </w:r>
      <w:hyperlink r:id="rId40" w:history="1">
        <w:r w:rsidRPr="001A1EB1">
          <w:rPr>
            <w:rStyle w:val="Hyperlink"/>
          </w:rPr>
          <w:t>https://www.stuttgarter-zeitung.de/inhalt.dengue-fieber-am-gardasee-wie-man-sich-vor-dengue-fieber-schuetzt.47d1abca-5393-48d7-948c-aa2100d4a035.html</w:t>
        </w:r>
      </w:hyperlink>
    </w:p>
    <w:p w14:paraId="049CADF2" w14:textId="77777777" w:rsidR="00250ABC" w:rsidRPr="00E41104" w:rsidRDefault="00250ABC" w:rsidP="00250ABC">
      <w:pPr>
        <w:pStyle w:val="AufzhlungszeichenEbene2"/>
        <w:rPr>
          <w:lang w:eastAsia="de-DE"/>
        </w:rPr>
      </w:pPr>
      <w:r>
        <w:rPr>
          <w:lang w:eastAsia="de-DE"/>
        </w:rPr>
        <w:t xml:space="preserve">Landesgesundheitsamt </w:t>
      </w:r>
      <w:r w:rsidRPr="00E41104">
        <w:rPr>
          <w:lang w:eastAsia="de-DE"/>
        </w:rPr>
        <w:t>Baden-Württemberg</w:t>
      </w:r>
      <w:r>
        <w:rPr>
          <w:lang w:eastAsia="de-DE"/>
        </w:rPr>
        <w:t>.</w:t>
      </w:r>
      <w:r w:rsidRPr="00E41104">
        <w:rPr>
          <w:lang w:eastAsia="de-DE"/>
        </w:rPr>
        <w:t xml:space="preserve"> (</w:t>
      </w:r>
      <w:proofErr w:type="spellStart"/>
      <w:r>
        <w:rPr>
          <w:lang w:eastAsia="de-DE"/>
        </w:rPr>
        <w:t>o</w:t>
      </w:r>
      <w:r w:rsidRPr="00E41104">
        <w:rPr>
          <w:lang w:eastAsia="de-DE"/>
        </w:rPr>
        <w:t>.</w:t>
      </w:r>
      <w:r>
        <w:rPr>
          <w:lang w:eastAsia="de-DE"/>
        </w:rPr>
        <w:t>D</w:t>
      </w:r>
      <w:proofErr w:type="spellEnd"/>
      <w:r w:rsidRPr="00E41104">
        <w:rPr>
          <w:lang w:eastAsia="de-DE"/>
        </w:rPr>
        <w:t xml:space="preserve">.). </w:t>
      </w:r>
      <w:r w:rsidRPr="00E41104">
        <w:rPr>
          <w:i/>
          <w:iCs/>
          <w:lang w:eastAsia="de-DE"/>
        </w:rPr>
        <w:t>Informationen zur Tigermücke - Landesgesundheitsamt Stuttgart</w:t>
      </w:r>
      <w:r w:rsidRPr="00E41104">
        <w:rPr>
          <w:lang w:eastAsia="de-DE"/>
        </w:rPr>
        <w:t xml:space="preserve">. </w:t>
      </w:r>
      <w:hyperlink r:id="rId41" w:history="1">
        <w:r w:rsidRPr="001A1EB1">
          <w:rPr>
            <w:rStyle w:val="Hyperlink"/>
            <w:lang w:eastAsia="de-DE"/>
          </w:rPr>
          <w:t>https://www.gesundheitsamt-bw.de/lga/de/kompetenzzentren-netzwerke/arbo-baden-wuerttemberg/informationen-zur-tigermuecke/</w:t>
        </w:r>
      </w:hyperlink>
      <w:r>
        <w:rPr>
          <w:lang w:eastAsia="de-DE"/>
        </w:rPr>
        <w:t xml:space="preserve"> </w:t>
      </w:r>
    </w:p>
    <w:p w14:paraId="09C9C47B" w14:textId="77777777" w:rsidR="00250ABC" w:rsidRPr="00E41104" w:rsidRDefault="00250ABC" w:rsidP="00250ABC">
      <w:pPr>
        <w:pStyle w:val="AufzhlungszeichenEbene2"/>
        <w:rPr>
          <w:lang w:eastAsia="de-DE"/>
        </w:rPr>
      </w:pPr>
      <w:r w:rsidRPr="00E41104">
        <w:rPr>
          <w:lang w:eastAsia="de-DE"/>
        </w:rPr>
        <w:t>S</w:t>
      </w:r>
      <w:r>
        <w:rPr>
          <w:lang w:eastAsia="de-DE"/>
        </w:rPr>
        <w:t>chreiber. J</w:t>
      </w:r>
      <w:r w:rsidRPr="00E41104">
        <w:rPr>
          <w:lang w:eastAsia="de-DE"/>
        </w:rPr>
        <w:t xml:space="preserve">. (2023, </w:t>
      </w:r>
      <w:r>
        <w:rPr>
          <w:lang w:eastAsia="de-DE"/>
        </w:rPr>
        <w:t>14. Juli</w:t>
      </w:r>
      <w:r w:rsidRPr="00E41104">
        <w:rPr>
          <w:lang w:eastAsia="de-DE"/>
        </w:rPr>
        <w:t xml:space="preserve">). </w:t>
      </w:r>
      <w:r w:rsidRPr="00705CE5">
        <w:rPr>
          <w:i/>
          <w:lang w:eastAsia="de-DE"/>
        </w:rPr>
        <w:t>Klimawandel: Müssen wir Angst vor Tigermücken haben?</w:t>
      </w:r>
      <w:r w:rsidRPr="00E41104">
        <w:rPr>
          <w:lang w:eastAsia="de-DE"/>
        </w:rPr>
        <w:t xml:space="preserve"> </w:t>
      </w:r>
      <w:r w:rsidRPr="00705CE5">
        <w:rPr>
          <w:iCs/>
          <w:lang w:eastAsia="de-DE"/>
        </w:rPr>
        <w:t>Tagesschau</w:t>
      </w:r>
      <w:r w:rsidRPr="00E41104">
        <w:rPr>
          <w:lang w:eastAsia="de-DE"/>
        </w:rPr>
        <w:t xml:space="preserve">. </w:t>
      </w:r>
      <w:hyperlink r:id="rId42" w:history="1">
        <w:r w:rsidRPr="001A1EB1">
          <w:rPr>
            <w:rStyle w:val="Hyperlink"/>
            <w:lang w:eastAsia="de-DE"/>
          </w:rPr>
          <w:t>https://www.tagesschau.de/wissen/klima/tigermuecken-100.html</w:t>
        </w:r>
      </w:hyperlink>
      <w:r>
        <w:rPr>
          <w:lang w:eastAsia="de-DE"/>
        </w:rPr>
        <w:t xml:space="preserve"> </w:t>
      </w:r>
    </w:p>
    <w:p w14:paraId="12B7F9A3" w14:textId="0143F0A8" w:rsidR="00DD0F26" w:rsidRPr="00DD0F26" w:rsidRDefault="0007497F" w:rsidP="00DD0F26">
      <w:pPr>
        <w:pStyle w:val="AufzhlungszeichenEbene2"/>
        <w:rPr>
          <w:lang w:eastAsia="de-DE"/>
        </w:rPr>
      </w:pPr>
      <w:r>
        <w:rPr>
          <w:lang w:eastAsia="de-DE"/>
        </w:rPr>
        <w:t xml:space="preserve">Wegner, D. (2016, 12. Juli). </w:t>
      </w:r>
      <w:r w:rsidR="00DD0F26" w:rsidRPr="00250ABC">
        <w:rPr>
          <w:i/>
          <w:lang w:eastAsia="de-DE"/>
        </w:rPr>
        <w:t>Tigermücke: Wenn Mückenstiche richtig gefährlich werden.</w:t>
      </w:r>
      <w:r>
        <w:rPr>
          <w:lang w:eastAsia="de-DE"/>
        </w:rPr>
        <w:t xml:space="preserve"> </w:t>
      </w:r>
      <w:r w:rsidR="00DD0F26" w:rsidRPr="0007497F">
        <w:rPr>
          <w:iCs/>
          <w:lang w:eastAsia="de-DE"/>
        </w:rPr>
        <w:t>Augsburger</w:t>
      </w:r>
      <w:r w:rsidRPr="0007497F">
        <w:rPr>
          <w:iCs/>
          <w:lang w:eastAsia="de-DE"/>
        </w:rPr>
        <w:t xml:space="preserve"> A</w:t>
      </w:r>
      <w:r w:rsidR="00DD0F26" w:rsidRPr="0007497F">
        <w:rPr>
          <w:iCs/>
          <w:lang w:eastAsia="de-DE"/>
        </w:rPr>
        <w:t>llgemeine</w:t>
      </w:r>
      <w:r w:rsidR="00DD0F26" w:rsidRPr="00DD0F26">
        <w:rPr>
          <w:lang w:eastAsia="de-DE"/>
        </w:rPr>
        <w:t xml:space="preserve">. </w:t>
      </w:r>
      <w:hyperlink r:id="rId43" w:history="1">
        <w:r w:rsidR="00DD0F26" w:rsidRPr="001A1EB1">
          <w:rPr>
            <w:rStyle w:val="Hyperlink"/>
            <w:lang w:eastAsia="de-DE"/>
          </w:rPr>
          <w:t>https://www.augsburger-allgemeine.de/geld-leben/Tigermuecke-Wenn-Mueckenstiche-richtig-gefaehrlich-werden-id38397737.html</w:t>
        </w:r>
      </w:hyperlink>
      <w:r w:rsidR="00DD0F26">
        <w:rPr>
          <w:lang w:eastAsia="de-DE"/>
        </w:rPr>
        <w:t xml:space="preserve"> </w:t>
      </w:r>
    </w:p>
    <w:p w14:paraId="020B5CE4" w14:textId="3718115B" w:rsidR="00537139" w:rsidRPr="00537139" w:rsidRDefault="00460CAE" w:rsidP="00CA2863">
      <w:pPr>
        <w:pStyle w:val="AufzhlungszeichenEbene1"/>
      </w:pPr>
      <w:r>
        <w:t xml:space="preserve">Material </w:t>
      </w:r>
      <w:r w:rsidR="004C24E0">
        <w:t>3</w:t>
      </w:r>
      <w:r>
        <w:t>:</w:t>
      </w:r>
      <w:r w:rsidR="004C24E0">
        <w:t xml:space="preserve"> In Anlehnung an:</w:t>
      </w:r>
      <w:r w:rsidR="00CA2863">
        <w:t xml:space="preserve"> </w:t>
      </w:r>
      <w:proofErr w:type="spellStart"/>
      <w:r w:rsidR="00537139" w:rsidRPr="00537139">
        <w:rPr>
          <w:lang w:eastAsia="de-DE"/>
        </w:rPr>
        <w:t>Mueckenatlas</w:t>
      </w:r>
      <w:proofErr w:type="spellEnd"/>
      <w:r w:rsidR="00537139" w:rsidRPr="00537139">
        <w:rPr>
          <w:lang w:eastAsia="de-DE"/>
        </w:rPr>
        <w:t>. (2024, 21</w:t>
      </w:r>
      <w:r w:rsidR="00537139">
        <w:rPr>
          <w:lang w:eastAsia="de-DE"/>
        </w:rPr>
        <w:t>. Mai</w:t>
      </w:r>
      <w:r w:rsidR="00537139" w:rsidRPr="00537139">
        <w:rPr>
          <w:lang w:eastAsia="de-DE"/>
        </w:rPr>
        <w:t xml:space="preserve">). </w:t>
      </w:r>
      <w:r w:rsidR="00537139" w:rsidRPr="00CA2863">
        <w:rPr>
          <w:i/>
          <w:iCs/>
          <w:lang w:eastAsia="de-DE"/>
        </w:rPr>
        <w:t>Unsere Forschung - Mückenatlas - ein Citizen Science-Projekt</w:t>
      </w:r>
      <w:r w:rsidR="00537139" w:rsidRPr="00537139">
        <w:rPr>
          <w:lang w:eastAsia="de-DE"/>
        </w:rPr>
        <w:t xml:space="preserve">. Mückenatlas. </w:t>
      </w:r>
      <w:hyperlink r:id="rId44" w:history="1">
        <w:r w:rsidR="00537139" w:rsidRPr="001A1EB1">
          <w:rPr>
            <w:rStyle w:val="Hyperlink"/>
            <w:lang w:eastAsia="de-DE"/>
          </w:rPr>
          <w:t>https://mueckenatlas.com/wp-content/uploads/2022/02/Lehrmaterialien-Stechmuecken_Teil-2_Oekologie_dw_hk.pdf%20https://mueckenatlas.com/unsere-forschung/</w:t>
        </w:r>
      </w:hyperlink>
      <w:r w:rsidR="00537139">
        <w:rPr>
          <w:lang w:eastAsia="de-DE"/>
        </w:rPr>
        <w:t xml:space="preserve"> </w:t>
      </w:r>
    </w:p>
    <w:p w14:paraId="1F6F4313" w14:textId="29D8D0DE" w:rsidR="00537139" w:rsidRDefault="00BB492E" w:rsidP="00BB492E">
      <w:pPr>
        <w:pStyle w:val="AufzhlungszeichenEbene1"/>
      </w:pPr>
      <w:r>
        <w:t xml:space="preserve">Material </w:t>
      </w:r>
      <w:r w:rsidR="004C24E0">
        <w:t>4</w:t>
      </w:r>
      <w:r>
        <w:t>:</w:t>
      </w:r>
    </w:p>
    <w:p w14:paraId="5BF481C9" w14:textId="77777777" w:rsidR="000E6F35" w:rsidRDefault="000E6F35" w:rsidP="000E6F35">
      <w:pPr>
        <w:pStyle w:val="AufzhlungszeichenEbene2"/>
        <w:rPr>
          <w:lang w:eastAsia="de-DE"/>
        </w:rPr>
      </w:pPr>
      <w:proofErr w:type="spellStart"/>
      <w:r>
        <w:rPr>
          <w:i/>
          <w:iCs/>
          <w:lang w:eastAsia="de-DE"/>
        </w:rPr>
        <w:t>Coy</w:t>
      </w:r>
      <w:proofErr w:type="spellEnd"/>
      <w:r>
        <w:rPr>
          <w:i/>
          <w:iCs/>
          <w:lang w:eastAsia="de-DE"/>
        </w:rPr>
        <w:t xml:space="preserve">, S. </w:t>
      </w:r>
      <w:r w:rsidRPr="00A721C7">
        <w:rPr>
          <w:lang w:eastAsia="de-DE"/>
        </w:rPr>
        <w:t xml:space="preserve">(2024, </w:t>
      </w:r>
      <w:r>
        <w:rPr>
          <w:lang w:eastAsia="de-DE"/>
        </w:rPr>
        <w:t>0</w:t>
      </w:r>
      <w:r w:rsidRPr="00A721C7">
        <w:rPr>
          <w:lang w:eastAsia="de-DE"/>
        </w:rPr>
        <w:t>2</w:t>
      </w:r>
      <w:r>
        <w:rPr>
          <w:lang w:eastAsia="de-DE"/>
        </w:rPr>
        <w:t>. Februar</w:t>
      </w:r>
      <w:r w:rsidRPr="00A721C7">
        <w:rPr>
          <w:lang w:eastAsia="de-DE"/>
        </w:rPr>
        <w:t>).</w:t>
      </w:r>
      <w:r>
        <w:rPr>
          <w:i/>
          <w:iCs/>
          <w:lang w:eastAsia="de-DE"/>
        </w:rPr>
        <w:t xml:space="preserve"> D</w:t>
      </w:r>
      <w:r w:rsidRPr="000E6F35">
        <w:rPr>
          <w:i/>
          <w:iCs/>
          <w:lang w:eastAsia="de-DE"/>
        </w:rPr>
        <w:t>as sollten Sie bei der Impfung gegen Dengue-Fieber beachten</w:t>
      </w:r>
      <w:r w:rsidRPr="00A721C7">
        <w:rPr>
          <w:lang w:eastAsia="de-DE"/>
        </w:rPr>
        <w:t xml:space="preserve">. Die Techniker. </w:t>
      </w:r>
      <w:hyperlink r:id="rId45" w:history="1">
        <w:r w:rsidRPr="001A1EB1">
          <w:rPr>
            <w:rStyle w:val="Hyperlink"/>
            <w:lang w:eastAsia="de-DE"/>
          </w:rPr>
          <w:t>https://www.tk.de/techniker/gesundheit-und-medizin/praevention-und-frueherkennung/impfungen-medizinische-hintergruende/reiseimpfung-gegen-dengue-fieber-2153176?tkcm=ab</w:t>
        </w:r>
      </w:hyperlink>
    </w:p>
    <w:p w14:paraId="5EA01524" w14:textId="76F5512C" w:rsidR="00BB492E" w:rsidRPr="00900FB3" w:rsidRDefault="00DB207F" w:rsidP="00BB492E">
      <w:pPr>
        <w:pStyle w:val="AufzhlungszeichenEbene2"/>
        <w:rPr>
          <w:lang w:val="en-US" w:eastAsia="de-DE"/>
        </w:rPr>
      </w:pPr>
      <w:proofErr w:type="spellStart"/>
      <w:r>
        <w:rPr>
          <w:lang w:eastAsia="de-DE"/>
        </w:rPr>
        <w:t>Frühwein</w:t>
      </w:r>
      <w:proofErr w:type="spellEnd"/>
      <w:r>
        <w:rPr>
          <w:lang w:eastAsia="de-DE"/>
        </w:rPr>
        <w:t>, M</w:t>
      </w:r>
      <w:r w:rsidR="00BB492E" w:rsidRPr="00BB492E">
        <w:rPr>
          <w:lang w:eastAsia="de-DE"/>
        </w:rPr>
        <w:t>. (2024, 24</w:t>
      </w:r>
      <w:r w:rsidR="00BB492E">
        <w:rPr>
          <w:lang w:eastAsia="de-DE"/>
        </w:rPr>
        <w:t>. März</w:t>
      </w:r>
      <w:r w:rsidR="00BB492E" w:rsidRPr="00BB492E">
        <w:rPr>
          <w:lang w:eastAsia="de-DE"/>
        </w:rPr>
        <w:t xml:space="preserve">). </w:t>
      </w:r>
      <w:r w:rsidR="00BB492E" w:rsidRPr="00BB492E">
        <w:rPr>
          <w:i/>
          <w:iCs/>
          <w:lang w:eastAsia="de-DE"/>
        </w:rPr>
        <w:t>Dengue-Fieber – Update Prävention</w:t>
      </w:r>
      <w:r w:rsidR="00BB492E" w:rsidRPr="00BB492E">
        <w:rPr>
          <w:lang w:eastAsia="de-DE"/>
        </w:rPr>
        <w:t xml:space="preserve">. </w:t>
      </w:r>
      <w:r w:rsidR="00BB492E" w:rsidRPr="00900FB3">
        <w:rPr>
          <w:lang w:val="en-US" w:eastAsia="de-DE"/>
        </w:rPr>
        <w:t xml:space="preserve">CME. </w:t>
      </w:r>
      <w:hyperlink r:id="rId46" w:history="1">
        <w:r w:rsidR="00BB492E" w:rsidRPr="00900FB3">
          <w:rPr>
            <w:rStyle w:val="Hyperlink"/>
            <w:lang w:val="en-US" w:eastAsia="de-DE"/>
          </w:rPr>
          <w:t>https://www.cme-kurs.de/kurse/dengue-fieber-update-praevention/</w:t>
        </w:r>
      </w:hyperlink>
      <w:r w:rsidR="00BB492E" w:rsidRPr="00900FB3">
        <w:rPr>
          <w:lang w:val="en-US" w:eastAsia="de-DE"/>
        </w:rPr>
        <w:t xml:space="preserve"> </w:t>
      </w:r>
    </w:p>
    <w:p w14:paraId="31AB7CFD" w14:textId="77777777" w:rsidR="000E6F35" w:rsidRPr="00730172" w:rsidRDefault="000E6F35" w:rsidP="000E6F35">
      <w:pPr>
        <w:pStyle w:val="AufzhlungszeichenEbene2"/>
        <w:rPr>
          <w:lang w:eastAsia="de-DE"/>
        </w:rPr>
      </w:pPr>
      <w:proofErr w:type="spellStart"/>
      <w:r w:rsidRPr="00DB207F">
        <w:rPr>
          <w:iCs/>
          <w:lang w:eastAsia="de-DE"/>
        </w:rPr>
        <w:t>Kollaritsch</w:t>
      </w:r>
      <w:proofErr w:type="spellEnd"/>
      <w:r w:rsidRPr="00DB207F">
        <w:rPr>
          <w:iCs/>
          <w:lang w:eastAsia="de-DE"/>
        </w:rPr>
        <w:t>, H. (2023, 08. November).</w:t>
      </w:r>
      <w:r>
        <w:rPr>
          <w:i/>
          <w:iCs/>
          <w:lang w:eastAsia="de-DE"/>
        </w:rPr>
        <w:t xml:space="preserve"> </w:t>
      </w:r>
      <w:r w:rsidRPr="00730172">
        <w:rPr>
          <w:i/>
          <w:iCs/>
          <w:lang w:eastAsia="de-DE"/>
        </w:rPr>
        <w:t>Dengue-Fieber</w:t>
      </w:r>
      <w:r w:rsidRPr="00730172">
        <w:rPr>
          <w:lang w:eastAsia="de-DE"/>
        </w:rPr>
        <w:t xml:space="preserve">. Gesundheitsportal. </w:t>
      </w:r>
      <w:hyperlink r:id="rId47" w:history="1">
        <w:r w:rsidRPr="001A1EB1">
          <w:rPr>
            <w:rStyle w:val="Hyperlink"/>
            <w:lang w:eastAsia="de-DE"/>
          </w:rPr>
          <w:t>https://www.gesundheit.gv.at/krankheiten/immunsystem/infektionskrankheiten-auf-reisen/dengue-fieber.html</w:t>
        </w:r>
      </w:hyperlink>
      <w:r>
        <w:rPr>
          <w:lang w:eastAsia="de-DE"/>
        </w:rPr>
        <w:t xml:space="preserve"> </w:t>
      </w:r>
    </w:p>
    <w:p w14:paraId="2E34DA74" w14:textId="6A8C0CA6" w:rsidR="00BB492E" w:rsidRPr="00BB492E" w:rsidRDefault="00DB207F" w:rsidP="00BB492E">
      <w:pPr>
        <w:pStyle w:val="AufzhlungszeichenEbene2"/>
        <w:rPr>
          <w:lang w:eastAsia="de-DE"/>
        </w:rPr>
      </w:pPr>
      <w:r w:rsidRPr="00DB207F">
        <w:rPr>
          <w:iCs/>
          <w:lang w:eastAsia="de-DE"/>
        </w:rPr>
        <w:t xml:space="preserve">Nationale Referenzzentrale für </w:t>
      </w:r>
      <w:proofErr w:type="spellStart"/>
      <w:r w:rsidRPr="00DB207F">
        <w:rPr>
          <w:iCs/>
          <w:lang w:eastAsia="de-DE"/>
        </w:rPr>
        <w:t>Arbovirus</w:t>
      </w:r>
      <w:proofErr w:type="spellEnd"/>
      <w:r w:rsidRPr="00DB207F">
        <w:rPr>
          <w:iCs/>
          <w:lang w:eastAsia="de-DE"/>
        </w:rPr>
        <w:t>-Infektionen beim Menschen. (2023, 10. Oktober)</w:t>
      </w:r>
      <w:r>
        <w:rPr>
          <w:iCs/>
          <w:lang w:eastAsia="de-DE"/>
        </w:rPr>
        <w:t>.</w:t>
      </w:r>
      <w:r>
        <w:rPr>
          <w:i/>
          <w:iCs/>
          <w:lang w:eastAsia="de-DE"/>
        </w:rPr>
        <w:t xml:space="preserve"> </w:t>
      </w:r>
      <w:r w:rsidRPr="00DB207F">
        <w:rPr>
          <w:i/>
          <w:iCs/>
          <w:lang w:eastAsia="de-DE"/>
        </w:rPr>
        <w:t>Dengue-Fieber</w:t>
      </w:r>
      <w:r w:rsidR="00BB492E" w:rsidRPr="00BB492E">
        <w:rPr>
          <w:lang w:eastAsia="de-DE"/>
        </w:rPr>
        <w:t xml:space="preserve">. </w:t>
      </w:r>
      <w:r>
        <w:rPr>
          <w:lang w:eastAsia="de-DE"/>
        </w:rPr>
        <w:t xml:space="preserve">Ages. </w:t>
      </w:r>
      <w:hyperlink r:id="rId48" w:history="1">
        <w:r w:rsidRPr="002A453D">
          <w:rPr>
            <w:rStyle w:val="Hyperlink"/>
            <w:lang w:eastAsia="de-DE"/>
          </w:rPr>
          <w:t>https://www.ages.at/mensch/krankheit/krankheitserreger-von-a-bis-z/dengue-fieber</w:t>
        </w:r>
      </w:hyperlink>
      <w:r w:rsidR="00BB492E">
        <w:rPr>
          <w:lang w:eastAsia="de-DE"/>
        </w:rPr>
        <w:t xml:space="preserve"> </w:t>
      </w:r>
    </w:p>
    <w:p w14:paraId="63876027" w14:textId="229EF346" w:rsidR="00601C60" w:rsidRPr="00A721C7" w:rsidRDefault="00601C60" w:rsidP="00601C60">
      <w:pPr>
        <w:pStyle w:val="AufzhlungszeichenEbene2"/>
        <w:rPr>
          <w:lang w:eastAsia="de-DE"/>
        </w:rPr>
      </w:pPr>
      <w:r w:rsidRPr="00601C60">
        <w:rPr>
          <w:lang w:eastAsia="de-DE"/>
        </w:rPr>
        <w:t>R</w:t>
      </w:r>
      <w:r w:rsidR="000E6F35">
        <w:rPr>
          <w:lang w:eastAsia="de-DE"/>
        </w:rPr>
        <w:t>obert-Koch-Institut (RKI).</w:t>
      </w:r>
      <w:r w:rsidRPr="00601C60">
        <w:rPr>
          <w:lang w:eastAsia="de-DE"/>
        </w:rPr>
        <w:t xml:space="preserve"> </w:t>
      </w:r>
      <w:r w:rsidR="00D31F24">
        <w:rPr>
          <w:lang w:eastAsia="de-DE"/>
        </w:rPr>
        <w:t>(2024. 25. September</w:t>
      </w:r>
      <w:r w:rsidR="00D31F24" w:rsidRPr="00D31F24">
        <w:rPr>
          <w:lang w:eastAsia="de-DE"/>
        </w:rPr>
        <w:t>).</w:t>
      </w:r>
      <w:r w:rsidR="00D31F24">
        <w:rPr>
          <w:i/>
          <w:lang w:eastAsia="de-DE"/>
        </w:rPr>
        <w:t xml:space="preserve"> </w:t>
      </w:r>
      <w:r w:rsidRPr="00D31F24">
        <w:rPr>
          <w:i/>
          <w:lang w:eastAsia="de-DE"/>
        </w:rPr>
        <w:t>Denguefieber - Antworten auf häufig gestellte Fragen zu Dengue und zur Impfung.</w:t>
      </w:r>
      <w:r w:rsidRPr="00601C60">
        <w:rPr>
          <w:lang w:eastAsia="de-DE"/>
        </w:rPr>
        <w:t xml:space="preserve"> </w:t>
      </w:r>
      <w:hyperlink r:id="rId49" w:history="1">
        <w:r w:rsidRPr="001A1EB1">
          <w:rPr>
            <w:rStyle w:val="Hyperlink"/>
            <w:lang w:eastAsia="de-DE"/>
          </w:rPr>
          <w:t>https://www.rki.de/SharedDocs/FAQ/Dengue/FAQ-Liste.html</w:t>
        </w:r>
      </w:hyperlink>
    </w:p>
    <w:p w14:paraId="405397F3" w14:textId="4621C5CD" w:rsidR="00840152" w:rsidRPr="004C24E0" w:rsidRDefault="00886EA4" w:rsidP="00840152">
      <w:pPr>
        <w:pStyle w:val="AufzhlungszeichenEbene1"/>
      </w:pPr>
      <w:r>
        <w:t xml:space="preserve">Material </w:t>
      </w:r>
      <w:r w:rsidR="004C24E0">
        <w:t>6</w:t>
      </w:r>
      <w:r>
        <w:t xml:space="preserve">: </w:t>
      </w:r>
      <w:r w:rsidR="00FE4779">
        <w:t>Schwarz, H</w:t>
      </w:r>
      <w:r w:rsidRPr="00886EA4">
        <w:t>. (2024, 7</w:t>
      </w:r>
      <w:r>
        <w:t>. Juli</w:t>
      </w:r>
      <w:r w:rsidRPr="00886EA4">
        <w:t xml:space="preserve">). </w:t>
      </w:r>
      <w:r w:rsidRPr="00705CE5">
        <w:rPr>
          <w:i/>
        </w:rPr>
        <w:t>Tigermücken gezielt bekämpfen mit Gentechnik</w:t>
      </w:r>
      <w:r w:rsidRPr="00886EA4">
        <w:t>.</w:t>
      </w:r>
      <w:r w:rsidR="00FE4779">
        <w:t xml:space="preserve"> </w:t>
      </w:r>
      <w:r w:rsidR="00FE4779" w:rsidRPr="00705CE5">
        <w:t>SWR Wissen.</w:t>
      </w:r>
      <w:r w:rsidR="00FE4779">
        <w:t xml:space="preserve"> </w:t>
      </w:r>
      <w:hyperlink r:id="rId50" w:history="1">
        <w:r w:rsidR="00FE4779" w:rsidRPr="001A1EB1">
          <w:rPr>
            <w:rStyle w:val="Hyperlink"/>
          </w:rPr>
          <w:t>https://www.swr.de/wissen/tigermuecken-invasive-insekten-gezielt-bekaempfen-100.html</w:t>
        </w:r>
      </w:hyperlink>
    </w:p>
    <w:p w14:paraId="79F3F7F5" w14:textId="77777777" w:rsidR="004C24E0" w:rsidRDefault="004C24E0" w:rsidP="004C24E0">
      <w:pPr>
        <w:pStyle w:val="AufzhlungszeichenEbene1"/>
      </w:pPr>
      <w:r>
        <w:t xml:space="preserve">Abbildung 1: Copyright Grafik: </w:t>
      </w:r>
      <w:proofErr w:type="spellStart"/>
      <w:r>
        <w:t>WikiImages</w:t>
      </w:r>
      <w:proofErr w:type="spellEnd"/>
      <w:r>
        <w:t xml:space="preserve">. (2012, 19. Mai). </w:t>
      </w:r>
      <w:r w:rsidRPr="00276AC7">
        <w:rPr>
          <w:i/>
        </w:rPr>
        <w:t>Moskito Insekt Mückenstich</w:t>
      </w:r>
      <w:r>
        <w:t xml:space="preserve">. </w:t>
      </w:r>
      <w:proofErr w:type="spellStart"/>
      <w:r>
        <w:t>Pixabay</w:t>
      </w:r>
      <w:proofErr w:type="spellEnd"/>
      <w:r>
        <w:t xml:space="preserve">. </w:t>
      </w:r>
      <w:hyperlink r:id="rId51" w:history="1">
        <w:r w:rsidRPr="00112AB0">
          <w:rPr>
            <w:rStyle w:val="Hyperlink"/>
          </w:rPr>
          <w:t>https://pixabay.com/de/photos/moskito-insekt-m%C3%BCckenstich-49141/</w:t>
        </w:r>
      </w:hyperlink>
      <w:r>
        <w:t xml:space="preserve"> </w:t>
      </w:r>
    </w:p>
    <w:p w14:paraId="21BFB31B" w14:textId="02801603" w:rsidR="00D8231C" w:rsidRPr="003C0052" w:rsidRDefault="00CA2863" w:rsidP="004C24E0">
      <w:pPr>
        <w:pStyle w:val="AufzhlungszeichenEbene1"/>
      </w:pPr>
      <w:r>
        <w:rPr>
          <w:noProof/>
          <w:lang w:eastAsia="de-DE"/>
        </w:rPr>
        <mc:AlternateContent>
          <mc:Choice Requires="wps">
            <w:drawing>
              <wp:anchor distT="45720" distB="45720" distL="114300" distR="114300" simplePos="0" relativeHeight="251747328" behindDoc="0" locked="0" layoutInCell="1" allowOverlap="1" wp14:anchorId="06D92A7D" wp14:editId="7AB5EB2D">
                <wp:simplePos x="0" y="0"/>
                <wp:positionH relativeFrom="margin">
                  <wp:posOffset>0</wp:posOffset>
                </wp:positionH>
                <wp:positionV relativeFrom="page">
                  <wp:posOffset>9979025</wp:posOffset>
                </wp:positionV>
                <wp:extent cx="5745480" cy="716280"/>
                <wp:effectExtent l="0" t="0" r="7620" b="762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5F27725" w14:textId="77777777" w:rsidR="00836B44" w:rsidRDefault="00836B44" w:rsidP="00CA2863">
                            <w:pPr>
                              <w:pStyle w:val="Textkrper"/>
                              <w:spacing w:before="0"/>
                              <w:jc w:val="center"/>
                              <w:rPr>
                                <w:sz w:val="20"/>
                                <w:szCs w:val="20"/>
                                <w:shd w:val="clear" w:color="auto" w:fill="FFFFFF"/>
                                <w:lang w:val="en-US"/>
                              </w:rPr>
                            </w:pPr>
                          </w:p>
                          <w:p w14:paraId="21D1A3A8" w14:textId="77777777" w:rsidR="00836B44" w:rsidRPr="001D79DA" w:rsidRDefault="00836B44" w:rsidP="00CA2863">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52"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92A7D" id="Textfeld 12" o:spid="_x0000_s1058" type="#_x0000_t202" style="position:absolute;left:0;text-align:left;margin-left:0;margin-top:785.75pt;width:452.4pt;height:56.4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3yJAIAACUEAAAOAAAAZHJzL2Uyb0RvYy54bWysU81u2zAMvg/YOwi6L068pE2NOEWXLsOA&#10;7gdo9wCyJMfCJFGTlNjZ05eS0yzbbsN0EEiR/ER+JFe3g9HkIH1QYGs6m0wpkZaDUHZX029P2zdL&#10;SkJkVjANVtb0KAO9Xb9+tepdJUvoQAvpCYLYUPWupl2MriqKwDtpWJiAkxaNLXjDIqp+VwjPekQ3&#10;uiin06uiBy+cBy5DwNf70UjXGb9tJY9f2jbISHRNMbeYb5/vJt3FesWqnWeuU/yUBvuHLAxTFj89&#10;Q92zyMjeq7+gjOIeArRxwsEU0LaKy1wDVjOb/lHNY8eczLUgOcGdaQr/D5Z/Pnz1RAnsXUmJZQZ7&#10;9CSH2EotCD4hP70LFbo9OnSMwzsY0DfXGtwD8O+BWNh0zO7knffQd5IJzG+WIouL0BEnJJCm/wQC&#10;/2H7CBloaL1J5CEdBNGxT8dzbzAXwvFxcT1fzJdo4mi7nl2VKKcvWPUS7XyIHyQYkoSaeux9RmeH&#10;hxBH1xeX9FkArcRWaZ0Vv2s22pMDwznZ5nNC/81NW9LX9GZRLjKyhRSP0KwyKuIca2Vqupymk8JZ&#10;ldh4b0WWI1N6lDFpbU/0JEZGbuLQDLkTb8+0NyCOSJiHcW5xz1DowP+kpMeZrWn4sWdeUqI/WiT9&#10;ZjafpyHPynxxXaLiLy3NpYVZjlA1jZSM4ibmxUh5W7jD5rQq85a6OGZyyhlnMTN/2ps07Jd69vq1&#10;3etnAAAA//8DAFBLAwQUAAYACAAAACEA1xhl9d4AAAAKAQAADwAAAGRycy9kb3ducmV2LnhtbEyP&#10;zU7DMBCE70i8g7WVuCDqFPLThjgVIIG4tvQBnHibRI3XUew26duznOhxZ0az8xXb2fbigqPvHClY&#10;LSMQSLUzHTUKDj+fT2sQPmgyuneECq7oYVve3xU6N26iHV72oRFcQj7XCtoQhlxKX7dotV+6AYm9&#10;oxutDnyOjTSjnrjc9vI5ilJpdUf8odUDfrRYn/Znq+D4PT0mm6n6CodsF6fvussqd1XqYTG/vYII&#10;OIf/MPzN5+lQ8qbKncl40StgkMBqkq0SEOxvophRKpbSdfwCsizkLUL5CwAA//8DAFBLAQItABQA&#10;BgAIAAAAIQC2gziS/gAAAOEBAAATAAAAAAAAAAAAAAAAAAAAAABbQ29udGVudF9UeXBlc10ueG1s&#10;UEsBAi0AFAAGAAgAAAAhADj9If/WAAAAlAEAAAsAAAAAAAAAAAAAAAAALwEAAF9yZWxzLy5yZWxz&#10;UEsBAi0AFAAGAAgAAAAhAG4LPfIkAgAAJQQAAA4AAAAAAAAAAAAAAAAALgIAAGRycy9lMm9Eb2Mu&#10;eG1sUEsBAi0AFAAGAAgAAAAhANcYZfXeAAAACgEAAA8AAAAAAAAAAAAAAAAAfgQAAGRycy9kb3du&#10;cmV2LnhtbFBLBQYAAAAABAAEAPMAAACJBQAAAAA=&#10;" stroked="f">
                <v:textbox>
                  <w:txbxContent>
                    <w:p w14:paraId="65F27725" w14:textId="77777777" w:rsidR="00836B44" w:rsidRDefault="00836B44" w:rsidP="00CA2863">
                      <w:pPr>
                        <w:pStyle w:val="Textkrper"/>
                        <w:spacing w:before="0"/>
                        <w:jc w:val="center"/>
                        <w:rPr>
                          <w:sz w:val="20"/>
                          <w:szCs w:val="20"/>
                          <w:shd w:val="clear" w:color="auto" w:fill="FFFFFF"/>
                          <w:lang w:val="en-US"/>
                        </w:rPr>
                      </w:pPr>
                    </w:p>
                    <w:p w14:paraId="21D1A3A8" w14:textId="77777777" w:rsidR="00836B44" w:rsidRPr="001D79DA" w:rsidRDefault="00836B44" w:rsidP="00CA2863">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53"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004C24E0" w:rsidRPr="00CA2863">
        <w:t xml:space="preserve">Abbildung 2: Copyright Grafik: IQB e. V. (2024). </w:t>
      </w:r>
      <w:r w:rsidR="004C24E0" w:rsidRPr="00705CE5">
        <w:rPr>
          <w:i/>
          <w:lang w:val="en-US"/>
        </w:rPr>
        <w:t>Buddy Book</w:t>
      </w:r>
      <w:r w:rsidR="004C24E0" w:rsidRPr="004C24E0">
        <w:rPr>
          <w:lang w:val="en-US"/>
        </w:rPr>
        <w:t xml:space="preserve">. </w:t>
      </w:r>
      <w:proofErr w:type="spellStart"/>
      <w:r w:rsidR="004C24E0" w:rsidRPr="004C24E0">
        <w:rPr>
          <w:lang w:val="en-US"/>
        </w:rPr>
        <w:t>Lizenz</w:t>
      </w:r>
      <w:proofErr w:type="spellEnd"/>
      <w:r w:rsidR="004C24E0" w:rsidRPr="004C24E0">
        <w:rPr>
          <w:lang w:val="en-US"/>
        </w:rPr>
        <w:t xml:space="preserve">: Creative Commons (CC BY). </w:t>
      </w:r>
      <w:r w:rsidR="004C24E0" w:rsidRPr="00284BA8">
        <w:t xml:space="preserve">Volltext unter: </w:t>
      </w:r>
      <w:hyperlink r:id="rId54" w:history="1">
        <w:r w:rsidR="004C24E0" w:rsidRPr="006A7AAD">
          <w:rPr>
            <w:rStyle w:val="Hyperlink"/>
          </w:rPr>
          <w:t>https://creativecommons.org/licenses/by/4.0/legalcode.de</w:t>
        </w:r>
      </w:hyperlink>
      <w:r w:rsidR="004C24E0">
        <w:t xml:space="preserve"> </w:t>
      </w:r>
    </w:p>
    <w:sectPr w:rsidR="00D8231C" w:rsidRPr="003C0052" w:rsidSect="00AA793F">
      <w:headerReference w:type="default" r:id="rId55"/>
      <w:pgSz w:w="11906" w:h="16838" w:code="9"/>
      <w:pgMar w:top="1418" w:right="1418" w:bottom="1134" w:left="1418" w:header="567"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73CE587" w16cex:dateUtc="2024-11-08T09:20:00Z"/>
  <w16cex:commentExtensible w16cex:durableId="1E261ECA" w16cex:dateUtc="2024-11-08T09:22:00Z"/>
  <w16cex:commentExtensible w16cex:durableId="6D4E54D2" w16cex:dateUtc="2024-11-08T09: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15488" w14:textId="77777777" w:rsidR="00836B44" w:rsidRDefault="00836B44" w:rsidP="00DA310F">
      <w:r>
        <w:separator/>
      </w:r>
    </w:p>
  </w:endnote>
  <w:endnote w:type="continuationSeparator" w:id="0">
    <w:p w14:paraId="09BE7D19" w14:textId="77777777" w:rsidR="00836B44" w:rsidRDefault="00836B44"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836B44" w:rsidRPr="00FA6048" w:rsidRDefault="00836B44"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4"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836B44" w:rsidRDefault="00836B44"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707BE" w14:textId="77777777" w:rsidR="00836B44" w:rsidRDefault="00836B44" w:rsidP="00DA310F">
      <w:r>
        <w:separator/>
      </w:r>
    </w:p>
  </w:footnote>
  <w:footnote w:type="continuationSeparator" w:id="0">
    <w:p w14:paraId="199952F0" w14:textId="77777777" w:rsidR="00836B44" w:rsidRDefault="00836B44"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56FB36F1" w:rsidR="00836B44" w:rsidRPr="002A5F2B" w:rsidRDefault="00836B44" w:rsidP="006C182E">
    <w:pPr>
      <w:pStyle w:val="Kopfzeile"/>
    </w:pPr>
    <w:r w:rsidRPr="002A5F2B">
      <w:t>Kurzbeschreibung</w:t>
    </w:r>
  </w:p>
  <w:p w14:paraId="6846D466" w14:textId="77777777" w:rsidR="00836B44" w:rsidRDefault="00836B44" w:rsidP="006C182E">
    <w:pPr>
      <w:pStyle w:val="Kopfzeile"/>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836B44" w:rsidRPr="003F7F44" w:rsidRDefault="00836B44" w:rsidP="003F7F44">
    <w:pPr>
      <w:pStyle w:val="Kopfzeile"/>
    </w:pPr>
    <w:r w:rsidRPr="003F7F44">
      <w:drawing>
        <wp:inline distT="0" distB="0" distL="0" distR="0" wp14:anchorId="42093F7F" wp14:editId="77D5C1C0">
          <wp:extent cx="5759450" cy="101295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E0043" w14:textId="79BB829B" w:rsidR="00836B44" w:rsidRPr="002A5F2B" w:rsidRDefault="00836B44" w:rsidP="006C182E">
    <w:pPr>
      <w:pStyle w:val="Kopfzeile"/>
    </w:pPr>
    <w:r>
      <w:t>1  Aufgabe</w:t>
    </w:r>
  </w:p>
  <w:p w14:paraId="083CD75F" w14:textId="77777777" w:rsidR="00836B44" w:rsidRDefault="00836B44" w:rsidP="006C182E">
    <w:pPr>
      <w:pStyle w:val="Kopfzeile"/>
      <w:rPr>
        <w:b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CA01" w14:textId="19DFEF63" w:rsidR="00836B44" w:rsidRPr="002A5F2B" w:rsidRDefault="00836B44" w:rsidP="006C182E">
    <w:pPr>
      <w:pStyle w:val="Kopfzeile"/>
    </w:pPr>
    <w:r>
      <w:t>2  Material für Lernende</w:t>
    </w:r>
  </w:p>
  <w:p w14:paraId="13E76667" w14:textId="77777777" w:rsidR="00836B44" w:rsidRDefault="00836B44"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CD249" w14:textId="07FE7E36" w:rsidR="00836B44" w:rsidRPr="002A5F2B" w:rsidRDefault="00836B44" w:rsidP="006C182E">
    <w:pPr>
      <w:pStyle w:val="Kopfzeile"/>
    </w:pPr>
    <w:r>
      <w:t>3  Weiterführendes Material</w:t>
    </w:r>
  </w:p>
  <w:p w14:paraId="568C0E5D" w14:textId="77777777" w:rsidR="00836B44" w:rsidRDefault="00836B44"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E2B70" w14:textId="40D3A1A2" w:rsidR="00836B44" w:rsidRPr="002A5F2B" w:rsidRDefault="00836B44" w:rsidP="006C182E">
    <w:pPr>
      <w:pStyle w:val="Kopfzeile"/>
    </w:pPr>
    <w:r>
      <w:t>4  Hinweise zur Durchführung</w:t>
    </w:r>
  </w:p>
  <w:p w14:paraId="67B56C9C" w14:textId="77777777" w:rsidR="00836B44" w:rsidRDefault="00836B44"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52336" w14:textId="6E30B168" w:rsidR="00836B44" w:rsidRPr="002A5F2B" w:rsidRDefault="00836B44" w:rsidP="003A6261">
    <w:pPr>
      <w:pStyle w:val="Kopfzeile"/>
    </w:pPr>
    <w:r>
      <w:t>5  Lösungshinweise und Bezug zu den Standards</w:t>
    </w:r>
  </w:p>
  <w:p w14:paraId="6C548BC2" w14:textId="77777777" w:rsidR="00836B44" w:rsidRDefault="00836B44"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68091" w14:textId="7A1EF97E" w:rsidR="00836B44" w:rsidRPr="002A5F2B" w:rsidRDefault="00836B44" w:rsidP="003A6261">
    <w:pPr>
      <w:pStyle w:val="Kopfzeile"/>
    </w:pPr>
    <w:r>
      <w:t>6  Quellenangaben</w:t>
    </w:r>
  </w:p>
  <w:p w14:paraId="01FF1664" w14:textId="77777777" w:rsidR="00836B44" w:rsidRDefault="00836B44"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19A3"/>
    <w:multiLevelType w:val="hybridMultilevel"/>
    <w:tmpl w:val="959C021E"/>
    <w:lvl w:ilvl="0" w:tplc="D64A9292">
      <w:start w:val="6"/>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2" w15:restartNumberingAfterBreak="0">
    <w:nsid w:val="12A2026B"/>
    <w:multiLevelType w:val="hybridMultilevel"/>
    <w:tmpl w:val="01321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365E0A"/>
    <w:multiLevelType w:val="hybridMultilevel"/>
    <w:tmpl w:val="4D5C54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B85A0E"/>
    <w:multiLevelType w:val="hybridMultilevel"/>
    <w:tmpl w:val="22080AE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F165B4"/>
    <w:multiLevelType w:val="hybridMultilevel"/>
    <w:tmpl w:val="EC62EF6C"/>
    <w:lvl w:ilvl="0" w:tplc="04070001">
      <w:start w:val="1"/>
      <w:numFmt w:val="bullet"/>
      <w:lvlText w:val=""/>
      <w:lvlJc w:val="left"/>
      <w:pPr>
        <w:ind w:left="1307" w:hanging="360"/>
      </w:pPr>
      <w:rPr>
        <w:rFonts w:ascii="Symbol" w:hAnsi="Symbol" w:hint="default"/>
      </w:rPr>
    </w:lvl>
    <w:lvl w:ilvl="1" w:tplc="04070003" w:tentative="1">
      <w:start w:val="1"/>
      <w:numFmt w:val="bullet"/>
      <w:lvlText w:val="o"/>
      <w:lvlJc w:val="left"/>
      <w:pPr>
        <w:ind w:left="2027" w:hanging="360"/>
      </w:pPr>
      <w:rPr>
        <w:rFonts w:ascii="Courier New" w:hAnsi="Courier New" w:cs="Courier New" w:hint="default"/>
      </w:rPr>
    </w:lvl>
    <w:lvl w:ilvl="2" w:tplc="04070005" w:tentative="1">
      <w:start w:val="1"/>
      <w:numFmt w:val="bullet"/>
      <w:lvlText w:val=""/>
      <w:lvlJc w:val="left"/>
      <w:pPr>
        <w:ind w:left="2747" w:hanging="360"/>
      </w:pPr>
      <w:rPr>
        <w:rFonts w:ascii="Wingdings" w:hAnsi="Wingdings" w:hint="default"/>
      </w:rPr>
    </w:lvl>
    <w:lvl w:ilvl="3" w:tplc="04070001" w:tentative="1">
      <w:start w:val="1"/>
      <w:numFmt w:val="bullet"/>
      <w:lvlText w:val=""/>
      <w:lvlJc w:val="left"/>
      <w:pPr>
        <w:ind w:left="3467" w:hanging="360"/>
      </w:pPr>
      <w:rPr>
        <w:rFonts w:ascii="Symbol" w:hAnsi="Symbol" w:hint="default"/>
      </w:rPr>
    </w:lvl>
    <w:lvl w:ilvl="4" w:tplc="04070003" w:tentative="1">
      <w:start w:val="1"/>
      <w:numFmt w:val="bullet"/>
      <w:lvlText w:val="o"/>
      <w:lvlJc w:val="left"/>
      <w:pPr>
        <w:ind w:left="4187" w:hanging="360"/>
      </w:pPr>
      <w:rPr>
        <w:rFonts w:ascii="Courier New" w:hAnsi="Courier New" w:cs="Courier New" w:hint="default"/>
      </w:rPr>
    </w:lvl>
    <w:lvl w:ilvl="5" w:tplc="04070005" w:tentative="1">
      <w:start w:val="1"/>
      <w:numFmt w:val="bullet"/>
      <w:lvlText w:val=""/>
      <w:lvlJc w:val="left"/>
      <w:pPr>
        <w:ind w:left="4907" w:hanging="360"/>
      </w:pPr>
      <w:rPr>
        <w:rFonts w:ascii="Wingdings" w:hAnsi="Wingdings" w:hint="default"/>
      </w:rPr>
    </w:lvl>
    <w:lvl w:ilvl="6" w:tplc="04070001" w:tentative="1">
      <w:start w:val="1"/>
      <w:numFmt w:val="bullet"/>
      <w:lvlText w:val=""/>
      <w:lvlJc w:val="left"/>
      <w:pPr>
        <w:ind w:left="5627" w:hanging="360"/>
      </w:pPr>
      <w:rPr>
        <w:rFonts w:ascii="Symbol" w:hAnsi="Symbol" w:hint="default"/>
      </w:rPr>
    </w:lvl>
    <w:lvl w:ilvl="7" w:tplc="04070003" w:tentative="1">
      <w:start w:val="1"/>
      <w:numFmt w:val="bullet"/>
      <w:lvlText w:val="o"/>
      <w:lvlJc w:val="left"/>
      <w:pPr>
        <w:ind w:left="6347" w:hanging="360"/>
      </w:pPr>
      <w:rPr>
        <w:rFonts w:ascii="Courier New" w:hAnsi="Courier New" w:cs="Courier New" w:hint="default"/>
      </w:rPr>
    </w:lvl>
    <w:lvl w:ilvl="8" w:tplc="04070005" w:tentative="1">
      <w:start w:val="1"/>
      <w:numFmt w:val="bullet"/>
      <w:lvlText w:val=""/>
      <w:lvlJc w:val="left"/>
      <w:pPr>
        <w:ind w:left="7067" w:hanging="360"/>
      </w:pPr>
      <w:rPr>
        <w:rFonts w:ascii="Wingdings" w:hAnsi="Wingdings" w:hint="default"/>
      </w:rPr>
    </w:lvl>
  </w:abstractNum>
  <w:abstractNum w:abstractNumId="7" w15:restartNumberingAfterBreak="0">
    <w:nsid w:val="2E3E4335"/>
    <w:multiLevelType w:val="hybridMultilevel"/>
    <w:tmpl w:val="3344FF4E"/>
    <w:lvl w:ilvl="0" w:tplc="7D746E0C">
      <w:start w:val="1"/>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8"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 w15:restartNumberingAfterBreak="0">
    <w:nsid w:val="3A200D1B"/>
    <w:multiLevelType w:val="hybridMultilevel"/>
    <w:tmpl w:val="14BA9306"/>
    <w:lvl w:ilvl="0" w:tplc="E6DE8656">
      <w:start w:val="2"/>
      <w:numFmt w:val="bullet"/>
      <w:lvlText w:val="-"/>
      <w:lvlJc w:val="left"/>
      <w:pPr>
        <w:ind w:left="720" w:hanging="360"/>
      </w:pPr>
      <w:rPr>
        <w:rFonts w:ascii="Aptos" w:eastAsia="Aptos" w:hAnsi="Apto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E35D80"/>
    <w:multiLevelType w:val="hybridMultilevel"/>
    <w:tmpl w:val="A1B4E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EAD3F95"/>
    <w:multiLevelType w:val="hybridMultilevel"/>
    <w:tmpl w:val="FA02DBE0"/>
    <w:lvl w:ilvl="0" w:tplc="D6AE9288">
      <w:start w:val="4"/>
      <w:numFmt w:val="bullet"/>
      <w:lvlText w:val="-"/>
      <w:lvlJc w:val="left"/>
      <w:pPr>
        <w:ind w:left="720" w:hanging="360"/>
      </w:pPr>
      <w:rPr>
        <w:rFonts w:ascii="Helvetica Neue" w:eastAsia="Arial Unicode MS" w:hAnsi="Helvetica Neue" w:cs="Arial Unicode MS" w:hint="default"/>
        <w:color w:val="09090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94130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4D2864"/>
    <w:multiLevelType w:val="multilevel"/>
    <w:tmpl w:val="8702FA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86920E3"/>
    <w:multiLevelType w:val="multilevel"/>
    <w:tmpl w:val="8702FA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90B71C6"/>
    <w:multiLevelType w:val="hybridMultilevel"/>
    <w:tmpl w:val="EAD69D78"/>
    <w:lvl w:ilvl="0" w:tplc="49B05FA6">
      <w:start w:val="2"/>
      <w:numFmt w:val="bullet"/>
      <w:lvlText w:val="-"/>
      <w:lvlJc w:val="left"/>
      <w:pPr>
        <w:ind w:left="720" w:hanging="360"/>
      </w:pPr>
      <w:rPr>
        <w:rFonts w:ascii="Aptos" w:eastAsia="Aptos" w:hAnsi="Apto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B70292"/>
    <w:multiLevelType w:val="hybridMultilevel"/>
    <w:tmpl w:val="A3BCD436"/>
    <w:lvl w:ilvl="0" w:tplc="4E3247E6">
      <w:start w:val="2"/>
      <w:numFmt w:val="bullet"/>
      <w:lvlText w:val="-"/>
      <w:lvlJc w:val="left"/>
      <w:pPr>
        <w:ind w:left="720" w:hanging="360"/>
      </w:pPr>
      <w:rPr>
        <w:rFonts w:ascii="Aptos" w:eastAsia="Aptos" w:hAnsi="Apto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8"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79632A0"/>
    <w:multiLevelType w:val="hybridMultilevel"/>
    <w:tmpl w:val="AC8860B6"/>
    <w:lvl w:ilvl="0" w:tplc="697AEAA8">
      <w:start w:val="1"/>
      <w:numFmt w:val="bullet"/>
      <w:pStyle w:val="AufzhlungszeichenEbene1"/>
      <w:lvlText w:val=""/>
      <w:lvlJc w:val="left"/>
      <w:pPr>
        <w:tabs>
          <w:tab w:val="num" w:pos="369"/>
        </w:tabs>
        <w:ind w:left="369"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E45107"/>
    <w:multiLevelType w:val="multilevel"/>
    <w:tmpl w:val="8280D0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6F6DA6"/>
    <w:multiLevelType w:val="hybridMultilevel"/>
    <w:tmpl w:val="AB2055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18"/>
  </w:num>
  <w:num w:numId="3">
    <w:abstractNumId w:val="19"/>
  </w:num>
  <w:num w:numId="4">
    <w:abstractNumId w:val="8"/>
  </w:num>
  <w:num w:numId="5">
    <w:abstractNumId w:val="1"/>
  </w:num>
  <w:num w:numId="6">
    <w:abstractNumId w:val="3"/>
  </w:num>
  <w:num w:numId="7">
    <w:abstractNumId w:val="11"/>
  </w:num>
  <w:num w:numId="8">
    <w:abstractNumId w:val="0"/>
  </w:num>
  <w:num w:numId="9">
    <w:abstractNumId w:val="15"/>
  </w:num>
  <w:num w:numId="10">
    <w:abstractNumId w:val="16"/>
  </w:num>
  <w:num w:numId="11">
    <w:abstractNumId w:val="9"/>
  </w:num>
  <w:num w:numId="12">
    <w:abstractNumId w:val="4"/>
  </w:num>
  <w:num w:numId="13">
    <w:abstractNumId w:val="5"/>
  </w:num>
  <w:num w:numId="14">
    <w:abstractNumId w:val="7"/>
  </w:num>
  <w:num w:numId="15">
    <w:abstractNumId w:val="21"/>
  </w:num>
  <w:num w:numId="16">
    <w:abstractNumId w:val="13"/>
  </w:num>
  <w:num w:numId="17">
    <w:abstractNumId w:val="14"/>
  </w:num>
  <w:num w:numId="18">
    <w:abstractNumId w:val="20"/>
  </w:num>
  <w:num w:numId="19">
    <w:abstractNumId w:val="2"/>
  </w:num>
  <w:num w:numId="20">
    <w:abstractNumId w:val="10"/>
  </w:num>
  <w:num w:numId="21">
    <w:abstractNumId w:val="12"/>
  </w:num>
  <w:num w:numId="22">
    <w:abstractNumId w:val="6"/>
  </w:num>
  <w:num w:numId="2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3834"/>
    <w:rsid w:val="00005039"/>
    <w:rsid w:val="000071F8"/>
    <w:rsid w:val="00010070"/>
    <w:rsid w:val="0001049C"/>
    <w:rsid w:val="00012C8E"/>
    <w:rsid w:val="000176DF"/>
    <w:rsid w:val="000227AE"/>
    <w:rsid w:val="00027487"/>
    <w:rsid w:val="00027D30"/>
    <w:rsid w:val="00030E42"/>
    <w:rsid w:val="000313A7"/>
    <w:rsid w:val="000320E6"/>
    <w:rsid w:val="0003525E"/>
    <w:rsid w:val="00035C9B"/>
    <w:rsid w:val="0003666A"/>
    <w:rsid w:val="0003796F"/>
    <w:rsid w:val="00042D9B"/>
    <w:rsid w:val="000458AF"/>
    <w:rsid w:val="00047C99"/>
    <w:rsid w:val="00051EE3"/>
    <w:rsid w:val="00054433"/>
    <w:rsid w:val="00055A20"/>
    <w:rsid w:val="00055A8F"/>
    <w:rsid w:val="00056014"/>
    <w:rsid w:val="0006009E"/>
    <w:rsid w:val="00062B98"/>
    <w:rsid w:val="00065838"/>
    <w:rsid w:val="0007223B"/>
    <w:rsid w:val="0007497F"/>
    <w:rsid w:val="00074BE7"/>
    <w:rsid w:val="000754DB"/>
    <w:rsid w:val="000770D0"/>
    <w:rsid w:val="00084267"/>
    <w:rsid w:val="000846FB"/>
    <w:rsid w:val="00085DB0"/>
    <w:rsid w:val="00086816"/>
    <w:rsid w:val="00087F9D"/>
    <w:rsid w:val="000900C8"/>
    <w:rsid w:val="00096AF2"/>
    <w:rsid w:val="000A099C"/>
    <w:rsid w:val="000A140E"/>
    <w:rsid w:val="000A2632"/>
    <w:rsid w:val="000A3508"/>
    <w:rsid w:val="000A4512"/>
    <w:rsid w:val="000A660E"/>
    <w:rsid w:val="000B0ABC"/>
    <w:rsid w:val="000B34DD"/>
    <w:rsid w:val="000B5112"/>
    <w:rsid w:val="000B6008"/>
    <w:rsid w:val="000B7CD5"/>
    <w:rsid w:val="000C14DB"/>
    <w:rsid w:val="000C231E"/>
    <w:rsid w:val="000C337C"/>
    <w:rsid w:val="000C36DA"/>
    <w:rsid w:val="000C5519"/>
    <w:rsid w:val="000C6557"/>
    <w:rsid w:val="000D25FC"/>
    <w:rsid w:val="000D2FD8"/>
    <w:rsid w:val="000D3E0B"/>
    <w:rsid w:val="000D456A"/>
    <w:rsid w:val="000D529F"/>
    <w:rsid w:val="000D5EA4"/>
    <w:rsid w:val="000E5B50"/>
    <w:rsid w:val="000E6D00"/>
    <w:rsid w:val="000E6F35"/>
    <w:rsid w:val="000F2F7E"/>
    <w:rsid w:val="000F714D"/>
    <w:rsid w:val="0010052C"/>
    <w:rsid w:val="001033CF"/>
    <w:rsid w:val="0010538E"/>
    <w:rsid w:val="001107ED"/>
    <w:rsid w:val="00110EE2"/>
    <w:rsid w:val="0011216E"/>
    <w:rsid w:val="00114E08"/>
    <w:rsid w:val="001167ED"/>
    <w:rsid w:val="0011706E"/>
    <w:rsid w:val="00121A90"/>
    <w:rsid w:val="001229E5"/>
    <w:rsid w:val="00123DCB"/>
    <w:rsid w:val="001258D7"/>
    <w:rsid w:val="00125DA9"/>
    <w:rsid w:val="001327BA"/>
    <w:rsid w:val="0013292D"/>
    <w:rsid w:val="00132D59"/>
    <w:rsid w:val="0013683E"/>
    <w:rsid w:val="00146555"/>
    <w:rsid w:val="00146A60"/>
    <w:rsid w:val="00147E58"/>
    <w:rsid w:val="0015787C"/>
    <w:rsid w:val="00161A35"/>
    <w:rsid w:val="00161CD9"/>
    <w:rsid w:val="001623AC"/>
    <w:rsid w:val="0016317A"/>
    <w:rsid w:val="00166224"/>
    <w:rsid w:val="00167569"/>
    <w:rsid w:val="00173155"/>
    <w:rsid w:val="00174C75"/>
    <w:rsid w:val="0017542E"/>
    <w:rsid w:val="00180882"/>
    <w:rsid w:val="00181F02"/>
    <w:rsid w:val="001945FA"/>
    <w:rsid w:val="00196794"/>
    <w:rsid w:val="0019688A"/>
    <w:rsid w:val="00197C25"/>
    <w:rsid w:val="001A320D"/>
    <w:rsid w:val="001A3264"/>
    <w:rsid w:val="001A5F5D"/>
    <w:rsid w:val="001B1D73"/>
    <w:rsid w:val="001B6365"/>
    <w:rsid w:val="001B691A"/>
    <w:rsid w:val="001B7E8C"/>
    <w:rsid w:val="001C0097"/>
    <w:rsid w:val="001C086C"/>
    <w:rsid w:val="001C4FC8"/>
    <w:rsid w:val="001C7D3E"/>
    <w:rsid w:val="001D050E"/>
    <w:rsid w:val="001D2422"/>
    <w:rsid w:val="001D2AA1"/>
    <w:rsid w:val="001D56CB"/>
    <w:rsid w:val="001D56D9"/>
    <w:rsid w:val="001D7CFB"/>
    <w:rsid w:val="001E53D1"/>
    <w:rsid w:val="001E58BE"/>
    <w:rsid w:val="001E67A0"/>
    <w:rsid w:val="001E7412"/>
    <w:rsid w:val="001F1E8B"/>
    <w:rsid w:val="001F5FAE"/>
    <w:rsid w:val="001F7E17"/>
    <w:rsid w:val="00203D92"/>
    <w:rsid w:val="002046F4"/>
    <w:rsid w:val="00204D47"/>
    <w:rsid w:val="0020741D"/>
    <w:rsid w:val="00211EB3"/>
    <w:rsid w:val="00212A05"/>
    <w:rsid w:val="00212E03"/>
    <w:rsid w:val="002201E4"/>
    <w:rsid w:val="00221CE6"/>
    <w:rsid w:val="0022218B"/>
    <w:rsid w:val="0022229B"/>
    <w:rsid w:val="00222C25"/>
    <w:rsid w:val="002241E7"/>
    <w:rsid w:val="00226EC7"/>
    <w:rsid w:val="002304E9"/>
    <w:rsid w:val="002331B3"/>
    <w:rsid w:val="00235754"/>
    <w:rsid w:val="00235A61"/>
    <w:rsid w:val="00236172"/>
    <w:rsid w:val="00237235"/>
    <w:rsid w:val="002379B9"/>
    <w:rsid w:val="00237F89"/>
    <w:rsid w:val="0024333E"/>
    <w:rsid w:val="002435B7"/>
    <w:rsid w:val="0025094F"/>
    <w:rsid w:val="00250ABC"/>
    <w:rsid w:val="00250ADE"/>
    <w:rsid w:val="00255206"/>
    <w:rsid w:val="00256F41"/>
    <w:rsid w:val="002602A6"/>
    <w:rsid w:val="002645B3"/>
    <w:rsid w:val="00275795"/>
    <w:rsid w:val="00276AC7"/>
    <w:rsid w:val="00277852"/>
    <w:rsid w:val="002808AF"/>
    <w:rsid w:val="002838A0"/>
    <w:rsid w:val="00283A3E"/>
    <w:rsid w:val="00284108"/>
    <w:rsid w:val="00284BA8"/>
    <w:rsid w:val="0028548E"/>
    <w:rsid w:val="0028680A"/>
    <w:rsid w:val="00287653"/>
    <w:rsid w:val="002914AD"/>
    <w:rsid w:val="002932B2"/>
    <w:rsid w:val="00295204"/>
    <w:rsid w:val="00296A32"/>
    <w:rsid w:val="002A0A33"/>
    <w:rsid w:val="002A53CE"/>
    <w:rsid w:val="002A552F"/>
    <w:rsid w:val="002A5A6A"/>
    <w:rsid w:val="002A5F2B"/>
    <w:rsid w:val="002A778A"/>
    <w:rsid w:val="002B0857"/>
    <w:rsid w:val="002B46FF"/>
    <w:rsid w:val="002B5774"/>
    <w:rsid w:val="002B762B"/>
    <w:rsid w:val="002C1512"/>
    <w:rsid w:val="002C2731"/>
    <w:rsid w:val="002C50B1"/>
    <w:rsid w:val="002C6800"/>
    <w:rsid w:val="002D2B5C"/>
    <w:rsid w:val="002D372C"/>
    <w:rsid w:val="002D5B9C"/>
    <w:rsid w:val="002D74DC"/>
    <w:rsid w:val="002E5173"/>
    <w:rsid w:val="002E785D"/>
    <w:rsid w:val="002F2627"/>
    <w:rsid w:val="002F293A"/>
    <w:rsid w:val="002F4DAA"/>
    <w:rsid w:val="002F778D"/>
    <w:rsid w:val="00304B7E"/>
    <w:rsid w:val="003128FE"/>
    <w:rsid w:val="003130B0"/>
    <w:rsid w:val="00313A98"/>
    <w:rsid w:val="00313D42"/>
    <w:rsid w:val="00317536"/>
    <w:rsid w:val="00317553"/>
    <w:rsid w:val="00322B42"/>
    <w:rsid w:val="00324769"/>
    <w:rsid w:val="0032575E"/>
    <w:rsid w:val="00326D4C"/>
    <w:rsid w:val="00327EE2"/>
    <w:rsid w:val="003421DD"/>
    <w:rsid w:val="00350816"/>
    <w:rsid w:val="003530DD"/>
    <w:rsid w:val="00354550"/>
    <w:rsid w:val="00355EFE"/>
    <w:rsid w:val="00356952"/>
    <w:rsid w:val="00356B93"/>
    <w:rsid w:val="00357AD8"/>
    <w:rsid w:val="00361C0F"/>
    <w:rsid w:val="00362124"/>
    <w:rsid w:val="003626DB"/>
    <w:rsid w:val="00363DDC"/>
    <w:rsid w:val="00366ABD"/>
    <w:rsid w:val="003746C1"/>
    <w:rsid w:val="003752B3"/>
    <w:rsid w:val="00382977"/>
    <w:rsid w:val="00383DBD"/>
    <w:rsid w:val="00386EEE"/>
    <w:rsid w:val="003870E5"/>
    <w:rsid w:val="00390579"/>
    <w:rsid w:val="003934F1"/>
    <w:rsid w:val="00397109"/>
    <w:rsid w:val="003A6261"/>
    <w:rsid w:val="003A6402"/>
    <w:rsid w:val="003B23CD"/>
    <w:rsid w:val="003B271F"/>
    <w:rsid w:val="003B2B93"/>
    <w:rsid w:val="003B2F01"/>
    <w:rsid w:val="003B5B89"/>
    <w:rsid w:val="003C0052"/>
    <w:rsid w:val="003C2B7C"/>
    <w:rsid w:val="003C46B9"/>
    <w:rsid w:val="003C68F9"/>
    <w:rsid w:val="003C6FB6"/>
    <w:rsid w:val="003D0B4A"/>
    <w:rsid w:val="003D1590"/>
    <w:rsid w:val="003D28A8"/>
    <w:rsid w:val="003D5391"/>
    <w:rsid w:val="003D5A9A"/>
    <w:rsid w:val="003E037E"/>
    <w:rsid w:val="003E11C2"/>
    <w:rsid w:val="003E125A"/>
    <w:rsid w:val="003E61DC"/>
    <w:rsid w:val="003E755C"/>
    <w:rsid w:val="003F045F"/>
    <w:rsid w:val="003F17B9"/>
    <w:rsid w:val="003F23A0"/>
    <w:rsid w:val="003F2806"/>
    <w:rsid w:val="003F42BA"/>
    <w:rsid w:val="003F4440"/>
    <w:rsid w:val="003F7F44"/>
    <w:rsid w:val="004008DF"/>
    <w:rsid w:val="004020E6"/>
    <w:rsid w:val="00402422"/>
    <w:rsid w:val="00402FDE"/>
    <w:rsid w:val="00413EEA"/>
    <w:rsid w:val="004150DB"/>
    <w:rsid w:val="0041527B"/>
    <w:rsid w:val="00417936"/>
    <w:rsid w:val="00421EA6"/>
    <w:rsid w:val="0042447B"/>
    <w:rsid w:val="0042491A"/>
    <w:rsid w:val="00434A8D"/>
    <w:rsid w:val="00441AA4"/>
    <w:rsid w:val="00445CA2"/>
    <w:rsid w:val="004477CF"/>
    <w:rsid w:val="004540E4"/>
    <w:rsid w:val="004547E7"/>
    <w:rsid w:val="0045524C"/>
    <w:rsid w:val="0045618A"/>
    <w:rsid w:val="00460A2A"/>
    <w:rsid w:val="00460CAE"/>
    <w:rsid w:val="00460F58"/>
    <w:rsid w:val="00465BBF"/>
    <w:rsid w:val="0047020C"/>
    <w:rsid w:val="00470EC1"/>
    <w:rsid w:val="00472ABB"/>
    <w:rsid w:val="00475685"/>
    <w:rsid w:val="00481896"/>
    <w:rsid w:val="00481D25"/>
    <w:rsid w:val="00483E5F"/>
    <w:rsid w:val="00485A1F"/>
    <w:rsid w:val="0048691F"/>
    <w:rsid w:val="00494618"/>
    <w:rsid w:val="004A3071"/>
    <w:rsid w:val="004B0C4F"/>
    <w:rsid w:val="004B6036"/>
    <w:rsid w:val="004C04F5"/>
    <w:rsid w:val="004C0B17"/>
    <w:rsid w:val="004C0C1F"/>
    <w:rsid w:val="004C24E0"/>
    <w:rsid w:val="004C27E2"/>
    <w:rsid w:val="004C66FB"/>
    <w:rsid w:val="004D163E"/>
    <w:rsid w:val="004D269E"/>
    <w:rsid w:val="004D5FB1"/>
    <w:rsid w:val="004E0A91"/>
    <w:rsid w:val="004E1266"/>
    <w:rsid w:val="004E32C9"/>
    <w:rsid w:val="004E69C2"/>
    <w:rsid w:val="004E6D5D"/>
    <w:rsid w:val="004F267E"/>
    <w:rsid w:val="004F3E47"/>
    <w:rsid w:val="004F456F"/>
    <w:rsid w:val="00502C13"/>
    <w:rsid w:val="00503124"/>
    <w:rsid w:val="00503721"/>
    <w:rsid w:val="00505F7E"/>
    <w:rsid w:val="005072E0"/>
    <w:rsid w:val="00510ADD"/>
    <w:rsid w:val="00510CCF"/>
    <w:rsid w:val="0051668F"/>
    <w:rsid w:val="00521815"/>
    <w:rsid w:val="0052686C"/>
    <w:rsid w:val="00526880"/>
    <w:rsid w:val="0052729D"/>
    <w:rsid w:val="00527CB6"/>
    <w:rsid w:val="0053455C"/>
    <w:rsid w:val="0053479F"/>
    <w:rsid w:val="00536CF1"/>
    <w:rsid w:val="00537139"/>
    <w:rsid w:val="005406B3"/>
    <w:rsid w:val="00540DE4"/>
    <w:rsid w:val="00540F5E"/>
    <w:rsid w:val="0054206E"/>
    <w:rsid w:val="00543711"/>
    <w:rsid w:val="0055000C"/>
    <w:rsid w:val="00550615"/>
    <w:rsid w:val="005511FB"/>
    <w:rsid w:val="00553C30"/>
    <w:rsid w:val="005544E6"/>
    <w:rsid w:val="005560CD"/>
    <w:rsid w:val="0055661E"/>
    <w:rsid w:val="00560217"/>
    <w:rsid w:val="0056517A"/>
    <w:rsid w:val="00567E4B"/>
    <w:rsid w:val="00567FB2"/>
    <w:rsid w:val="0057236D"/>
    <w:rsid w:val="0057305D"/>
    <w:rsid w:val="00575916"/>
    <w:rsid w:val="00575AD7"/>
    <w:rsid w:val="00582E50"/>
    <w:rsid w:val="00582E8D"/>
    <w:rsid w:val="00586DAA"/>
    <w:rsid w:val="00587A4F"/>
    <w:rsid w:val="00593A04"/>
    <w:rsid w:val="00594BAD"/>
    <w:rsid w:val="00597775"/>
    <w:rsid w:val="005A1839"/>
    <w:rsid w:val="005A3679"/>
    <w:rsid w:val="005A5BE9"/>
    <w:rsid w:val="005B0A7E"/>
    <w:rsid w:val="005B3518"/>
    <w:rsid w:val="005C11FF"/>
    <w:rsid w:val="005C25F1"/>
    <w:rsid w:val="005D269E"/>
    <w:rsid w:val="005D67E4"/>
    <w:rsid w:val="005E14AC"/>
    <w:rsid w:val="005E36D3"/>
    <w:rsid w:val="005F27F0"/>
    <w:rsid w:val="005F429E"/>
    <w:rsid w:val="00601C60"/>
    <w:rsid w:val="006114EF"/>
    <w:rsid w:val="00620641"/>
    <w:rsid w:val="00620C81"/>
    <w:rsid w:val="00623A93"/>
    <w:rsid w:val="00623EA9"/>
    <w:rsid w:val="00633950"/>
    <w:rsid w:val="00635375"/>
    <w:rsid w:val="006357F2"/>
    <w:rsid w:val="00637198"/>
    <w:rsid w:val="00640E77"/>
    <w:rsid w:val="00642F91"/>
    <w:rsid w:val="0064356E"/>
    <w:rsid w:val="00643BF4"/>
    <w:rsid w:val="00643FCB"/>
    <w:rsid w:val="0064797F"/>
    <w:rsid w:val="006600AF"/>
    <w:rsid w:val="00661F8B"/>
    <w:rsid w:val="0066562C"/>
    <w:rsid w:val="006659AA"/>
    <w:rsid w:val="00667984"/>
    <w:rsid w:val="00676622"/>
    <w:rsid w:val="00677158"/>
    <w:rsid w:val="0068692A"/>
    <w:rsid w:val="00687CC3"/>
    <w:rsid w:val="00690334"/>
    <w:rsid w:val="00690B87"/>
    <w:rsid w:val="006936AD"/>
    <w:rsid w:val="00694FB8"/>
    <w:rsid w:val="0069509E"/>
    <w:rsid w:val="006A1A28"/>
    <w:rsid w:val="006A399A"/>
    <w:rsid w:val="006B3532"/>
    <w:rsid w:val="006B4C79"/>
    <w:rsid w:val="006B611B"/>
    <w:rsid w:val="006C182E"/>
    <w:rsid w:val="006C1F5A"/>
    <w:rsid w:val="006C6FB0"/>
    <w:rsid w:val="006D407E"/>
    <w:rsid w:val="006D5138"/>
    <w:rsid w:val="006D79F0"/>
    <w:rsid w:val="006E073B"/>
    <w:rsid w:val="006E5DA5"/>
    <w:rsid w:val="006F193B"/>
    <w:rsid w:val="006F635B"/>
    <w:rsid w:val="006F6469"/>
    <w:rsid w:val="00700E7D"/>
    <w:rsid w:val="007011DD"/>
    <w:rsid w:val="00702FFF"/>
    <w:rsid w:val="00703442"/>
    <w:rsid w:val="007040BD"/>
    <w:rsid w:val="00705CE5"/>
    <w:rsid w:val="007147C4"/>
    <w:rsid w:val="00716DE5"/>
    <w:rsid w:val="007278E4"/>
    <w:rsid w:val="00730172"/>
    <w:rsid w:val="00733D4F"/>
    <w:rsid w:val="007475B3"/>
    <w:rsid w:val="007611F8"/>
    <w:rsid w:val="00762ED0"/>
    <w:rsid w:val="00765903"/>
    <w:rsid w:val="007715F2"/>
    <w:rsid w:val="007749DA"/>
    <w:rsid w:val="007752D6"/>
    <w:rsid w:val="00776E99"/>
    <w:rsid w:val="00784C64"/>
    <w:rsid w:val="00784EE2"/>
    <w:rsid w:val="0078512D"/>
    <w:rsid w:val="00790144"/>
    <w:rsid w:val="007949AA"/>
    <w:rsid w:val="007954EE"/>
    <w:rsid w:val="007A0DB5"/>
    <w:rsid w:val="007A52B5"/>
    <w:rsid w:val="007A6DDB"/>
    <w:rsid w:val="007A724C"/>
    <w:rsid w:val="007B2C08"/>
    <w:rsid w:val="007C39CE"/>
    <w:rsid w:val="007C50B1"/>
    <w:rsid w:val="007C6572"/>
    <w:rsid w:val="007D2769"/>
    <w:rsid w:val="007D4269"/>
    <w:rsid w:val="007D4883"/>
    <w:rsid w:val="007E15D6"/>
    <w:rsid w:val="007E73D3"/>
    <w:rsid w:val="007F3FE6"/>
    <w:rsid w:val="007F7B26"/>
    <w:rsid w:val="0080124E"/>
    <w:rsid w:val="00801C37"/>
    <w:rsid w:val="00804B85"/>
    <w:rsid w:val="00805AD6"/>
    <w:rsid w:val="008077CF"/>
    <w:rsid w:val="00807E09"/>
    <w:rsid w:val="00811F97"/>
    <w:rsid w:val="00817832"/>
    <w:rsid w:val="00821CCF"/>
    <w:rsid w:val="00822351"/>
    <w:rsid w:val="00825A8C"/>
    <w:rsid w:val="00827DA8"/>
    <w:rsid w:val="0083051A"/>
    <w:rsid w:val="00832912"/>
    <w:rsid w:val="00835969"/>
    <w:rsid w:val="00835F2A"/>
    <w:rsid w:val="00836B44"/>
    <w:rsid w:val="00840152"/>
    <w:rsid w:val="00843F09"/>
    <w:rsid w:val="008441C2"/>
    <w:rsid w:val="00845142"/>
    <w:rsid w:val="008468A0"/>
    <w:rsid w:val="00854AE7"/>
    <w:rsid w:val="008573C8"/>
    <w:rsid w:val="00862C7F"/>
    <w:rsid w:val="0087045B"/>
    <w:rsid w:val="0087191C"/>
    <w:rsid w:val="00871CF5"/>
    <w:rsid w:val="00872548"/>
    <w:rsid w:val="008729BE"/>
    <w:rsid w:val="00874ABE"/>
    <w:rsid w:val="00875049"/>
    <w:rsid w:val="008759B8"/>
    <w:rsid w:val="00881290"/>
    <w:rsid w:val="00885E38"/>
    <w:rsid w:val="00886246"/>
    <w:rsid w:val="00886EA4"/>
    <w:rsid w:val="0089198D"/>
    <w:rsid w:val="00891F95"/>
    <w:rsid w:val="00895504"/>
    <w:rsid w:val="00896914"/>
    <w:rsid w:val="00896EFA"/>
    <w:rsid w:val="008A17A3"/>
    <w:rsid w:val="008A5089"/>
    <w:rsid w:val="008A6D5C"/>
    <w:rsid w:val="008A79A9"/>
    <w:rsid w:val="008B26B7"/>
    <w:rsid w:val="008B38B4"/>
    <w:rsid w:val="008B41D5"/>
    <w:rsid w:val="008B49A3"/>
    <w:rsid w:val="008B4D58"/>
    <w:rsid w:val="008B55ED"/>
    <w:rsid w:val="008C3A6A"/>
    <w:rsid w:val="008C3C52"/>
    <w:rsid w:val="008C3CDE"/>
    <w:rsid w:val="008C7E73"/>
    <w:rsid w:val="008D36E7"/>
    <w:rsid w:val="008D4711"/>
    <w:rsid w:val="008E2460"/>
    <w:rsid w:val="008E260F"/>
    <w:rsid w:val="008E4CE9"/>
    <w:rsid w:val="008E7F23"/>
    <w:rsid w:val="008F208A"/>
    <w:rsid w:val="008F5561"/>
    <w:rsid w:val="00900769"/>
    <w:rsid w:val="00900A41"/>
    <w:rsid w:val="00900FB3"/>
    <w:rsid w:val="00901DFA"/>
    <w:rsid w:val="00905097"/>
    <w:rsid w:val="00913075"/>
    <w:rsid w:val="0091426D"/>
    <w:rsid w:val="009156D8"/>
    <w:rsid w:val="00915AC2"/>
    <w:rsid w:val="00916D66"/>
    <w:rsid w:val="00917F6F"/>
    <w:rsid w:val="00920F43"/>
    <w:rsid w:val="0092101A"/>
    <w:rsid w:val="00921A25"/>
    <w:rsid w:val="00925911"/>
    <w:rsid w:val="009272B2"/>
    <w:rsid w:val="00927D9E"/>
    <w:rsid w:val="009348F2"/>
    <w:rsid w:val="00941E7D"/>
    <w:rsid w:val="00943317"/>
    <w:rsid w:val="00951281"/>
    <w:rsid w:val="00955659"/>
    <w:rsid w:val="009556CA"/>
    <w:rsid w:val="00961D60"/>
    <w:rsid w:val="009639AC"/>
    <w:rsid w:val="00965322"/>
    <w:rsid w:val="00966D8F"/>
    <w:rsid w:val="009721FF"/>
    <w:rsid w:val="00977228"/>
    <w:rsid w:val="00982927"/>
    <w:rsid w:val="00982E76"/>
    <w:rsid w:val="00982FF1"/>
    <w:rsid w:val="0098328D"/>
    <w:rsid w:val="00983E4B"/>
    <w:rsid w:val="009903F6"/>
    <w:rsid w:val="0099189F"/>
    <w:rsid w:val="00993991"/>
    <w:rsid w:val="0099652A"/>
    <w:rsid w:val="009A27CA"/>
    <w:rsid w:val="009A4D33"/>
    <w:rsid w:val="009A61AC"/>
    <w:rsid w:val="009A7AC2"/>
    <w:rsid w:val="009B0B22"/>
    <w:rsid w:val="009B6499"/>
    <w:rsid w:val="009B6EA9"/>
    <w:rsid w:val="009B7821"/>
    <w:rsid w:val="009C1418"/>
    <w:rsid w:val="009D3DE0"/>
    <w:rsid w:val="009D40F5"/>
    <w:rsid w:val="009D432F"/>
    <w:rsid w:val="009D6374"/>
    <w:rsid w:val="009E0691"/>
    <w:rsid w:val="009E0823"/>
    <w:rsid w:val="009E199E"/>
    <w:rsid w:val="009E2EEA"/>
    <w:rsid w:val="009E77B6"/>
    <w:rsid w:val="009F0F40"/>
    <w:rsid w:val="009F215B"/>
    <w:rsid w:val="009F45A7"/>
    <w:rsid w:val="009F611D"/>
    <w:rsid w:val="00A0056C"/>
    <w:rsid w:val="00A05F33"/>
    <w:rsid w:val="00A06279"/>
    <w:rsid w:val="00A06348"/>
    <w:rsid w:val="00A10449"/>
    <w:rsid w:val="00A12F8C"/>
    <w:rsid w:val="00A25555"/>
    <w:rsid w:val="00A25556"/>
    <w:rsid w:val="00A26496"/>
    <w:rsid w:val="00A32270"/>
    <w:rsid w:val="00A32AB8"/>
    <w:rsid w:val="00A32C46"/>
    <w:rsid w:val="00A33EB1"/>
    <w:rsid w:val="00A3426E"/>
    <w:rsid w:val="00A355C9"/>
    <w:rsid w:val="00A35E11"/>
    <w:rsid w:val="00A35F77"/>
    <w:rsid w:val="00A4015E"/>
    <w:rsid w:val="00A40362"/>
    <w:rsid w:val="00A46DAF"/>
    <w:rsid w:val="00A50B9B"/>
    <w:rsid w:val="00A51ACE"/>
    <w:rsid w:val="00A52037"/>
    <w:rsid w:val="00A52132"/>
    <w:rsid w:val="00A63034"/>
    <w:rsid w:val="00A66183"/>
    <w:rsid w:val="00A67F28"/>
    <w:rsid w:val="00A721C7"/>
    <w:rsid w:val="00A77DD2"/>
    <w:rsid w:val="00A822FF"/>
    <w:rsid w:val="00A82BAC"/>
    <w:rsid w:val="00A8301A"/>
    <w:rsid w:val="00A845E2"/>
    <w:rsid w:val="00A85AC7"/>
    <w:rsid w:val="00A9255C"/>
    <w:rsid w:val="00A9740D"/>
    <w:rsid w:val="00AA2D05"/>
    <w:rsid w:val="00AA3B40"/>
    <w:rsid w:val="00AA793F"/>
    <w:rsid w:val="00AB586B"/>
    <w:rsid w:val="00AB6194"/>
    <w:rsid w:val="00AB73B0"/>
    <w:rsid w:val="00AC0AC2"/>
    <w:rsid w:val="00AC18BD"/>
    <w:rsid w:val="00AC344E"/>
    <w:rsid w:val="00AC3A97"/>
    <w:rsid w:val="00AC6547"/>
    <w:rsid w:val="00AD0B48"/>
    <w:rsid w:val="00AD15B0"/>
    <w:rsid w:val="00AD3565"/>
    <w:rsid w:val="00AD37E0"/>
    <w:rsid w:val="00AD464F"/>
    <w:rsid w:val="00AD49F1"/>
    <w:rsid w:val="00AD767F"/>
    <w:rsid w:val="00AE4DD6"/>
    <w:rsid w:val="00AE54B6"/>
    <w:rsid w:val="00AF2DC1"/>
    <w:rsid w:val="00AF5EF2"/>
    <w:rsid w:val="00AF6BC4"/>
    <w:rsid w:val="00AF7460"/>
    <w:rsid w:val="00B015A3"/>
    <w:rsid w:val="00B05130"/>
    <w:rsid w:val="00B05DB5"/>
    <w:rsid w:val="00B0633E"/>
    <w:rsid w:val="00B0781D"/>
    <w:rsid w:val="00B07962"/>
    <w:rsid w:val="00B11B8C"/>
    <w:rsid w:val="00B13B12"/>
    <w:rsid w:val="00B17320"/>
    <w:rsid w:val="00B17FA9"/>
    <w:rsid w:val="00B2165F"/>
    <w:rsid w:val="00B23B03"/>
    <w:rsid w:val="00B24B4A"/>
    <w:rsid w:val="00B25580"/>
    <w:rsid w:val="00B30433"/>
    <w:rsid w:val="00B3123C"/>
    <w:rsid w:val="00B31A55"/>
    <w:rsid w:val="00B324CC"/>
    <w:rsid w:val="00B4317F"/>
    <w:rsid w:val="00B45A2B"/>
    <w:rsid w:val="00B47ACF"/>
    <w:rsid w:val="00B55EFC"/>
    <w:rsid w:val="00B5740B"/>
    <w:rsid w:val="00B621B2"/>
    <w:rsid w:val="00B643AC"/>
    <w:rsid w:val="00B65E38"/>
    <w:rsid w:val="00B7044B"/>
    <w:rsid w:val="00B712EE"/>
    <w:rsid w:val="00B72BF5"/>
    <w:rsid w:val="00B72D28"/>
    <w:rsid w:val="00B76F60"/>
    <w:rsid w:val="00B802D5"/>
    <w:rsid w:val="00B80CA6"/>
    <w:rsid w:val="00B81F5F"/>
    <w:rsid w:val="00B8553D"/>
    <w:rsid w:val="00B93036"/>
    <w:rsid w:val="00B9526E"/>
    <w:rsid w:val="00B96CE3"/>
    <w:rsid w:val="00B97046"/>
    <w:rsid w:val="00BA1A3C"/>
    <w:rsid w:val="00BA59A2"/>
    <w:rsid w:val="00BB1687"/>
    <w:rsid w:val="00BB22A5"/>
    <w:rsid w:val="00BB4638"/>
    <w:rsid w:val="00BB492E"/>
    <w:rsid w:val="00BB5223"/>
    <w:rsid w:val="00BC329D"/>
    <w:rsid w:val="00BC3D40"/>
    <w:rsid w:val="00BC3FA1"/>
    <w:rsid w:val="00BC78AB"/>
    <w:rsid w:val="00BC793C"/>
    <w:rsid w:val="00BD202E"/>
    <w:rsid w:val="00BD34EC"/>
    <w:rsid w:val="00BD41BE"/>
    <w:rsid w:val="00BD438F"/>
    <w:rsid w:val="00BD599D"/>
    <w:rsid w:val="00BD5D24"/>
    <w:rsid w:val="00BE06B3"/>
    <w:rsid w:val="00BF0F8C"/>
    <w:rsid w:val="00BF2BDE"/>
    <w:rsid w:val="00BF7FCC"/>
    <w:rsid w:val="00C136AB"/>
    <w:rsid w:val="00C13B43"/>
    <w:rsid w:val="00C13DEE"/>
    <w:rsid w:val="00C177B6"/>
    <w:rsid w:val="00C23481"/>
    <w:rsid w:val="00C30497"/>
    <w:rsid w:val="00C32344"/>
    <w:rsid w:val="00C32505"/>
    <w:rsid w:val="00C32649"/>
    <w:rsid w:val="00C330E5"/>
    <w:rsid w:val="00C36A22"/>
    <w:rsid w:val="00C40A52"/>
    <w:rsid w:val="00C47D33"/>
    <w:rsid w:val="00C51609"/>
    <w:rsid w:val="00C536CD"/>
    <w:rsid w:val="00C53A17"/>
    <w:rsid w:val="00C6050A"/>
    <w:rsid w:val="00C62153"/>
    <w:rsid w:val="00C64520"/>
    <w:rsid w:val="00C674B2"/>
    <w:rsid w:val="00C71FF5"/>
    <w:rsid w:val="00C72BC4"/>
    <w:rsid w:val="00C752BD"/>
    <w:rsid w:val="00C814E9"/>
    <w:rsid w:val="00C9077A"/>
    <w:rsid w:val="00C90DB4"/>
    <w:rsid w:val="00C96A78"/>
    <w:rsid w:val="00CA0576"/>
    <w:rsid w:val="00CA2863"/>
    <w:rsid w:val="00CA7C0E"/>
    <w:rsid w:val="00CB0F46"/>
    <w:rsid w:val="00CB302D"/>
    <w:rsid w:val="00CB4069"/>
    <w:rsid w:val="00CB4D04"/>
    <w:rsid w:val="00CB4FC5"/>
    <w:rsid w:val="00CB5258"/>
    <w:rsid w:val="00CB65FB"/>
    <w:rsid w:val="00CC0C82"/>
    <w:rsid w:val="00CD4251"/>
    <w:rsid w:val="00CD4654"/>
    <w:rsid w:val="00CD7C66"/>
    <w:rsid w:val="00CE08D0"/>
    <w:rsid w:val="00CE3EF3"/>
    <w:rsid w:val="00CE649B"/>
    <w:rsid w:val="00CE6AD4"/>
    <w:rsid w:val="00CE6B54"/>
    <w:rsid w:val="00CF012D"/>
    <w:rsid w:val="00CF202B"/>
    <w:rsid w:val="00CF37CD"/>
    <w:rsid w:val="00CF749A"/>
    <w:rsid w:val="00CF7C7D"/>
    <w:rsid w:val="00CF7D3C"/>
    <w:rsid w:val="00D01536"/>
    <w:rsid w:val="00D103F9"/>
    <w:rsid w:val="00D11283"/>
    <w:rsid w:val="00D13AAC"/>
    <w:rsid w:val="00D147EB"/>
    <w:rsid w:val="00D14872"/>
    <w:rsid w:val="00D14C2F"/>
    <w:rsid w:val="00D15064"/>
    <w:rsid w:val="00D15168"/>
    <w:rsid w:val="00D1613D"/>
    <w:rsid w:val="00D1672F"/>
    <w:rsid w:val="00D1777E"/>
    <w:rsid w:val="00D20576"/>
    <w:rsid w:val="00D21646"/>
    <w:rsid w:val="00D23726"/>
    <w:rsid w:val="00D2473B"/>
    <w:rsid w:val="00D25214"/>
    <w:rsid w:val="00D26185"/>
    <w:rsid w:val="00D2738C"/>
    <w:rsid w:val="00D30BAA"/>
    <w:rsid w:val="00D31F24"/>
    <w:rsid w:val="00D33C88"/>
    <w:rsid w:val="00D33DD4"/>
    <w:rsid w:val="00D42E2E"/>
    <w:rsid w:val="00D54043"/>
    <w:rsid w:val="00D56EAA"/>
    <w:rsid w:val="00D63A1B"/>
    <w:rsid w:val="00D654FD"/>
    <w:rsid w:val="00D75E2E"/>
    <w:rsid w:val="00D8231C"/>
    <w:rsid w:val="00D825BB"/>
    <w:rsid w:val="00D84E7B"/>
    <w:rsid w:val="00D852D8"/>
    <w:rsid w:val="00D87753"/>
    <w:rsid w:val="00D91FD4"/>
    <w:rsid w:val="00D95ADD"/>
    <w:rsid w:val="00D95BC0"/>
    <w:rsid w:val="00D96EDD"/>
    <w:rsid w:val="00D9761D"/>
    <w:rsid w:val="00DA1B8B"/>
    <w:rsid w:val="00DA2381"/>
    <w:rsid w:val="00DA310F"/>
    <w:rsid w:val="00DA5316"/>
    <w:rsid w:val="00DB1D96"/>
    <w:rsid w:val="00DB1FCE"/>
    <w:rsid w:val="00DB207F"/>
    <w:rsid w:val="00DB242C"/>
    <w:rsid w:val="00DB2A22"/>
    <w:rsid w:val="00DB42E8"/>
    <w:rsid w:val="00DB7B49"/>
    <w:rsid w:val="00DC1362"/>
    <w:rsid w:val="00DC3DA1"/>
    <w:rsid w:val="00DC6627"/>
    <w:rsid w:val="00DC6B3F"/>
    <w:rsid w:val="00DD0029"/>
    <w:rsid w:val="00DD0F26"/>
    <w:rsid w:val="00DD357D"/>
    <w:rsid w:val="00DD4F43"/>
    <w:rsid w:val="00DE165A"/>
    <w:rsid w:val="00DE5B2C"/>
    <w:rsid w:val="00DE7D86"/>
    <w:rsid w:val="00DE7FA8"/>
    <w:rsid w:val="00DF10D9"/>
    <w:rsid w:val="00DF5A41"/>
    <w:rsid w:val="00DF5AF3"/>
    <w:rsid w:val="00DF5C3C"/>
    <w:rsid w:val="00DF7D93"/>
    <w:rsid w:val="00E02A0B"/>
    <w:rsid w:val="00E03968"/>
    <w:rsid w:val="00E0535E"/>
    <w:rsid w:val="00E06549"/>
    <w:rsid w:val="00E07009"/>
    <w:rsid w:val="00E0788F"/>
    <w:rsid w:val="00E11AAD"/>
    <w:rsid w:val="00E11DFC"/>
    <w:rsid w:val="00E12F1B"/>
    <w:rsid w:val="00E12F38"/>
    <w:rsid w:val="00E14A2D"/>
    <w:rsid w:val="00E15487"/>
    <w:rsid w:val="00E22BA4"/>
    <w:rsid w:val="00E245CB"/>
    <w:rsid w:val="00E25FE0"/>
    <w:rsid w:val="00E265D5"/>
    <w:rsid w:val="00E27309"/>
    <w:rsid w:val="00E41104"/>
    <w:rsid w:val="00E433AE"/>
    <w:rsid w:val="00E45DFA"/>
    <w:rsid w:val="00E47756"/>
    <w:rsid w:val="00E503A6"/>
    <w:rsid w:val="00E505B5"/>
    <w:rsid w:val="00E50AF6"/>
    <w:rsid w:val="00E50F14"/>
    <w:rsid w:val="00E525B5"/>
    <w:rsid w:val="00E54381"/>
    <w:rsid w:val="00E55D5E"/>
    <w:rsid w:val="00E60A28"/>
    <w:rsid w:val="00E64192"/>
    <w:rsid w:val="00E70C7D"/>
    <w:rsid w:val="00E71E27"/>
    <w:rsid w:val="00E71FA3"/>
    <w:rsid w:val="00E7562E"/>
    <w:rsid w:val="00E75AC5"/>
    <w:rsid w:val="00E75DDD"/>
    <w:rsid w:val="00E80A49"/>
    <w:rsid w:val="00E821DB"/>
    <w:rsid w:val="00E827E0"/>
    <w:rsid w:val="00E86A01"/>
    <w:rsid w:val="00E912CC"/>
    <w:rsid w:val="00E915A9"/>
    <w:rsid w:val="00E9223D"/>
    <w:rsid w:val="00E9372B"/>
    <w:rsid w:val="00E942DA"/>
    <w:rsid w:val="00EA7131"/>
    <w:rsid w:val="00EB0FF2"/>
    <w:rsid w:val="00EB1BE6"/>
    <w:rsid w:val="00EC0FBB"/>
    <w:rsid w:val="00EC39D8"/>
    <w:rsid w:val="00EC4AB6"/>
    <w:rsid w:val="00EC4CEC"/>
    <w:rsid w:val="00EC62A8"/>
    <w:rsid w:val="00ED0F54"/>
    <w:rsid w:val="00ED5955"/>
    <w:rsid w:val="00ED60DE"/>
    <w:rsid w:val="00EE26C3"/>
    <w:rsid w:val="00EE2E2D"/>
    <w:rsid w:val="00EE4251"/>
    <w:rsid w:val="00EE48EB"/>
    <w:rsid w:val="00EF1B12"/>
    <w:rsid w:val="00EF26F0"/>
    <w:rsid w:val="00EF465C"/>
    <w:rsid w:val="00F0081F"/>
    <w:rsid w:val="00F01F90"/>
    <w:rsid w:val="00F048BB"/>
    <w:rsid w:val="00F07A5D"/>
    <w:rsid w:val="00F07AF4"/>
    <w:rsid w:val="00F121D3"/>
    <w:rsid w:val="00F1299A"/>
    <w:rsid w:val="00F15FEE"/>
    <w:rsid w:val="00F16322"/>
    <w:rsid w:val="00F1638C"/>
    <w:rsid w:val="00F24D6F"/>
    <w:rsid w:val="00F24ED4"/>
    <w:rsid w:val="00F25171"/>
    <w:rsid w:val="00F27788"/>
    <w:rsid w:val="00F27C4C"/>
    <w:rsid w:val="00F3023D"/>
    <w:rsid w:val="00F313BE"/>
    <w:rsid w:val="00F33F91"/>
    <w:rsid w:val="00F417E3"/>
    <w:rsid w:val="00F42FF1"/>
    <w:rsid w:val="00F4351B"/>
    <w:rsid w:val="00F4676F"/>
    <w:rsid w:val="00F477EA"/>
    <w:rsid w:val="00F559FE"/>
    <w:rsid w:val="00F563BA"/>
    <w:rsid w:val="00F57254"/>
    <w:rsid w:val="00F626C9"/>
    <w:rsid w:val="00F6398A"/>
    <w:rsid w:val="00F65053"/>
    <w:rsid w:val="00F66528"/>
    <w:rsid w:val="00F709FA"/>
    <w:rsid w:val="00F71C3A"/>
    <w:rsid w:val="00F72D23"/>
    <w:rsid w:val="00F74CE7"/>
    <w:rsid w:val="00F74F50"/>
    <w:rsid w:val="00F77010"/>
    <w:rsid w:val="00F8033F"/>
    <w:rsid w:val="00F80A52"/>
    <w:rsid w:val="00F83067"/>
    <w:rsid w:val="00F955EF"/>
    <w:rsid w:val="00F97BE7"/>
    <w:rsid w:val="00FA53DC"/>
    <w:rsid w:val="00FA5465"/>
    <w:rsid w:val="00FA6048"/>
    <w:rsid w:val="00FA72F4"/>
    <w:rsid w:val="00FA798C"/>
    <w:rsid w:val="00FB083D"/>
    <w:rsid w:val="00FB2DAC"/>
    <w:rsid w:val="00FB437C"/>
    <w:rsid w:val="00FB4E10"/>
    <w:rsid w:val="00FB71D4"/>
    <w:rsid w:val="00FC0468"/>
    <w:rsid w:val="00FC4ABF"/>
    <w:rsid w:val="00FC4FBE"/>
    <w:rsid w:val="00FC560F"/>
    <w:rsid w:val="00FD0988"/>
    <w:rsid w:val="00FD3F41"/>
    <w:rsid w:val="00FD4581"/>
    <w:rsid w:val="00FD7E46"/>
    <w:rsid w:val="00FE0FB2"/>
    <w:rsid w:val="00FE32B5"/>
    <w:rsid w:val="00FE4779"/>
    <w:rsid w:val="00FE7B6B"/>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tabs>
        <w:tab w:val="clear" w:pos="369"/>
        <w:tab w:val="num" w:pos="227"/>
      </w:tabs>
      <w:spacing w:before="120" w:line="280" w:lineRule="exact"/>
      <w:ind w:left="227"/>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6"/>
      </w:numPr>
    </w:pPr>
  </w:style>
  <w:style w:type="paragraph" w:customStyle="1" w:styleId="AufzhlungBulletpoint2">
    <w:name w:val="Aufzählung Bulletpoint 2"/>
    <w:basedOn w:val="Textkrper"/>
    <w:qFormat/>
    <w:rsid w:val="00181F02"/>
    <w:pPr>
      <w:numPr>
        <w:numId w:val="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customStyle="1" w:styleId="markedcontent">
    <w:name w:val="markedcontent"/>
    <w:basedOn w:val="Absatz-Standardschriftart"/>
    <w:rsid w:val="00C13DEE"/>
  </w:style>
  <w:style w:type="paragraph" w:customStyle="1" w:styleId="Text">
    <w:name w:val="Text"/>
    <w:rsid w:val="00237F8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Beschriftung">
    <w:name w:val="caption"/>
    <w:rsid w:val="00237F89"/>
    <w:pPr>
      <w:pBdr>
        <w:top w:val="nil"/>
        <w:left w:val="nil"/>
        <w:bottom w:val="nil"/>
        <w:right w:val="nil"/>
        <w:between w:val="nil"/>
        <w:bar w:val="nil"/>
      </w:pBdr>
      <w:jc w:val="center"/>
    </w:pPr>
    <w:rPr>
      <w:rFonts w:ascii="Helvetica Neue" w:eastAsia="Arial Unicode MS" w:hAnsi="Helvetica Neue" w:cs="Arial Unicode MS"/>
      <w:color w:val="FFFFFF"/>
      <w:sz w:val="24"/>
      <w:szCs w:val="24"/>
      <w:bdr w:val="nil"/>
    </w:rPr>
  </w:style>
  <w:style w:type="character" w:customStyle="1" w:styleId="url">
    <w:name w:val="url"/>
    <w:basedOn w:val="Absatz-Standardschriftart"/>
    <w:rsid w:val="00DD0F26"/>
  </w:style>
  <w:style w:type="character" w:styleId="BesuchterLink">
    <w:name w:val="FollowedHyperlink"/>
    <w:basedOn w:val="Absatz-Standardschriftart"/>
    <w:uiPriority w:val="99"/>
    <w:semiHidden/>
    <w:unhideWhenUsed/>
    <w:rsid w:val="004E69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20125">
      <w:bodyDiv w:val="1"/>
      <w:marLeft w:val="0"/>
      <w:marRight w:val="0"/>
      <w:marTop w:val="0"/>
      <w:marBottom w:val="0"/>
      <w:divBdr>
        <w:top w:val="none" w:sz="0" w:space="0" w:color="auto"/>
        <w:left w:val="none" w:sz="0" w:space="0" w:color="auto"/>
        <w:bottom w:val="none" w:sz="0" w:space="0" w:color="auto"/>
        <w:right w:val="none" w:sz="0" w:space="0" w:color="auto"/>
      </w:divBdr>
      <w:divsChild>
        <w:div w:id="163133325">
          <w:marLeft w:val="-720"/>
          <w:marRight w:val="0"/>
          <w:marTop w:val="0"/>
          <w:marBottom w:val="0"/>
          <w:divBdr>
            <w:top w:val="none" w:sz="0" w:space="0" w:color="auto"/>
            <w:left w:val="none" w:sz="0" w:space="0" w:color="auto"/>
            <w:bottom w:val="none" w:sz="0" w:space="0" w:color="auto"/>
            <w:right w:val="none" w:sz="0" w:space="0" w:color="auto"/>
          </w:divBdr>
        </w:div>
      </w:divsChild>
    </w:div>
    <w:div w:id="907182079">
      <w:bodyDiv w:val="1"/>
      <w:marLeft w:val="0"/>
      <w:marRight w:val="0"/>
      <w:marTop w:val="0"/>
      <w:marBottom w:val="0"/>
      <w:divBdr>
        <w:top w:val="none" w:sz="0" w:space="0" w:color="auto"/>
        <w:left w:val="none" w:sz="0" w:space="0" w:color="auto"/>
        <w:bottom w:val="none" w:sz="0" w:space="0" w:color="auto"/>
        <w:right w:val="none" w:sz="0" w:space="0" w:color="auto"/>
      </w:divBdr>
      <w:divsChild>
        <w:div w:id="310213212">
          <w:marLeft w:val="-720"/>
          <w:marRight w:val="0"/>
          <w:marTop w:val="0"/>
          <w:marBottom w:val="0"/>
          <w:divBdr>
            <w:top w:val="none" w:sz="0" w:space="0" w:color="auto"/>
            <w:left w:val="none" w:sz="0" w:space="0" w:color="auto"/>
            <w:bottom w:val="none" w:sz="0" w:space="0" w:color="auto"/>
            <w:right w:val="none" w:sz="0" w:space="0" w:color="auto"/>
          </w:divBdr>
        </w:div>
      </w:divsChild>
    </w:div>
    <w:div w:id="969819838">
      <w:bodyDiv w:val="1"/>
      <w:marLeft w:val="0"/>
      <w:marRight w:val="0"/>
      <w:marTop w:val="0"/>
      <w:marBottom w:val="0"/>
      <w:divBdr>
        <w:top w:val="none" w:sz="0" w:space="0" w:color="auto"/>
        <w:left w:val="none" w:sz="0" w:space="0" w:color="auto"/>
        <w:bottom w:val="none" w:sz="0" w:space="0" w:color="auto"/>
        <w:right w:val="none" w:sz="0" w:space="0" w:color="auto"/>
      </w:divBdr>
      <w:divsChild>
        <w:div w:id="278418836">
          <w:marLeft w:val="-720"/>
          <w:marRight w:val="0"/>
          <w:marTop w:val="0"/>
          <w:marBottom w:val="0"/>
          <w:divBdr>
            <w:top w:val="none" w:sz="0" w:space="0" w:color="auto"/>
            <w:left w:val="none" w:sz="0" w:space="0" w:color="auto"/>
            <w:bottom w:val="none" w:sz="0" w:space="0" w:color="auto"/>
            <w:right w:val="none" w:sz="0" w:space="0" w:color="auto"/>
          </w:divBdr>
        </w:div>
      </w:divsChild>
    </w:div>
    <w:div w:id="998265995">
      <w:bodyDiv w:val="1"/>
      <w:marLeft w:val="0"/>
      <w:marRight w:val="0"/>
      <w:marTop w:val="0"/>
      <w:marBottom w:val="0"/>
      <w:divBdr>
        <w:top w:val="none" w:sz="0" w:space="0" w:color="auto"/>
        <w:left w:val="none" w:sz="0" w:space="0" w:color="auto"/>
        <w:bottom w:val="none" w:sz="0" w:space="0" w:color="auto"/>
        <w:right w:val="none" w:sz="0" w:space="0" w:color="auto"/>
      </w:divBdr>
      <w:divsChild>
        <w:div w:id="1071269684">
          <w:marLeft w:val="-720"/>
          <w:marRight w:val="0"/>
          <w:marTop w:val="0"/>
          <w:marBottom w:val="0"/>
          <w:divBdr>
            <w:top w:val="none" w:sz="0" w:space="0" w:color="auto"/>
            <w:left w:val="none" w:sz="0" w:space="0" w:color="auto"/>
            <w:bottom w:val="none" w:sz="0" w:space="0" w:color="auto"/>
            <w:right w:val="none" w:sz="0" w:space="0" w:color="auto"/>
          </w:divBdr>
        </w:div>
      </w:divsChild>
    </w:div>
    <w:div w:id="1045447013">
      <w:bodyDiv w:val="1"/>
      <w:marLeft w:val="0"/>
      <w:marRight w:val="0"/>
      <w:marTop w:val="0"/>
      <w:marBottom w:val="0"/>
      <w:divBdr>
        <w:top w:val="none" w:sz="0" w:space="0" w:color="auto"/>
        <w:left w:val="none" w:sz="0" w:space="0" w:color="auto"/>
        <w:bottom w:val="none" w:sz="0" w:space="0" w:color="auto"/>
        <w:right w:val="none" w:sz="0" w:space="0" w:color="auto"/>
      </w:divBdr>
      <w:divsChild>
        <w:div w:id="29379064">
          <w:marLeft w:val="-720"/>
          <w:marRight w:val="0"/>
          <w:marTop w:val="0"/>
          <w:marBottom w:val="0"/>
          <w:divBdr>
            <w:top w:val="none" w:sz="0" w:space="0" w:color="auto"/>
            <w:left w:val="none" w:sz="0" w:space="0" w:color="auto"/>
            <w:bottom w:val="none" w:sz="0" w:space="0" w:color="auto"/>
            <w:right w:val="none" w:sz="0" w:space="0" w:color="auto"/>
          </w:divBdr>
        </w:div>
      </w:divsChild>
    </w:div>
    <w:div w:id="1055160709">
      <w:bodyDiv w:val="1"/>
      <w:marLeft w:val="0"/>
      <w:marRight w:val="0"/>
      <w:marTop w:val="0"/>
      <w:marBottom w:val="0"/>
      <w:divBdr>
        <w:top w:val="none" w:sz="0" w:space="0" w:color="auto"/>
        <w:left w:val="none" w:sz="0" w:space="0" w:color="auto"/>
        <w:bottom w:val="none" w:sz="0" w:space="0" w:color="auto"/>
        <w:right w:val="none" w:sz="0" w:space="0" w:color="auto"/>
      </w:divBdr>
      <w:divsChild>
        <w:div w:id="857621237">
          <w:marLeft w:val="-720"/>
          <w:marRight w:val="0"/>
          <w:marTop w:val="0"/>
          <w:marBottom w:val="0"/>
          <w:divBdr>
            <w:top w:val="none" w:sz="0" w:space="0" w:color="auto"/>
            <w:left w:val="none" w:sz="0" w:space="0" w:color="auto"/>
            <w:bottom w:val="none" w:sz="0" w:space="0" w:color="auto"/>
            <w:right w:val="none" w:sz="0" w:space="0" w:color="auto"/>
          </w:divBdr>
        </w:div>
      </w:divsChild>
    </w:div>
    <w:div w:id="1169516218">
      <w:bodyDiv w:val="1"/>
      <w:marLeft w:val="0"/>
      <w:marRight w:val="0"/>
      <w:marTop w:val="0"/>
      <w:marBottom w:val="0"/>
      <w:divBdr>
        <w:top w:val="none" w:sz="0" w:space="0" w:color="auto"/>
        <w:left w:val="none" w:sz="0" w:space="0" w:color="auto"/>
        <w:bottom w:val="none" w:sz="0" w:space="0" w:color="auto"/>
        <w:right w:val="none" w:sz="0" w:space="0" w:color="auto"/>
      </w:divBdr>
      <w:divsChild>
        <w:div w:id="705837255">
          <w:marLeft w:val="-720"/>
          <w:marRight w:val="0"/>
          <w:marTop w:val="0"/>
          <w:marBottom w:val="0"/>
          <w:divBdr>
            <w:top w:val="none" w:sz="0" w:space="0" w:color="auto"/>
            <w:left w:val="none" w:sz="0" w:space="0" w:color="auto"/>
            <w:bottom w:val="none" w:sz="0" w:space="0" w:color="auto"/>
            <w:right w:val="none" w:sz="0" w:space="0" w:color="auto"/>
          </w:divBdr>
        </w:div>
      </w:divsChild>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313296325">
      <w:bodyDiv w:val="1"/>
      <w:marLeft w:val="0"/>
      <w:marRight w:val="0"/>
      <w:marTop w:val="0"/>
      <w:marBottom w:val="0"/>
      <w:divBdr>
        <w:top w:val="none" w:sz="0" w:space="0" w:color="auto"/>
        <w:left w:val="none" w:sz="0" w:space="0" w:color="auto"/>
        <w:bottom w:val="none" w:sz="0" w:space="0" w:color="auto"/>
        <w:right w:val="none" w:sz="0" w:space="0" w:color="auto"/>
      </w:divBdr>
      <w:divsChild>
        <w:div w:id="1243250152">
          <w:marLeft w:val="-720"/>
          <w:marRight w:val="0"/>
          <w:marTop w:val="0"/>
          <w:marBottom w:val="0"/>
          <w:divBdr>
            <w:top w:val="none" w:sz="0" w:space="0" w:color="auto"/>
            <w:left w:val="none" w:sz="0" w:space="0" w:color="auto"/>
            <w:bottom w:val="none" w:sz="0" w:space="0" w:color="auto"/>
            <w:right w:val="none" w:sz="0" w:space="0" w:color="auto"/>
          </w:divBdr>
        </w:div>
      </w:divsChild>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483693045">
      <w:bodyDiv w:val="1"/>
      <w:marLeft w:val="0"/>
      <w:marRight w:val="0"/>
      <w:marTop w:val="0"/>
      <w:marBottom w:val="0"/>
      <w:divBdr>
        <w:top w:val="none" w:sz="0" w:space="0" w:color="auto"/>
        <w:left w:val="none" w:sz="0" w:space="0" w:color="auto"/>
        <w:bottom w:val="none" w:sz="0" w:space="0" w:color="auto"/>
        <w:right w:val="none" w:sz="0" w:space="0" w:color="auto"/>
      </w:divBdr>
      <w:divsChild>
        <w:div w:id="284427924">
          <w:marLeft w:val="-720"/>
          <w:marRight w:val="0"/>
          <w:marTop w:val="0"/>
          <w:marBottom w:val="0"/>
          <w:divBdr>
            <w:top w:val="none" w:sz="0" w:space="0" w:color="auto"/>
            <w:left w:val="none" w:sz="0" w:space="0" w:color="auto"/>
            <w:bottom w:val="none" w:sz="0" w:space="0" w:color="auto"/>
            <w:right w:val="none" w:sz="0" w:space="0" w:color="auto"/>
          </w:divBdr>
        </w:div>
      </w:divsChild>
    </w:div>
    <w:div w:id="1579822387">
      <w:bodyDiv w:val="1"/>
      <w:marLeft w:val="0"/>
      <w:marRight w:val="0"/>
      <w:marTop w:val="0"/>
      <w:marBottom w:val="0"/>
      <w:divBdr>
        <w:top w:val="none" w:sz="0" w:space="0" w:color="auto"/>
        <w:left w:val="none" w:sz="0" w:space="0" w:color="auto"/>
        <w:bottom w:val="none" w:sz="0" w:space="0" w:color="auto"/>
        <w:right w:val="none" w:sz="0" w:space="0" w:color="auto"/>
      </w:divBdr>
      <w:divsChild>
        <w:div w:id="2123108032">
          <w:marLeft w:val="-720"/>
          <w:marRight w:val="0"/>
          <w:marTop w:val="0"/>
          <w:marBottom w:val="0"/>
          <w:divBdr>
            <w:top w:val="none" w:sz="0" w:space="0" w:color="auto"/>
            <w:left w:val="none" w:sz="0" w:space="0" w:color="auto"/>
            <w:bottom w:val="none" w:sz="0" w:space="0" w:color="auto"/>
            <w:right w:val="none" w:sz="0" w:space="0" w:color="auto"/>
          </w:divBdr>
        </w:div>
      </w:divsChild>
    </w:div>
    <w:div w:id="1705246760">
      <w:bodyDiv w:val="1"/>
      <w:marLeft w:val="0"/>
      <w:marRight w:val="0"/>
      <w:marTop w:val="0"/>
      <w:marBottom w:val="0"/>
      <w:divBdr>
        <w:top w:val="none" w:sz="0" w:space="0" w:color="auto"/>
        <w:left w:val="none" w:sz="0" w:space="0" w:color="auto"/>
        <w:bottom w:val="none" w:sz="0" w:space="0" w:color="auto"/>
        <w:right w:val="none" w:sz="0" w:space="0" w:color="auto"/>
      </w:divBdr>
      <w:divsChild>
        <w:div w:id="146554170">
          <w:marLeft w:val="-720"/>
          <w:marRight w:val="0"/>
          <w:marTop w:val="0"/>
          <w:marBottom w:val="0"/>
          <w:divBdr>
            <w:top w:val="none" w:sz="0" w:space="0" w:color="auto"/>
            <w:left w:val="none" w:sz="0" w:space="0" w:color="auto"/>
            <w:bottom w:val="none" w:sz="0" w:space="0" w:color="auto"/>
            <w:right w:val="none" w:sz="0" w:space="0" w:color="auto"/>
          </w:divBdr>
        </w:div>
      </w:divsChild>
    </w:div>
    <w:div w:id="1730151899">
      <w:bodyDiv w:val="1"/>
      <w:marLeft w:val="0"/>
      <w:marRight w:val="0"/>
      <w:marTop w:val="0"/>
      <w:marBottom w:val="0"/>
      <w:divBdr>
        <w:top w:val="none" w:sz="0" w:space="0" w:color="auto"/>
        <w:left w:val="none" w:sz="0" w:space="0" w:color="auto"/>
        <w:bottom w:val="none" w:sz="0" w:space="0" w:color="auto"/>
        <w:right w:val="none" w:sz="0" w:space="0" w:color="auto"/>
      </w:divBdr>
      <w:divsChild>
        <w:div w:id="579680226">
          <w:marLeft w:val="-720"/>
          <w:marRight w:val="0"/>
          <w:marTop w:val="0"/>
          <w:marBottom w:val="0"/>
          <w:divBdr>
            <w:top w:val="none" w:sz="0" w:space="0" w:color="auto"/>
            <w:left w:val="none" w:sz="0" w:space="0" w:color="auto"/>
            <w:bottom w:val="none" w:sz="0" w:space="0" w:color="auto"/>
            <w:right w:val="none" w:sz="0" w:space="0" w:color="auto"/>
          </w:divBdr>
        </w:div>
      </w:divsChild>
    </w:div>
    <w:div w:id="1765226629">
      <w:bodyDiv w:val="1"/>
      <w:marLeft w:val="0"/>
      <w:marRight w:val="0"/>
      <w:marTop w:val="0"/>
      <w:marBottom w:val="0"/>
      <w:divBdr>
        <w:top w:val="none" w:sz="0" w:space="0" w:color="auto"/>
        <w:left w:val="none" w:sz="0" w:space="0" w:color="auto"/>
        <w:bottom w:val="none" w:sz="0" w:space="0" w:color="auto"/>
        <w:right w:val="none" w:sz="0" w:space="0" w:color="auto"/>
      </w:divBdr>
      <w:divsChild>
        <w:div w:id="1038358449">
          <w:marLeft w:val="-720"/>
          <w:marRight w:val="0"/>
          <w:marTop w:val="0"/>
          <w:marBottom w:val="0"/>
          <w:divBdr>
            <w:top w:val="none" w:sz="0" w:space="0" w:color="auto"/>
            <w:left w:val="none" w:sz="0" w:space="0" w:color="auto"/>
            <w:bottom w:val="none" w:sz="0" w:space="0" w:color="auto"/>
            <w:right w:val="none" w:sz="0" w:space="0" w:color="auto"/>
          </w:divBdr>
        </w:div>
      </w:divsChild>
    </w:div>
    <w:div w:id="1770269902">
      <w:bodyDiv w:val="1"/>
      <w:marLeft w:val="0"/>
      <w:marRight w:val="0"/>
      <w:marTop w:val="0"/>
      <w:marBottom w:val="0"/>
      <w:divBdr>
        <w:top w:val="none" w:sz="0" w:space="0" w:color="auto"/>
        <w:left w:val="none" w:sz="0" w:space="0" w:color="auto"/>
        <w:bottom w:val="none" w:sz="0" w:space="0" w:color="auto"/>
        <w:right w:val="none" w:sz="0" w:space="0" w:color="auto"/>
      </w:divBdr>
      <w:divsChild>
        <w:div w:id="1870794963">
          <w:marLeft w:val="-720"/>
          <w:marRight w:val="0"/>
          <w:marTop w:val="0"/>
          <w:marBottom w:val="0"/>
          <w:divBdr>
            <w:top w:val="none" w:sz="0" w:space="0" w:color="auto"/>
            <w:left w:val="none" w:sz="0" w:space="0" w:color="auto"/>
            <w:bottom w:val="none" w:sz="0" w:space="0" w:color="auto"/>
            <w:right w:val="none" w:sz="0" w:space="0" w:color="auto"/>
          </w:divBdr>
        </w:div>
      </w:divsChild>
    </w:div>
    <w:div w:id="1896427424">
      <w:bodyDiv w:val="1"/>
      <w:marLeft w:val="0"/>
      <w:marRight w:val="0"/>
      <w:marTop w:val="0"/>
      <w:marBottom w:val="0"/>
      <w:divBdr>
        <w:top w:val="none" w:sz="0" w:space="0" w:color="auto"/>
        <w:left w:val="none" w:sz="0" w:space="0" w:color="auto"/>
        <w:bottom w:val="none" w:sz="0" w:space="0" w:color="auto"/>
        <w:right w:val="none" w:sz="0" w:space="0" w:color="auto"/>
      </w:divBdr>
      <w:divsChild>
        <w:div w:id="358819415">
          <w:marLeft w:val="-720"/>
          <w:marRight w:val="0"/>
          <w:marTop w:val="0"/>
          <w:marBottom w:val="0"/>
          <w:divBdr>
            <w:top w:val="none" w:sz="0" w:space="0" w:color="auto"/>
            <w:left w:val="none" w:sz="0" w:space="0" w:color="auto"/>
            <w:bottom w:val="none" w:sz="0" w:space="0" w:color="auto"/>
            <w:right w:val="none" w:sz="0" w:space="0" w:color="auto"/>
          </w:divBdr>
        </w:div>
      </w:divsChild>
    </w:div>
    <w:div w:id="1985117173">
      <w:bodyDiv w:val="1"/>
      <w:marLeft w:val="0"/>
      <w:marRight w:val="0"/>
      <w:marTop w:val="0"/>
      <w:marBottom w:val="0"/>
      <w:divBdr>
        <w:top w:val="none" w:sz="0" w:space="0" w:color="auto"/>
        <w:left w:val="none" w:sz="0" w:space="0" w:color="auto"/>
        <w:bottom w:val="none" w:sz="0" w:space="0" w:color="auto"/>
        <w:right w:val="none" w:sz="0" w:space="0" w:color="auto"/>
      </w:divBdr>
      <w:divsChild>
        <w:div w:id="170335534">
          <w:marLeft w:val="-720"/>
          <w:marRight w:val="0"/>
          <w:marTop w:val="0"/>
          <w:marBottom w:val="0"/>
          <w:divBdr>
            <w:top w:val="none" w:sz="0" w:space="0" w:color="auto"/>
            <w:left w:val="none" w:sz="0" w:space="0" w:color="auto"/>
            <w:bottom w:val="none" w:sz="0" w:space="0" w:color="auto"/>
            <w:right w:val="none" w:sz="0" w:space="0" w:color="auto"/>
          </w:divBdr>
        </w:div>
      </w:divsChild>
    </w:div>
    <w:div w:id="1990595327">
      <w:bodyDiv w:val="1"/>
      <w:marLeft w:val="0"/>
      <w:marRight w:val="0"/>
      <w:marTop w:val="0"/>
      <w:marBottom w:val="0"/>
      <w:divBdr>
        <w:top w:val="none" w:sz="0" w:space="0" w:color="auto"/>
        <w:left w:val="none" w:sz="0" w:space="0" w:color="auto"/>
        <w:bottom w:val="none" w:sz="0" w:space="0" w:color="auto"/>
        <w:right w:val="none" w:sz="0" w:space="0" w:color="auto"/>
      </w:divBdr>
      <w:divsChild>
        <w:div w:id="88769076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qb-testcenter4.de/" TargetMode="Externa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hyperlink" Target="https://www.swr.de/wissen/tigermuecken-invasive-insekten-gezielt-bekaempfen-100.html?mediaId=6bd9217c-d8a7-3711-b9fa-e8247f79d173&amp;" TargetMode="External"/><Relationship Id="rId34" Type="http://schemas.openxmlformats.org/officeDocument/2006/relationships/hyperlink" Target="https://www.youtube.com/watch?v=T4TMZz4_UkI" TargetMode="External"/><Relationship Id="rId42" Type="http://schemas.openxmlformats.org/officeDocument/2006/relationships/hyperlink" Target="https://www.tagesschau.de/wissen/klima/tigermuecken-100.html" TargetMode="External"/><Relationship Id="rId47" Type="http://schemas.openxmlformats.org/officeDocument/2006/relationships/hyperlink" Target="https://www.gesundheit.gv.at/krankheiten/immunsystem/infektionskrankheiten-auf-reisen/dengue-fieber.html" TargetMode="External"/><Relationship Id="rId50" Type="http://schemas.openxmlformats.org/officeDocument/2006/relationships/hyperlink" Target="https://www.swr.de/wissen/tigermuecken-invasive-insekten-gezielt-bekaempfen-100.html" TargetMode="External"/><Relationship Id="rId55" Type="http://schemas.openxmlformats.org/officeDocument/2006/relationships/header" Target="header8.xml"/><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yperlink" Target="http://www.lehrnarrangements.at/Aktualisierung_Dateien/07-Plattform1/unterlagen/Faltanleitung%20Lerntagebuch.pdf" TargetMode="External"/><Relationship Id="rId32" Type="http://schemas.openxmlformats.org/officeDocument/2006/relationships/header" Target="header4.xml"/><Relationship Id="rId37" Type="http://schemas.openxmlformats.org/officeDocument/2006/relationships/hyperlink" Target="https://www.welt.de/gesundheit/article251795558/Muecken-Der-Kampf-gegen-das-Dengue-Fieber-beginnt-bei-denMuecken.html" TargetMode="External"/><Relationship Id="rId40" Type="http://schemas.openxmlformats.org/officeDocument/2006/relationships/hyperlink" Target="https://www.stuttgarter-zeitung.de/inhalt.dengue-fieber-am-gardasee-wie-man-sich-vor-dengue-fieber-schuetzt.47d1abca-5393-48d7-948c-aa2100d4a035.html" TargetMode="External"/><Relationship Id="rId45" Type="http://schemas.openxmlformats.org/officeDocument/2006/relationships/hyperlink" Target="https://www.tk.de/techniker/gesundheit-und-medizin/praevention-und-frueherkennung/impfungen-medizinische-hintergruende/reiseimpfung-gegen-dengue-fieber-2153176?tkcm=ab" TargetMode="External"/><Relationship Id="rId53" Type="http://schemas.openxmlformats.org/officeDocument/2006/relationships/hyperlink" Target="https://creativecommons.org/licenses/by/4.0/legalcode.de" TargetMode="Externa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yperlink" Target="https://www.swr.de/wissen/tigermuecken-invasive-insekten-gezielt-bekaempfen-100.html?mediaId=6bd9217c-d8a7-3711-b9fa-e8247f79d173&amp;" TargetMode="External"/><Relationship Id="rId27" Type="http://schemas.openxmlformats.org/officeDocument/2006/relationships/hyperlink" Target="https://www.youtube.com/watch?v=1Of1Unz3FgI" TargetMode="External"/><Relationship Id="rId30" Type="http://schemas.openxmlformats.org/officeDocument/2006/relationships/image" Target="media/image9.png"/><Relationship Id="rId35" Type="http://schemas.openxmlformats.org/officeDocument/2006/relationships/hyperlink" Target="https://www.minibooks.ch/minibooks_schreiben.cfm" TargetMode="External"/><Relationship Id="rId43" Type="http://schemas.openxmlformats.org/officeDocument/2006/relationships/hyperlink" Target="https://www.augsburger-allgemeine.de/geld-leben/Tigermuecke-Wenn-Mueckenstiche-richtig-gefaehrlich-werden-id38397737.html" TargetMode="External"/><Relationship Id="rId48" Type="http://schemas.openxmlformats.org/officeDocument/2006/relationships/hyperlink" Target="https://www.ages.at/mensch/krankheit/krankheitserreger-von-a-bis-z/dengue-fieber"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pixabay.com/de/photos/moskito-insekt-m%C3%BCckenstich-4914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iqb-testcenter4.de/" TargetMode="External"/><Relationship Id="rId25" Type="http://schemas.openxmlformats.org/officeDocument/2006/relationships/hyperlink" Target="http://www.lehrnarrangements.at/Aktualisierung_Dateien/07-Plattform1/unterlagen/Faltanleitung%20Lerntagebuch.pdf" TargetMode="External"/><Relationship Id="rId33" Type="http://schemas.openxmlformats.org/officeDocument/2006/relationships/hyperlink" Target="https://www.ardmediathek.de/video/brisant/dengue-fieber-in-deutschland/das-erste/Y3JpZDovL21kci5kZS9iZWl0cmFnL2Ntcy8wNzQzNDE5NC00OWMwLTQ1NzEtOTdhNi03ZWQ0NzBiY2NiZGQ" TargetMode="External"/><Relationship Id="rId38" Type="http://schemas.openxmlformats.org/officeDocument/2006/relationships/header" Target="header6.xml"/><Relationship Id="rId46" Type="http://schemas.openxmlformats.org/officeDocument/2006/relationships/hyperlink" Target="https://www.cme-kurs.de/kurse/dengue-fieber-update-praevention/" TargetMode="External"/><Relationship Id="rId20" Type="http://schemas.openxmlformats.org/officeDocument/2006/relationships/image" Target="media/image5.svg"/><Relationship Id="rId41" Type="http://schemas.openxmlformats.org/officeDocument/2006/relationships/hyperlink" Target="https://www.gesundheitsamt-bw.de/lga/de/kompetenzzentren-netzwerke/arbo-baden-wuerttemberg/informationen-zur-tigermuecke/" TargetMode="External"/><Relationship Id="rId54"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qb-testcenter4.de/#d3t3f3f" TargetMode="External"/><Relationship Id="rId23" Type="http://schemas.openxmlformats.org/officeDocument/2006/relationships/image" Target="media/image6.png"/><Relationship Id="rId28" Type="http://schemas.openxmlformats.org/officeDocument/2006/relationships/hyperlink" Target="https://www.youtube.com/watch?v=1Of1Unz3FgI" TargetMode="External"/><Relationship Id="rId36" Type="http://schemas.openxmlformats.org/officeDocument/2006/relationships/header" Target="header5.xml"/><Relationship Id="rId49" Type="http://schemas.openxmlformats.org/officeDocument/2006/relationships/hyperlink" Target="https://www.rki.de/SharedDocs/FAQ/Dengue/FAQ-Liste.html" TargetMode="External"/><Relationship Id="rId57" Type="http://schemas.openxmlformats.org/officeDocument/2006/relationships/theme" Target="theme/theme1.xml"/><Relationship Id="rId10" Type="http://schemas.openxmlformats.org/officeDocument/2006/relationships/header" Target="header2.xml"/><Relationship Id="rId31" Type="http://schemas.microsoft.com/office/2007/relationships/hdphoto" Target="media/hdphoto2.wdp"/><Relationship Id="rId44" Type="http://schemas.openxmlformats.org/officeDocument/2006/relationships/hyperlink" Target="https://mueckenatlas.com/wp-content/uploads/2022/02/Lehrmaterialien-Stechmuecken_Teil-2_Oekologie_dw_hk.pdf%20https://mueckenatlas.com/unsere-forschung/" TargetMode="External"/><Relationship Id="rId52" Type="http://schemas.openxmlformats.org/officeDocument/2006/relationships/hyperlink" Target="https://creativecommons.org/licenses/by/4.0/legalcod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461E1-4BC1-4134-B618-FA3CD38A0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4228</Words>
  <Characters>26643</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30810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3</cp:revision>
  <cp:lastPrinted>2024-11-13T10:27:00Z</cp:lastPrinted>
  <dcterms:created xsi:type="dcterms:W3CDTF">2024-11-19T09:10:00Z</dcterms:created>
  <dcterms:modified xsi:type="dcterms:W3CDTF">2024-11-21T12:28:00Z</dcterms:modified>
</cp:coreProperties>
</file>