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08B7B" w14:textId="77777777" w:rsidR="003F7F44" w:rsidRDefault="003F7F44" w:rsidP="003F7F44">
      <w:pPr>
        <w:pStyle w:val="Titeloben"/>
      </w:pPr>
      <w:r>
        <w:t xml:space="preserve">Weiterentwicklung der Bildungsstandards in der Sekundarstufe I </w:t>
      </w:r>
    </w:p>
    <w:p w14:paraId="3233CAF8" w14:textId="77777777" w:rsidR="00386EEE" w:rsidRPr="005C18E9" w:rsidRDefault="0015787C" w:rsidP="003F7F44">
      <w:pPr>
        <w:pStyle w:val="Titeloben"/>
        <w:spacing w:before="0"/>
      </w:pPr>
      <w:r>
        <w:t>in den Naturwissenschaften</w:t>
      </w:r>
    </w:p>
    <w:p w14:paraId="07FE6B68" w14:textId="40D4B3F9" w:rsidR="00386EEE" w:rsidRPr="001A6120" w:rsidRDefault="0053479F" w:rsidP="00386EEE">
      <w:pPr>
        <w:pStyle w:val="Titel"/>
      </w:pPr>
      <w:r>
        <w:t xml:space="preserve">Illustrierende </w:t>
      </w:r>
      <w:r w:rsidR="0015787C">
        <w:t>Lerna</w:t>
      </w:r>
      <w:r w:rsidR="009D40F5">
        <w:t>ufgabe</w:t>
      </w:r>
      <w:r w:rsidR="00386EEE" w:rsidRPr="001A6120">
        <w:t xml:space="preserve"> </w:t>
      </w:r>
      <w:r w:rsidR="00386EEE" w:rsidRPr="00386EEE">
        <w:t>für das</w:t>
      </w:r>
      <w:r w:rsidR="00386EEE" w:rsidRPr="001A6120">
        <w:t xml:space="preserve"> Fach</w:t>
      </w:r>
      <w:r w:rsidR="00F33F91">
        <w:t xml:space="preserve"> </w:t>
      </w:r>
      <w:r w:rsidR="00D31246">
        <w:t>Biologie</w:t>
      </w:r>
    </w:p>
    <w:p w14:paraId="466B2A0E" w14:textId="77777777" w:rsidR="0069509E" w:rsidRDefault="00FF253C" w:rsidP="00B81F5F">
      <w:pPr>
        <w:pStyle w:val="berschrift1"/>
        <w:numPr>
          <w:ilvl w:val="0"/>
          <w:numId w:val="0"/>
        </w:numPr>
      </w:pPr>
      <w:r>
        <w:t>Kurzbeschreibung</w:t>
      </w:r>
    </w:p>
    <w:p w14:paraId="006F8663" w14:textId="53582892" w:rsidR="00854AE7" w:rsidRDefault="00D31246" w:rsidP="00854AE7">
      <w:pPr>
        <w:pStyle w:val="KeinLeerraum"/>
      </w:pPr>
      <w:r>
        <w:t xml:space="preserve">Haare unter der </w:t>
      </w:r>
      <w:r w:rsidR="009D271F">
        <w:t>Stereol</w:t>
      </w:r>
      <w:r>
        <w:t>upe und dem Mikroskop</w:t>
      </w:r>
      <w:r w:rsidR="00FD1702">
        <w:t xml:space="preserve"> betrachten</w:t>
      </w:r>
    </w:p>
    <w:p w14:paraId="6687D011" w14:textId="37C5CBE5" w:rsidR="0015787C" w:rsidRDefault="00460A2A" w:rsidP="007C6572">
      <w:pPr>
        <w:pStyle w:val="Textkrper"/>
      </w:pPr>
      <w:r>
        <w:t>Die</w:t>
      </w:r>
      <w:r w:rsidR="00FE32B5">
        <w:t>se</w:t>
      </w:r>
      <w:r>
        <w:t xml:space="preserve"> Aufgabe wurde </w:t>
      </w:r>
      <w:r w:rsidR="00FE32B5">
        <w:t>von Fachexpertinnen und Fachexperten der Länder, überwiegend Lehrkräften, entwickelt. Die Aufgabenentwickl</w:t>
      </w:r>
      <w:r w:rsidR="009903F6">
        <w:t>ungs</w:t>
      </w:r>
      <w:r w:rsidR="00FE32B5">
        <w:t xml:space="preserve">gruppe wurde von Wissenschaftlerinnen und Wissenschaftlern der Fachdidaktik </w:t>
      </w:r>
      <w:r w:rsidR="00D31246">
        <w:t>Biologie</w:t>
      </w:r>
      <w:r w:rsidR="00FE32B5">
        <w:t xml:space="preserve"> beraten. Das </w:t>
      </w:r>
      <w:r>
        <w:t xml:space="preserve">Institut </w:t>
      </w:r>
      <w:r w:rsidR="003E755C">
        <w:t>zur</w:t>
      </w:r>
      <w:r>
        <w:t xml:space="preserve"> Qualitätsentwicklung im Bildungswesen</w:t>
      </w:r>
      <w:r w:rsidR="00FE32B5">
        <w:t xml:space="preserve"> hat den Prozess koordiniert.</w:t>
      </w:r>
    </w:p>
    <w:p w14:paraId="034619C2" w14:textId="77777777" w:rsidR="0048691F" w:rsidRDefault="00575916" w:rsidP="006C182E">
      <w:pPr>
        <w:pStyle w:val="Zwischenberschrift"/>
      </w:pPr>
      <w:r>
        <w:t>Zusammenfassung:</w:t>
      </w:r>
    </w:p>
    <w:p w14:paraId="56FA66E5" w14:textId="0DD6371A" w:rsidR="000D25FC" w:rsidRPr="0048691F" w:rsidRDefault="00F41893" w:rsidP="0048691F">
      <w:pPr>
        <w:pStyle w:val="Textkrper"/>
        <w:spacing w:after="120"/>
      </w:pPr>
      <w:r>
        <w:t>Diese Lernaufgabe behandelt das sachgerechte Mikroskopieren am Beispiel des menschlichen Haares</w:t>
      </w:r>
      <w:r w:rsidR="00515ABE">
        <w:t>.</w:t>
      </w:r>
      <w:r>
        <w:t xml:space="preserve"> Bilder von </w:t>
      </w:r>
      <w:r w:rsidR="00DD0851">
        <w:t>Haarp</w:t>
      </w:r>
      <w:r>
        <w:t>räparate</w:t>
      </w:r>
      <w:r w:rsidR="004C1F51">
        <w:t>n</w:t>
      </w:r>
      <w:r w:rsidR="00DD0851">
        <w:t xml:space="preserve">, die sich hinsichtlich des </w:t>
      </w:r>
      <w:r w:rsidR="004C1F51">
        <w:t>sichtbaren</w:t>
      </w:r>
      <w:r w:rsidR="00DD0851">
        <w:t xml:space="preserve"> Ausschnittes</w:t>
      </w:r>
      <w:r w:rsidR="00710A78">
        <w:t xml:space="preserve">, der </w:t>
      </w:r>
      <w:r w:rsidR="00FD1702">
        <w:t>Gesamtvergrößerung</w:t>
      </w:r>
      <w:r w:rsidR="00DD0851">
        <w:t xml:space="preserve"> und der dargestellten Details unterscheiden, werden de</w:t>
      </w:r>
      <w:r w:rsidR="00B069CF">
        <w:t>r</w:t>
      </w:r>
      <w:r w:rsidR="00FD1702">
        <w:t xml:space="preserve"> </w:t>
      </w:r>
      <w:r w:rsidR="00DD0851">
        <w:t xml:space="preserve">Stereolupe oder </w:t>
      </w:r>
      <w:r w:rsidR="00B069CF">
        <w:t xml:space="preserve">dem </w:t>
      </w:r>
      <w:r w:rsidR="00DD0851">
        <w:t>Mik</w:t>
      </w:r>
      <w:r w:rsidR="00710A78">
        <w:t>r</w:t>
      </w:r>
      <w:r w:rsidR="00DD0851">
        <w:t>oskop zugeordnet.</w:t>
      </w:r>
      <w:r w:rsidR="006B11FB">
        <w:t xml:space="preserve"> </w:t>
      </w:r>
      <w:r w:rsidR="00710A78">
        <w:t xml:space="preserve">Anhand der Bildauswertung erarbeiten sich die Lernenden, dass nur mithilfe des Mikroskops </w:t>
      </w:r>
      <w:r w:rsidR="009A6AB1">
        <w:t xml:space="preserve">Details wie die schuppige Struktur sichtbar gemacht und untersucht werden können. </w:t>
      </w:r>
      <w:r w:rsidR="000548D7">
        <w:t xml:space="preserve">Der Schwerpunkt liegt in der </w:t>
      </w:r>
      <w:r w:rsidR="000548D7" w:rsidRPr="000548D7">
        <w:t>Erkenntnisgewinnungskompetenz</w:t>
      </w:r>
      <w:r w:rsidR="000548D7">
        <w:t>.</w:t>
      </w:r>
    </w:p>
    <w:tbl>
      <w:tblPr>
        <w:tblStyle w:val="Tabellenraster"/>
        <w:tblW w:w="0" w:type="auto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261"/>
        <w:gridCol w:w="5804"/>
      </w:tblGrid>
      <w:tr w:rsidR="00DF5C3C" w:rsidRPr="00845142" w14:paraId="2AB5D214" w14:textId="77777777" w:rsidTr="000548D7">
        <w:trPr>
          <w:trHeight w:val="778"/>
        </w:trPr>
        <w:tc>
          <w:tcPr>
            <w:tcW w:w="3261" w:type="dxa"/>
            <w:shd w:val="clear" w:color="auto" w:fill="D9D9D9" w:themeFill="background1" w:themeFillShade="D9"/>
          </w:tcPr>
          <w:p w14:paraId="2892F7DD" w14:textId="77777777" w:rsidR="00DF5C3C" w:rsidRPr="008D7A8B" w:rsidRDefault="00DF5C3C" w:rsidP="00DF5C3C">
            <w:pPr>
              <w:pStyle w:val="Textkrper"/>
              <w:spacing w:before="0"/>
              <w:jc w:val="left"/>
              <w:rPr>
                <w:b/>
              </w:rPr>
            </w:pPr>
            <w:r>
              <w:rPr>
                <w:b/>
              </w:rPr>
              <w:t xml:space="preserve">Kompetenzbereiche und </w:t>
            </w:r>
            <w:r w:rsidRPr="008D7A8B">
              <w:rPr>
                <w:b/>
              </w:rPr>
              <w:t>relevante Standards</w:t>
            </w:r>
          </w:p>
        </w:tc>
        <w:tc>
          <w:tcPr>
            <w:tcW w:w="5804" w:type="dxa"/>
          </w:tcPr>
          <w:p w14:paraId="03C13C9F" w14:textId="07256ACA" w:rsidR="00DF5C3C" w:rsidRDefault="009660C3" w:rsidP="00DF5C3C">
            <w:pPr>
              <w:pStyle w:val="Textkrper"/>
              <w:rPr>
                <w:b/>
              </w:rPr>
            </w:pPr>
            <w:r>
              <w:rPr>
                <w:b/>
              </w:rPr>
              <w:t>Erkenntnisgewinnung</w:t>
            </w:r>
            <w:r w:rsidR="00DF5C3C">
              <w:rPr>
                <w:b/>
              </w:rPr>
              <w:t>skompetenz</w:t>
            </w:r>
          </w:p>
          <w:p w14:paraId="273F5975" w14:textId="5820E165" w:rsidR="00DF5C3C" w:rsidRPr="008C7E73" w:rsidRDefault="00DF5C3C" w:rsidP="00DF5C3C">
            <w:pPr>
              <w:pStyle w:val="Textkrper"/>
              <w:ind w:left="567" w:hanging="567"/>
              <w:rPr>
                <w:i/>
              </w:rPr>
            </w:pPr>
            <w:r w:rsidRPr="008C7E73">
              <w:rPr>
                <w:i/>
              </w:rPr>
              <w:t>Die Lernenden</w:t>
            </w:r>
            <w:r w:rsidR="003E5AA0">
              <w:rPr>
                <w:i/>
              </w:rPr>
              <w:t xml:space="preserve"> </w:t>
            </w:r>
            <w:r w:rsidRPr="008C7E73">
              <w:rPr>
                <w:i/>
              </w:rPr>
              <w:t>…</w:t>
            </w:r>
          </w:p>
          <w:p w14:paraId="2F4B5BD5" w14:textId="4138F47B" w:rsidR="00D40129" w:rsidRPr="00D40129" w:rsidRDefault="00D40129" w:rsidP="00D40129">
            <w:pPr>
              <w:pStyle w:val="Textkrper"/>
              <w:ind w:left="597" w:hanging="595"/>
              <w:rPr>
                <w:b/>
              </w:rPr>
            </w:pPr>
            <w:r w:rsidRPr="00D40129">
              <w:rPr>
                <w:b/>
              </w:rPr>
              <w:t>E</w:t>
            </w:r>
            <w:r w:rsidR="003E5AA0">
              <w:rPr>
                <w:b/>
              </w:rPr>
              <w:t> </w:t>
            </w:r>
            <w:r w:rsidRPr="00D40129">
              <w:rPr>
                <w:b/>
              </w:rPr>
              <w:t>1.1</w:t>
            </w:r>
            <w:r w:rsidRPr="00D40129">
              <w:rPr>
                <w:b/>
              </w:rPr>
              <w:tab/>
              <w:t>gehen mit Labormaterial und technischen Geräten sachgerecht unter Berücksichtigung der Sicherheitsbestimmungen um</w:t>
            </w:r>
            <w:r>
              <w:rPr>
                <w:b/>
              </w:rPr>
              <w:t>.</w:t>
            </w:r>
          </w:p>
          <w:p w14:paraId="0E6FB770" w14:textId="71E8F3DD" w:rsidR="00D40129" w:rsidRDefault="00D40129" w:rsidP="00D40129">
            <w:pPr>
              <w:pStyle w:val="Textkrper"/>
              <w:ind w:left="595" w:hanging="595"/>
              <w:rPr>
                <w:b/>
              </w:rPr>
            </w:pPr>
            <w:r w:rsidRPr="00D40129">
              <w:rPr>
                <w:b/>
              </w:rPr>
              <w:t>E</w:t>
            </w:r>
            <w:r w:rsidR="003E5AA0">
              <w:rPr>
                <w:b/>
              </w:rPr>
              <w:t> </w:t>
            </w:r>
            <w:r w:rsidRPr="00D40129">
              <w:rPr>
                <w:b/>
              </w:rPr>
              <w:t>1.2</w:t>
            </w:r>
            <w:r w:rsidRPr="00D40129">
              <w:rPr>
                <w:b/>
              </w:rPr>
              <w:tab/>
              <w:t>mikroskopieren sachgerecht unter Berücksichtigung der Sicherheitsbestimmungen</w:t>
            </w:r>
            <w:r>
              <w:rPr>
                <w:b/>
              </w:rPr>
              <w:t>.</w:t>
            </w:r>
          </w:p>
          <w:p w14:paraId="7EE3F18B" w14:textId="6672F81B" w:rsidR="009660C3" w:rsidRPr="00177489" w:rsidRDefault="00D40129" w:rsidP="00177489">
            <w:pPr>
              <w:pStyle w:val="Textkrper"/>
              <w:ind w:left="595" w:hanging="595"/>
              <w:rPr>
                <w:b/>
              </w:rPr>
            </w:pPr>
            <w:r w:rsidRPr="00D40129">
              <w:rPr>
                <w:b/>
              </w:rPr>
              <w:t>E</w:t>
            </w:r>
            <w:r w:rsidR="003E5AA0">
              <w:rPr>
                <w:b/>
              </w:rPr>
              <w:t> </w:t>
            </w:r>
            <w:r w:rsidRPr="00D40129">
              <w:rPr>
                <w:b/>
              </w:rPr>
              <w:t>1.4</w:t>
            </w:r>
            <w:r w:rsidRPr="00D40129">
              <w:rPr>
                <w:b/>
              </w:rPr>
              <w:tab/>
              <w:t>untersuchen biologische Objekte</w:t>
            </w:r>
            <w:r w:rsidR="00E21DC7">
              <w:rPr>
                <w:b/>
              </w:rPr>
              <w:t>,</w:t>
            </w:r>
            <w:r w:rsidRPr="00D40129">
              <w:rPr>
                <w:b/>
              </w:rPr>
              <w:t xml:space="preserve"> auch an außerschulischen Lernorten unter Berücksichtigung von Sicherheits- und Schutzbestimmungen.</w:t>
            </w:r>
          </w:p>
          <w:p w14:paraId="5452AADE" w14:textId="77777777" w:rsidR="009660C3" w:rsidRPr="00F25364" w:rsidRDefault="009660C3" w:rsidP="009660C3">
            <w:pPr>
              <w:pStyle w:val="Textkrper"/>
              <w:rPr>
                <w:b/>
                <w:bCs/>
              </w:rPr>
            </w:pPr>
            <w:r w:rsidRPr="00F25364">
              <w:rPr>
                <w:b/>
                <w:bCs/>
              </w:rPr>
              <w:t>Kommunikationskompetenz</w:t>
            </w:r>
            <w:bookmarkStart w:id="0" w:name="_GoBack"/>
            <w:bookmarkEnd w:id="0"/>
          </w:p>
          <w:p w14:paraId="18650090" w14:textId="343056F9" w:rsidR="009660C3" w:rsidRPr="00B6507B" w:rsidRDefault="00B6507B" w:rsidP="00B6507B">
            <w:pPr>
              <w:pStyle w:val="Textkrper"/>
              <w:rPr>
                <w:i/>
              </w:rPr>
            </w:pPr>
            <w:r w:rsidRPr="008C7E73">
              <w:rPr>
                <w:i/>
              </w:rPr>
              <w:t>Die Lernenden</w:t>
            </w:r>
            <w:r w:rsidR="003E5AA0">
              <w:rPr>
                <w:i/>
              </w:rPr>
              <w:t xml:space="preserve"> </w:t>
            </w:r>
            <w:r w:rsidRPr="008C7E73">
              <w:rPr>
                <w:i/>
              </w:rPr>
              <w:t>…</w:t>
            </w:r>
          </w:p>
          <w:p w14:paraId="0D0A4FED" w14:textId="19F90828" w:rsidR="009660C3" w:rsidRPr="009660C3" w:rsidRDefault="009660C3" w:rsidP="00D40129">
            <w:pPr>
              <w:pStyle w:val="Textkrper"/>
              <w:ind w:left="595" w:hanging="595"/>
              <w:rPr>
                <w:bCs/>
              </w:rPr>
            </w:pPr>
            <w:r w:rsidRPr="009660C3">
              <w:rPr>
                <w:bCs/>
              </w:rPr>
              <w:t>K</w:t>
            </w:r>
            <w:r w:rsidR="003E5AA0">
              <w:rPr>
                <w:bCs/>
              </w:rPr>
              <w:t> </w:t>
            </w:r>
            <w:r w:rsidRPr="009660C3">
              <w:rPr>
                <w:bCs/>
              </w:rPr>
              <w:t>2.1</w:t>
            </w:r>
            <w:r w:rsidRPr="009660C3">
              <w:rPr>
                <w:bCs/>
              </w:rPr>
              <w:tab/>
              <w:t>beschreiben biologische Sachverhalte fachsprachlich angemessen</w:t>
            </w:r>
            <w:r w:rsidR="00E21DC7">
              <w:rPr>
                <w:bCs/>
              </w:rPr>
              <w:t>, auch mit Bezügen zu Basiskonzepten</w:t>
            </w:r>
            <w:r w:rsidRPr="009660C3">
              <w:rPr>
                <w:bCs/>
              </w:rPr>
              <w:t>.</w:t>
            </w:r>
          </w:p>
          <w:p w14:paraId="55F9AB6C" w14:textId="5418A9FF" w:rsidR="009660C3" w:rsidRPr="009660C3" w:rsidRDefault="009660C3" w:rsidP="009660C3">
            <w:pPr>
              <w:pStyle w:val="Textkrper"/>
              <w:ind w:left="595" w:hanging="595"/>
              <w:rPr>
                <w:bCs/>
              </w:rPr>
            </w:pPr>
            <w:r w:rsidRPr="009660C3">
              <w:rPr>
                <w:bCs/>
              </w:rPr>
              <w:lastRenderedPageBreak/>
              <w:t>K</w:t>
            </w:r>
            <w:r w:rsidR="002A097B">
              <w:rPr>
                <w:bCs/>
              </w:rPr>
              <w:t> </w:t>
            </w:r>
            <w:r w:rsidRPr="009660C3">
              <w:rPr>
                <w:bCs/>
              </w:rPr>
              <w:t>3.3</w:t>
            </w:r>
            <w:r w:rsidRPr="009660C3">
              <w:rPr>
                <w:bCs/>
              </w:rPr>
              <w:tab/>
              <w:t>argumentieren strukturiert auf der Grundlage biologischer Erkenntnisse</w:t>
            </w:r>
            <w:r w:rsidR="00E21DC7">
              <w:rPr>
                <w:bCs/>
              </w:rPr>
              <w:t>.</w:t>
            </w:r>
          </w:p>
          <w:p w14:paraId="78C5263A" w14:textId="5EE17AFA" w:rsidR="00DF5C3C" w:rsidRPr="009660C3" w:rsidRDefault="009660C3" w:rsidP="009660C3">
            <w:pPr>
              <w:pStyle w:val="Textkrper"/>
              <w:ind w:left="595" w:hanging="595"/>
              <w:rPr>
                <w:bCs/>
              </w:rPr>
            </w:pPr>
            <w:r w:rsidRPr="009660C3">
              <w:rPr>
                <w:bCs/>
              </w:rPr>
              <w:t>K</w:t>
            </w:r>
            <w:r w:rsidR="002A097B">
              <w:rPr>
                <w:bCs/>
              </w:rPr>
              <w:t> </w:t>
            </w:r>
            <w:r w:rsidRPr="009660C3">
              <w:rPr>
                <w:bCs/>
              </w:rPr>
              <w:t>3.4</w:t>
            </w:r>
            <w:r w:rsidRPr="009660C3">
              <w:rPr>
                <w:bCs/>
              </w:rPr>
              <w:tab/>
            </w:r>
            <w:proofErr w:type="gramStart"/>
            <w:r w:rsidRPr="009660C3">
              <w:rPr>
                <w:bCs/>
              </w:rPr>
              <w:t>reflektieren</w:t>
            </w:r>
            <w:proofErr w:type="gramEnd"/>
            <w:r w:rsidRPr="009660C3">
              <w:rPr>
                <w:bCs/>
              </w:rPr>
              <w:t xml:space="preserve"> die Nutzung analoger und digitaler Werkzeuge und Medien.</w:t>
            </w:r>
          </w:p>
        </w:tc>
      </w:tr>
      <w:tr w:rsidR="00DF5C3C" w14:paraId="26F5E48A" w14:textId="77777777" w:rsidTr="00B643AC">
        <w:tc>
          <w:tcPr>
            <w:tcW w:w="3261" w:type="dxa"/>
            <w:shd w:val="clear" w:color="auto" w:fill="D9D9D9" w:themeFill="background1" w:themeFillShade="D9"/>
          </w:tcPr>
          <w:p w14:paraId="1C491A91" w14:textId="77777777" w:rsidR="00DF5C3C" w:rsidRPr="008D7A8B" w:rsidRDefault="00DF5C3C" w:rsidP="00DF5C3C">
            <w:pPr>
              <w:pStyle w:val="Textkrper"/>
              <w:spacing w:before="0"/>
              <w:rPr>
                <w:b/>
              </w:rPr>
            </w:pPr>
            <w:r>
              <w:rPr>
                <w:b/>
              </w:rPr>
              <w:lastRenderedPageBreak/>
              <w:t xml:space="preserve">Basiskonzepte </w:t>
            </w:r>
          </w:p>
        </w:tc>
        <w:tc>
          <w:tcPr>
            <w:tcW w:w="5804" w:type="dxa"/>
          </w:tcPr>
          <w:p w14:paraId="3B8CE339" w14:textId="32751ABC" w:rsidR="00DF5C3C" w:rsidRPr="00895504" w:rsidRDefault="00D31246" w:rsidP="00DF5C3C">
            <w:pPr>
              <w:pStyle w:val="Textkrper"/>
              <w:spacing w:before="0"/>
            </w:pPr>
            <w:r>
              <w:t>Struktur und Funktion</w:t>
            </w:r>
          </w:p>
        </w:tc>
      </w:tr>
      <w:tr w:rsidR="004349A5" w14:paraId="601948DF" w14:textId="77777777" w:rsidTr="00B643AC">
        <w:tc>
          <w:tcPr>
            <w:tcW w:w="3261" w:type="dxa"/>
            <w:shd w:val="clear" w:color="auto" w:fill="D9D9D9" w:themeFill="background1" w:themeFillShade="D9"/>
          </w:tcPr>
          <w:p w14:paraId="15F24902" w14:textId="77777777" w:rsidR="004349A5" w:rsidRDefault="004349A5" w:rsidP="004349A5">
            <w:pPr>
              <w:pStyle w:val="Textkrper"/>
              <w:spacing w:before="0"/>
              <w:rPr>
                <w:b/>
              </w:rPr>
            </w:pPr>
            <w:r>
              <w:rPr>
                <w:b/>
              </w:rPr>
              <w:t xml:space="preserve">Bezug zu verbindlichen </w:t>
            </w:r>
          </w:p>
          <w:p w14:paraId="30B0A70D" w14:textId="0AE799F6" w:rsidR="004349A5" w:rsidRDefault="004349A5" w:rsidP="004349A5">
            <w:pPr>
              <w:pStyle w:val="Textkrper"/>
              <w:spacing w:before="0"/>
              <w:rPr>
                <w:b/>
              </w:rPr>
            </w:pPr>
            <w:r>
              <w:rPr>
                <w:b/>
              </w:rPr>
              <w:t>inhaltlichen Aspekten</w:t>
            </w:r>
          </w:p>
        </w:tc>
        <w:tc>
          <w:tcPr>
            <w:tcW w:w="5804" w:type="dxa"/>
          </w:tcPr>
          <w:p w14:paraId="30AB681A" w14:textId="77777777" w:rsidR="004349A5" w:rsidRDefault="00C07940" w:rsidP="002A097B">
            <w:pPr>
              <w:pStyle w:val="AufzhlungszeichenEbene1"/>
              <w:spacing w:before="0"/>
            </w:pPr>
            <w:r w:rsidRPr="00C07940">
              <w:t>Kennzeichen des Lebendigen</w:t>
            </w:r>
          </w:p>
          <w:p w14:paraId="040572FF" w14:textId="7606D4C8" w:rsidR="00C07940" w:rsidRDefault="00C07940" w:rsidP="002A097B">
            <w:pPr>
              <w:pStyle w:val="AufzhlungszeichenEbene1"/>
              <w:spacing w:before="0"/>
            </w:pPr>
            <w:r>
              <w:t>Zellen</w:t>
            </w:r>
          </w:p>
        </w:tc>
      </w:tr>
      <w:tr w:rsidR="00687CC3" w14:paraId="0DAD4B75" w14:textId="77777777" w:rsidTr="00B643AC">
        <w:tc>
          <w:tcPr>
            <w:tcW w:w="3261" w:type="dxa"/>
            <w:shd w:val="clear" w:color="auto" w:fill="D9D9D9" w:themeFill="background1" w:themeFillShade="D9"/>
          </w:tcPr>
          <w:p w14:paraId="4D46D446" w14:textId="77777777" w:rsidR="00687CC3" w:rsidRPr="008D7A8B" w:rsidRDefault="00687CC3" w:rsidP="00982927">
            <w:pPr>
              <w:pStyle w:val="Textkrper"/>
              <w:spacing w:before="0"/>
              <w:rPr>
                <w:b/>
              </w:rPr>
            </w:pPr>
            <w:r>
              <w:rPr>
                <w:b/>
              </w:rPr>
              <w:t>konkrete Inhalte</w:t>
            </w:r>
          </w:p>
        </w:tc>
        <w:tc>
          <w:tcPr>
            <w:tcW w:w="5804" w:type="dxa"/>
          </w:tcPr>
          <w:p w14:paraId="51A0579D" w14:textId="20F35A4D" w:rsidR="00687CC3" w:rsidRDefault="009A6AB1" w:rsidP="002A097B">
            <w:pPr>
              <w:pStyle w:val="AufzhlungszeichenEbene1"/>
              <w:spacing w:before="0"/>
            </w:pPr>
            <w:r>
              <w:t xml:space="preserve">Gerätspezifische Merkmale den Laborgeräten </w:t>
            </w:r>
            <w:r w:rsidRPr="0018260E">
              <w:t>Stereolupe</w:t>
            </w:r>
            <w:r>
              <w:t xml:space="preserve"> bzw.</w:t>
            </w:r>
            <w:r w:rsidRPr="0018260E">
              <w:t xml:space="preserve"> </w:t>
            </w:r>
            <w:r w:rsidRPr="009A6AB1">
              <w:t>Mikroskop</w:t>
            </w:r>
            <w:r>
              <w:t xml:space="preserve"> zuordnen</w:t>
            </w:r>
          </w:p>
          <w:p w14:paraId="314A6263" w14:textId="554186AE" w:rsidR="009A6AB1" w:rsidRPr="00895504" w:rsidRDefault="009A6AB1" w:rsidP="002A097B">
            <w:pPr>
              <w:pStyle w:val="AufzhlungszeichenEbene1"/>
              <w:spacing w:before="0"/>
            </w:pPr>
            <w:r>
              <w:t>Auswertung</w:t>
            </w:r>
            <w:r w:rsidR="00A4091E">
              <w:t xml:space="preserve"> und Vergleich</w:t>
            </w:r>
            <w:r>
              <w:t xml:space="preserve"> mikroskopischer Bilder</w:t>
            </w:r>
          </w:p>
        </w:tc>
      </w:tr>
      <w:tr w:rsidR="00DF5C3C" w14:paraId="41918116" w14:textId="77777777" w:rsidTr="00B643AC">
        <w:tc>
          <w:tcPr>
            <w:tcW w:w="3261" w:type="dxa"/>
            <w:shd w:val="clear" w:color="auto" w:fill="D9D9D9" w:themeFill="background1" w:themeFillShade="D9"/>
          </w:tcPr>
          <w:p w14:paraId="4C3472AA" w14:textId="77777777" w:rsidR="00DF5C3C" w:rsidRPr="008D7A8B" w:rsidRDefault="00DF5C3C" w:rsidP="00DF5C3C">
            <w:pPr>
              <w:pStyle w:val="Textkrper"/>
              <w:spacing w:before="0"/>
              <w:rPr>
                <w:b/>
              </w:rPr>
            </w:pPr>
            <w:r w:rsidRPr="008D7A8B">
              <w:rPr>
                <w:b/>
              </w:rPr>
              <w:t>Materialien</w:t>
            </w:r>
          </w:p>
        </w:tc>
        <w:tc>
          <w:tcPr>
            <w:tcW w:w="5804" w:type="dxa"/>
          </w:tcPr>
          <w:p w14:paraId="469178B2" w14:textId="41DD977C" w:rsidR="00DF5C3C" w:rsidRDefault="00DF5C3C" w:rsidP="00DF5C3C">
            <w:pPr>
              <w:pStyle w:val="Textkrper"/>
              <w:spacing w:before="0"/>
              <w:ind w:left="595" w:hanging="595"/>
            </w:pPr>
            <w:r w:rsidRPr="00895504">
              <w:t>M 1</w:t>
            </w:r>
            <w:r>
              <w:t xml:space="preserve"> –</w:t>
            </w:r>
            <w:r w:rsidRPr="00D56EAA">
              <w:tab/>
            </w:r>
            <w:r w:rsidR="0018260E" w:rsidRPr="0018260E">
              <w:t xml:space="preserve">Steckbriefe und </w:t>
            </w:r>
            <w:r w:rsidR="00A21056">
              <w:t>Bilder</w:t>
            </w:r>
            <w:r w:rsidR="0018260E" w:rsidRPr="0018260E">
              <w:t xml:space="preserve"> von Stereolupe und Mikroskop</w:t>
            </w:r>
          </w:p>
          <w:p w14:paraId="60EFDE0A" w14:textId="5583E0AB" w:rsidR="00DF5C3C" w:rsidRDefault="00DF5C3C" w:rsidP="00DF5C3C">
            <w:pPr>
              <w:pStyle w:val="Textkrper"/>
              <w:spacing w:before="0"/>
              <w:ind w:left="595" w:hanging="595"/>
            </w:pPr>
            <w:r w:rsidRPr="00895504">
              <w:t xml:space="preserve">M </w:t>
            </w:r>
            <w:r>
              <w:t>2 –</w:t>
            </w:r>
            <w:r w:rsidRPr="00D56EAA">
              <w:tab/>
            </w:r>
            <w:r w:rsidR="008378BB">
              <w:t>Haarp</w:t>
            </w:r>
            <w:r w:rsidR="0018260E" w:rsidRPr="0018260E">
              <w:t>räparate</w:t>
            </w:r>
          </w:p>
          <w:p w14:paraId="131FAF37" w14:textId="7184A049" w:rsidR="0018260E" w:rsidRPr="00895504" w:rsidRDefault="0018260E" w:rsidP="00DF5C3C">
            <w:pPr>
              <w:pStyle w:val="Textkrper"/>
              <w:spacing w:before="0"/>
              <w:ind w:left="595" w:hanging="595"/>
            </w:pPr>
            <w:r>
              <w:t>M 3 – Bilder der hergestellten Präparate</w:t>
            </w:r>
          </w:p>
        </w:tc>
      </w:tr>
      <w:tr w:rsidR="00DF5C3C" w14:paraId="618520C2" w14:textId="77777777" w:rsidTr="00B643AC">
        <w:tc>
          <w:tcPr>
            <w:tcW w:w="3261" w:type="dxa"/>
            <w:shd w:val="clear" w:color="auto" w:fill="D9D9D9" w:themeFill="background1" w:themeFillShade="D9"/>
          </w:tcPr>
          <w:p w14:paraId="0611F400" w14:textId="5C8B7DA4" w:rsidR="00DF5C3C" w:rsidRPr="008D7A8B" w:rsidRDefault="00DF5C3C" w:rsidP="00DF5C3C">
            <w:pPr>
              <w:pStyle w:val="Textkrper"/>
              <w:spacing w:before="0"/>
              <w:rPr>
                <w:b/>
              </w:rPr>
            </w:pPr>
            <w:r>
              <w:rPr>
                <w:b/>
              </w:rPr>
              <w:t>Abschluss</w:t>
            </w:r>
          </w:p>
        </w:tc>
        <w:tc>
          <w:tcPr>
            <w:tcW w:w="5804" w:type="dxa"/>
          </w:tcPr>
          <w:p w14:paraId="79CA50A7" w14:textId="2ECE1EC5" w:rsidR="00DF5C3C" w:rsidRPr="00895504" w:rsidRDefault="00DF5C3C" w:rsidP="00DF5C3C">
            <w:pPr>
              <w:pStyle w:val="Textkrper"/>
              <w:spacing w:before="0"/>
            </w:pPr>
            <w:r>
              <w:t>Mittlerer Schulabschluss (MSA)</w:t>
            </w:r>
          </w:p>
        </w:tc>
      </w:tr>
      <w:tr w:rsidR="00DF5C3C" w14:paraId="2711AA9D" w14:textId="77777777" w:rsidTr="00B643AC">
        <w:tc>
          <w:tcPr>
            <w:tcW w:w="3261" w:type="dxa"/>
            <w:shd w:val="clear" w:color="auto" w:fill="D9D9D9" w:themeFill="background1" w:themeFillShade="D9"/>
          </w:tcPr>
          <w:p w14:paraId="4B46A9B0" w14:textId="1B178367" w:rsidR="00DF5C3C" w:rsidRDefault="00DF5C3C" w:rsidP="00DF5C3C">
            <w:pPr>
              <w:pStyle w:val="Textkrper"/>
              <w:spacing w:before="0"/>
              <w:rPr>
                <w:b/>
              </w:rPr>
            </w:pPr>
            <w:r>
              <w:rPr>
                <w:b/>
              </w:rPr>
              <w:t>Jahrgangsstufe</w:t>
            </w:r>
          </w:p>
        </w:tc>
        <w:tc>
          <w:tcPr>
            <w:tcW w:w="5804" w:type="dxa"/>
          </w:tcPr>
          <w:p w14:paraId="70E89E66" w14:textId="63E9C3D2" w:rsidR="00DF5C3C" w:rsidRDefault="00DF5C3C" w:rsidP="00DF5C3C">
            <w:pPr>
              <w:pStyle w:val="Textkrper"/>
              <w:spacing w:before="0"/>
            </w:pPr>
            <w:r w:rsidRPr="00E15487">
              <w:t>5–6</w:t>
            </w:r>
          </w:p>
        </w:tc>
      </w:tr>
      <w:tr w:rsidR="00DF5C3C" w14:paraId="06627396" w14:textId="77777777" w:rsidTr="00B643AC">
        <w:tc>
          <w:tcPr>
            <w:tcW w:w="3261" w:type="dxa"/>
            <w:shd w:val="clear" w:color="auto" w:fill="D9D9D9" w:themeFill="background1" w:themeFillShade="D9"/>
          </w:tcPr>
          <w:p w14:paraId="1C780F44" w14:textId="572C949B" w:rsidR="00DF5C3C" w:rsidRDefault="00DF5C3C" w:rsidP="00DF5C3C">
            <w:pPr>
              <w:pStyle w:val="Textkrper"/>
              <w:spacing w:before="0"/>
              <w:rPr>
                <w:b/>
              </w:rPr>
            </w:pPr>
            <w:r w:rsidRPr="008D7A8B">
              <w:rPr>
                <w:b/>
              </w:rPr>
              <w:t>Lernvoraussetzungen</w:t>
            </w:r>
          </w:p>
        </w:tc>
        <w:tc>
          <w:tcPr>
            <w:tcW w:w="5804" w:type="dxa"/>
          </w:tcPr>
          <w:p w14:paraId="39B9CE7C" w14:textId="5F0FDE7E" w:rsidR="00DF5C3C" w:rsidRDefault="00D90FF1" w:rsidP="002A097B">
            <w:pPr>
              <w:pStyle w:val="AufzhlungszeichenEbene1"/>
              <w:spacing w:before="0"/>
            </w:pPr>
            <w:r>
              <w:t xml:space="preserve">Sachgerechter </w:t>
            </w:r>
            <w:r w:rsidR="009660C3">
              <w:t>Umgang mit Lupe, Stereolupe und Mikroskop</w:t>
            </w:r>
          </w:p>
          <w:p w14:paraId="113D43DA" w14:textId="6246D340" w:rsidR="00FE457A" w:rsidRDefault="00FE457A" w:rsidP="002A097B">
            <w:pPr>
              <w:pStyle w:val="AufzhlungszeichenEbene1"/>
              <w:spacing w:before="0"/>
            </w:pPr>
            <w:r>
              <w:t xml:space="preserve">Aufbau </w:t>
            </w:r>
            <w:r w:rsidR="00515ABE">
              <w:t xml:space="preserve">und Funktion </w:t>
            </w:r>
            <w:r>
              <w:t xml:space="preserve">von Stereolupe und Mikroskop </w:t>
            </w:r>
          </w:p>
          <w:p w14:paraId="3B478E21" w14:textId="64FDA768" w:rsidR="00515ABE" w:rsidRDefault="0018260E" w:rsidP="002A097B">
            <w:pPr>
              <w:pStyle w:val="AufzhlungszeichenEbene1"/>
              <w:spacing w:before="0"/>
            </w:pPr>
            <w:r>
              <w:t>Kenntnis</w:t>
            </w:r>
            <w:r w:rsidR="00515ABE">
              <w:t xml:space="preserve"> von</w:t>
            </w:r>
            <w:r>
              <w:t xml:space="preserve"> Labormaterial</w:t>
            </w:r>
            <w:r w:rsidR="00515ABE">
              <w:t>ien</w:t>
            </w:r>
            <w:r w:rsidR="00E7125D">
              <w:t xml:space="preserve"> (Petrischale, Objektträger, Deckgläschen)</w:t>
            </w:r>
          </w:p>
          <w:p w14:paraId="43FFE486" w14:textId="1786154D" w:rsidR="00577DF4" w:rsidRDefault="00577DF4" w:rsidP="002A097B">
            <w:pPr>
              <w:pStyle w:val="AufzhlungszeichenEbene1"/>
              <w:spacing w:before="0"/>
            </w:pPr>
            <w:r>
              <w:t>kriteriengeleiteter Vergleich mittels Tabelle</w:t>
            </w:r>
          </w:p>
          <w:p w14:paraId="44EE55E8" w14:textId="7BF04734" w:rsidR="009660C3" w:rsidRPr="00E15487" w:rsidRDefault="009660C3" w:rsidP="002A097B">
            <w:pPr>
              <w:pStyle w:val="AufzhlungszeichenEbene1"/>
              <w:spacing w:before="0"/>
            </w:pPr>
            <w:r>
              <w:t xml:space="preserve">Herstellung einfacher </w:t>
            </w:r>
            <w:r w:rsidR="00416D78">
              <w:t>Nassp</w:t>
            </w:r>
            <w:r>
              <w:t>räparate</w:t>
            </w:r>
          </w:p>
        </w:tc>
      </w:tr>
      <w:tr w:rsidR="00DF5C3C" w14:paraId="17A23536" w14:textId="77777777" w:rsidTr="00B643AC">
        <w:tc>
          <w:tcPr>
            <w:tcW w:w="3261" w:type="dxa"/>
            <w:shd w:val="clear" w:color="auto" w:fill="D9D9D9" w:themeFill="background1" w:themeFillShade="D9"/>
          </w:tcPr>
          <w:p w14:paraId="6BCB10BD" w14:textId="77777777" w:rsidR="00DF5C3C" w:rsidRPr="00C13DEE" w:rsidRDefault="00DF5C3C" w:rsidP="00DF5C3C">
            <w:pPr>
              <w:pStyle w:val="Textkrper"/>
              <w:spacing w:before="0"/>
              <w:rPr>
                <w:b/>
                <w:highlight w:val="yellow"/>
              </w:rPr>
            </w:pPr>
            <w:r w:rsidRPr="00B6507B">
              <w:rPr>
                <w:b/>
              </w:rPr>
              <w:t>Bearbeitungszeit</w:t>
            </w:r>
          </w:p>
        </w:tc>
        <w:tc>
          <w:tcPr>
            <w:tcW w:w="5804" w:type="dxa"/>
          </w:tcPr>
          <w:p w14:paraId="684E1C57" w14:textId="3A125D4D" w:rsidR="00DF5C3C" w:rsidRPr="00895504" w:rsidRDefault="009660C3" w:rsidP="00DF5C3C">
            <w:pPr>
              <w:pStyle w:val="Textkrper"/>
              <w:spacing w:before="0"/>
            </w:pPr>
            <w:r>
              <w:t>60</w:t>
            </w:r>
            <w:r w:rsidR="00FB71D4" w:rsidRPr="00895504">
              <w:t xml:space="preserve"> Minuten</w:t>
            </w:r>
          </w:p>
        </w:tc>
      </w:tr>
      <w:tr w:rsidR="00DF5C3C" w14:paraId="799C7F05" w14:textId="77777777" w:rsidTr="00B643AC">
        <w:tc>
          <w:tcPr>
            <w:tcW w:w="3261" w:type="dxa"/>
            <w:shd w:val="clear" w:color="auto" w:fill="D9D9D9" w:themeFill="background1" w:themeFillShade="D9"/>
          </w:tcPr>
          <w:p w14:paraId="44E018E8" w14:textId="77777777" w:rsidR="00DF5C3C" w:rsidRPr="008D7A8B" w:rsidRDefault="00DF5C3C" w:rsidP="00DF5C3C">
            <w:pPr>
              <w:pStyle w:val="Textkrper"/>
              <w:spacing w:before="0"/>
              <w:rPr>
                <w:b/>
              </w:rPr>
            </w:pPr>
            <w:r w:rsidRPr="008D7A8B">
              <w:rPr>
                <w:b/>
              </w:rPr>
              <w:t>Hilfsmittel</w:t>
            </w:r>
          </w:p>
        </w:tc>
        <w:tc>
          <w:tcPr>
            <w:tcW w:w="5804" w:type="dxa"/>
          </w:tcPr>
          <w:p w14:paraId="64285046" w14:textId="720C35D1" w:rsidR="00DF5C3C" w:rsidRPr="00895504" w:rsidRDefault="0018260E" w:rsidP="00DF5C3C">
            <w:pPr>
              <w:pStyle w:val="Textkrper"/>
              <w:spacing w:before="0"/>
            </w:pPr>
            <w:r>
              <w:t>Stereolupe, Mikroskop, Haarprobe, Petrischale, Deckgläschen, Objektträger</w:t>
            </w:r>
            <w:r w:rsidR="009A6AB1">
              <w:t xml:space="preserve">, Pipette, Pinzette (falls die Lernaufgabe </w:t>
            </w:r>
            <w:r w:rsidR="00577DF4">
              <w:t>fach</w:t>
            </w:r>
            <w:r w:rsidR="009A6AB1">
              <w:t>praktisch durchgeführt wird)</w:t>
            </w:r>
          </w:p>
        </w:tc>
      </w:tr>
      <w:tr w:rsidR="00DF5C3C" w14:paraId="564A5818" w14:textId="77777777" w:rsidTr="00B643AC">
        <w:tc>
          <w:tcPr>
            <w:tcW w:w="3261" w:type="dxa"/>
            <w:shd w:val="clear" w:color="auto" w:fill="D9D9D9" w:themeFill="background1" w:themeFillShade="D9"/>
          </w:tcPr>
          <w:p w14:paraId="03C1CABF" w14:textId="77777777" w:rsidR="00DF5C3C" w:rsidRDefault="00DF5C3C" w:rsidP="00DF5C3C">
            <w:pPr>
              <w:pStyle w:val="Textkrper"/>
              <w:spacing w:before="0"/>
              <w:rPr>
                <w:b/>
              </w:rPr>
            </w:pPr>
            <w:r>
              <w:rPr>
                <w:b/>
              </w:rPr>
              <w:t>Differenzierungsmöglichkeit</w:t>
            </w:r>
          </w:p>
        </w:tc>
        <w:tc>
          <w:tcPr>
            <w:tcW w:w="5804" w:type="dxa"/>
          </w:tcPr>
          <w:p w14:paraId="3C8BB277" w14:textId="01934A76" w:rsidR="00577DF4" w:rsidRPr="00895504" w:rsidRDefault="00577DF4" w:rsidP="00486F70">
            <w:pPr>
              <w:pStyle w:val="AufzhlungszeichenEbene1"/>
              <w:numPr>
                <w:ilvl w:val="0"/>
                <w:numId w:val="0"/>
              </w:numPr>
              <w:spacing w:before="0"/>
            </w:pPr>
            <w:r>
              <w:t xml:space="preserve">Vorstrukturierte Vergleichstabelle (Material </w:t>
            </w:r>
            <w:r w:rsidR="00A21056">
              <w:t>4</w:t>
            </w:r>
            <w:r>
              <w:t>)</w:t>
            </w:r>
          </w:p>
        </w:tc>
      </w:tr>
      <w:tr w:rsidR="00DF5C3C" w14:paraId="322CF651" w14:textId="77777777" w:rsidTr="00B643AC">
        <w:tc>
          <w:tcPr>
            <w:tcW w:w="3261" w:type="dxa"/>
            <w:shd w:val="clear" w:color="auto" w:fill="D9D9D9" w:themeFill="background1" w:themeFillShade="D9"/>
          </w:tcPr>
          <w:p w14:paraId="7D227AE4" w14:textId="77777777" w:rsidR="00DF5C3C" w:rsidRPr="00982927" w:rsidRDefault="00DF5C3C" w:rsidP="00DF5C3C">
            <w:pPr>
              <w:pStyle w:val="Textkrper"/>
              <w:spacing w:before="0"/>
              <w:rPr>
                <w:b/>
              </w:rPr>
            </w:pPr>
            <w:r>
              <w:rPr>
                <w:b/>
              </w:rPr>
              <w:t>fachpraktischer</w:t>
            </w:r>
            <w:r w:rsidRPr="00982927">
              <w:rPr>
                <w:b/>
              </w:rPr>
              <w:t xml:space="preserve"> Anteil</w:t>
            </w:r>
          </w:p>
        </w:tc>
        <w:tc>
          <w:tcPr>
            <w:tcW w:w="5804" w:type="dxa"/>
          </w:tcPr>
          <w:p w14:paraId="71F87E0E" w14:textId="77777777" w:rsidR="00DF5C3C" w:rsidRDefault="00DF5C3C" w:rsidP="00FD1702">
            <w:pPr>
              <w:pStyle w:val="Textkrper"/>
              <w:tabs>
                <w:tab w:val="center" w:pos="3666"/>
                <w:tab w:val="left" w:pos="4738"/>
              </w:tabs>
              <w:spacing w:before="0"/>
            </w:pPr>
            <w:r w:rsidRPr="00895504">
              <w:t xml:space="preserve">ja </w:t>
            </w:r>
            <w:sdt>
              <w:sdtPr>
                <w:id w:val="754479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17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895504">
              <w:tab/>
              <w:t xml:space="preserve">nein </w:t>
            </w:r>
            <w:sdt>
              <w:sdtPr>
                <w:id w:val="20153344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26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D1702">
              <w:tab/>
            </w:r>
          </w:p>
          <w:p w14:paraId="2ED1656E" w14:textId="2B89DC5B" w:rsidR="00FD1702" w:rsidRPr="00895504" w:rsidRDefault="008378BB" w:rsidP="00FD1702">
            <w:pPr>
              <w:pStyle w:val="Textkrper"/>
              <w:tabs>
                <w:tab w:val="center" w:pos="3666"/>
                <w:tab w:val="left" w:pos="4738"/>
              </w:tabs>
              <w:spacing w:before="0"/>
            </w:pPr>
            <w:r>
              <w:t xml:space="preserve">Hinweis: </w:t>
            </w:r>
            <w:r w:rsidR="00FD1702">
              <w:t>Die Teilaufgaben können auch fachpraktisch ausgeführt werden.</w:t>
            </w:r>
          </w:p>
        </w:tc>
      </w:tr>
    </w:tbl>
    <w:p w14:paraId="1B85A05F" w14:textId="77777777" w:rsidR="00366337" w:rsidRDefault="00366337" w:rsidP="00366337">
      <w:pPr>
        <w:pStyle w:val="berschrift1"/>
        <w:numPr>
          <w:ilvl w:val="0"/>
          <w:numId w:val="0"/>
        </w:numPr>
        <w:sectPr w:rsidR="00366337" w:rsidSect="00D96EDD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418" w:right="1418" w:bottom="1134" w:left="1418" w:header="567" w:footer="567" w:gutter="0"/>
          <w:cols w:space="708"/>
          <w:titlePg/>
          <w:docGrid w:linePitch="360"/>
        </w:sectPr>
      </w:pPr>
    </w:p>
    <w:p w14:paraId="33AA755B" w14:textId="72D7A524" w:rsidR="003626DB" w:rsidRDefault="003626DB" w:rsidP="00366337">
      <w:pPr>
        <w:pStyle w:val="berschrift1"/>
        <w:spacing w:before="0"/>
      </w:pPr>
      <w:r>
        <w:lastRenderedPageBreak/>
        <w:t>Aufgabe</w:t>
      </w:r>
    </w:p>
    <w:p w14:paraId="0046CAD7" w14:textId="0571F652" w:rsidR="00B24B4A" w:rsidRPr="0025729C" w:rsidRDefault="00730970" w:rsidP="00515ABE">
      <w:pPr>
        <w:pStyle w:val="AufzhlungszeichenEbene1"/>
        <w:numPr>
          <w:ilvl w:val="0"/>
          <w:numId w:val="0"/>
        </w:numPr>
        <w:jc w:val="left"/>
        <w:rPr>
          <w:iCs/>
        </w:rPr>
      </w:pPr>
      <w:r w:rsidRPr="0025729C">
        <w:rPr>
          <w:iCs/>
        </w:rPr>
        <w:t xml:space="preserve">Sara war beim </w:t>
      </w:r>
      <w:r w:rsidR="00515ABE">
        <w:rPr>
          <w:iCs/>
        </w:rPr>
        <w:t>Fris</w:t>
      </w:r>
      <w:r w:rsidR="00157E77">
        <w:rPr>
          <w:iCs/>
        </w:rPr>
        <w:t>eu</w:t>
      </w:r>
      <w:r w:rsidR="00515ABE">
        <w:rPr>
          <w:iCs/>
        </w:rPr>
        <w:t>r</w:t>
      </w:r>
      <w:r w:rsidRPr="0025729C">
        <w:rPr>
          <w:iCs/>
        </w:rPr>
        <w:t>. Sie hat sich ein</w:t>
      </w:r>
      <w:r w:rsidR="00D90FF1">
        <w:rPr>
          <w:iCs/>
        </w:rPr>
        <w:t>e</w:t>
      </w:r>
      <w:r w:rsidRPr="0025729C">
        <w:rPr>
          <w:iCs/>
        </w:rPr>
        <w:t xml:space="preserve"> </w:t>
      </w:r>
      <w:r w:rsidR="00E7125D">
        <w:rPr>
          <w:iCs/>
        </w:rPr>
        <w:t xml:space="preserve">abgeschnittene </w:t>
      </w:r>
      <w:r w:rsidR="00B069CF">
        <w:rPr>
          <w:iCs/>
        </w:rPr>
        <w:t>Haarsträhne</w:t>
      </w:r>
      <w:r w:rsidRPr="0025729C">
        <w:rPr>
          <w:iCs/>
        </w:rPr>
        <w:t xml:space="preserve"> mitgenommen. </w:t>
      </w:r>
      <w:r w:rsidR="00B069CF">
        <w:rPr>
          <w:iCs/>
        </w:rPr>
        <w:t xml:space="preserve">In </w:t>
      </w:r>
      <w:r w:rsidR="00515ABE">
        <w:rPr>
          <w:iCs/>
        </w:rPr>
        <w:t xml:space="preserve">einer Fernsehsendung </w:t>
      </w:r>
      <w:r w:rsidR="00B069CF">
        <w:rPr>
          <w:iCs/>
        </w:rPr>
        <w:t xml:space="preserve">hat Sara </w:t>
      </w:r>
      <w:r w:rsidR="00515ABE">
        <w:rPr>
          <w:iCs/>
        </w:rPr>
        <w:t>gesehen, dass die Haare an der Oberfläche eine feine schuppige Struktur aufweisen. Diese</w:t>
      </w:r>
      <w:r w:rsidR="00515ABE" w:rsidRPr="0025729C">
        <w:rPr>
          <w:iCs/>
        </w:rPr>
        <w:t xml:space="preserve"> </w:t>
      </w:r>
      <w:r w:rsidRPr="0025729C">
        <w:rPr>
          <w:iCs/>
        </w:rPr>
        <w:t xml:space="preserve">möchte sie </w:t>
      </w:r>
      <w:r w:rsidR="00515ABE">
        <w:rPr>
          <w:iCs/>
        </w:rPr>
        <w:t>sich gerne ansehen</w:t>
      </w:r>
      <w:r w:rsidRPr="0025729C">
        <w:rPr>
          <w:iCs/>
        </w:rPr>
        <w:t xml:space="preserve">. </w:t>
      </w:r>
      <w:r w:rsidR="00FD4602">
        <w:t xml:space="preserve">Sara </w:t>
      </w:r>
      <w:r w:rsidR="00515ABE">
        <w:t>fragt sich</w:t>
      </w:r>
      <w:r w:rsidR="00FD4602">
        <w:t xml:space="preserve">, ob die Stereolupe oder das Mikroskop </w:t>
      </w:r>
      <w:r w:rsidR="00515ABE">
        <w:t xml:space="preserve">besser </w:t>
      </w:r>
      <w:r w:rsidR="00FD4602">
        <w:t xml:space="preserve">geeignet ist, um ihre Haare zu </w:t>
      </w:r>
      <w:r w:rsidR="00515ABE">
        <w:t>betrachten</w:t>
      </w:r>
      <w:r w:rsidR="00FD4602">
        <w:t xml:space="preserve">. </w:t>
      </w:r>
    </w:p>
    <w:p w14:paraId="2D64F68E" w14:textId="3A102652" w:rsidR="003626DB" w:rsidRDefault="0080124E" w:rsidP="00DD357D">
      <w:pPr>
        <w:pStyle w:val="ZwischenberschriftFS"/>
      </w:pPr>
      <w:bookmarkStart w:id="1" w:name="_Hlk181174027"/>
      <w:r>
        <w:t>Teila</w:t>
      </w:r>
      <w:r w:rsidR="00862C7F">
        <w:t>ufgabe 1</w:t>
      </w:r>
      <w:r w:rsidR="00395514">
        <w:t>:</w:t>
      </w:r>
      <w:r w:rsidR="00E64192">
        <w:t xml:space="preserve"> </w:t>
      </w:r>
      <w:r w:rsidR="00730970">
        <w:t xml:space="preserve">Stereolupe </w:t>
      </w:r>
      <w:r w:rsidR="00603671">
        <w:t xml:space="preserve">und </w:t>
      </w:r>
      <w:r w:rsidR="00730970">
        <w:t>Mikroskop</w:t>
      </w:r>
    </w:p>
    <w:p w14:paraId="3F382B2D" w14:textId="1D39A2E8" w:rsidR="00862C7F" w:rsidRPr="00DD357D" w:rsidRDefault="00603671" w:rsidP="00827DA8">
      <w:pPr>
        <w:pStyle w:val="Textkrper"/>
        <w:numPr>
          <w:ilvl w:val="1"/>
          <w:numId w:val="32"/>
        </w:numPr>
        <w:ind w:left="791"/>
        <w:rPr>
          <w:i/>
        </w:rPr>
      </w:pPr>
      <w:r>
        <w:t xml:space="preserve">Beschrifte </w:t>
      </w:r>
      <w:r w:rsidR="00B6507B">
        <w:t xml:space="preserve">die Steckbriefe </w:t>
      </w:r>
      <w:r>
        <w:t xml:space="preserve">mit </w:t>
      </w:r>
      <w:r w:rsidR="00B6507B">
        <w:t xml:space="preserve">Stereolupe </w:t>
      </w:r>
      <w:r>
        <w:t>oder</w:t>
      </w:r>
      <w:r w:rsidR="00B6507B">
        <w:t xml:space="preserve"> Mikroskop (Material 1).</w:t>
      </w:r>
      <w:r w:rsidR="00E7125D">
        <w:t xml:space="preserve"> Begründe deine Zuordnung.</w:t>
      </w:r>
    </w:p>
    <w:p w14:paraId="68DD2D38" w14:textId="6C656F38" w:rsidR="00845142" w:rsidRPr="0080124E" w:rsidRDefault="00E7125D" w:rsidP="00827DA8">
      <w:pPr>
        <w:pStyle w:val="Textkrper"/>
        <w:numPr>
          <w:ilvl w:val="1"/>
          <w:numId w:val="32"/>
        </w:numPr>
        <w:ind w:left="791"/>
        <w:rPr>
          <w:i/>
        </w:rPr>
      </w:pPr>
      <w:r>
        <w:t>Erkläre</w:t>
      </w:r>
      <w:r w:rsidR="00B6507B">
        <w:t xml:space="preserve">, welches Präparat mit der Stereolupe </w:t>
      </w:r>
      <w:r w:rsidR="00603671">
        <w:t>und welches mit</w:t>
      </w:r>
      <w:r w:rsidR="00B6507B">
        <w:t xml:space="preserve"> dem Mikroskop </w:t>
      </w:r>
      <w:r w:rsidR="00603671">
        <w:t xml:space="preserve">betrachtet werden soll </w:t>
      </w:r>
      <w:r w:rsidR="00B6507B">
        <w:t>(Material 2).</w:t>
      </w:r>
    </w:p>
    <w:p w14:paraId="081CAF50" w14:textId="56640A43" w:rsidR="00862C7F" w:rsidRDefault="0080124E" w:rsidP="00DD357D">
      <w:pPr>
        <w:pStyle w:val="ZwischenberschriftFS"/>
        <w:rPr>
          <w:i/>
        </w:rPr>
      </w:pPr>
      <w:r>
        <w:t>Teila</w:t>
      </w:r>
      <w:r w:rsidR="00862C7F">
        <w:t>ufgabe 2</w:t>
      </w:r>
      <w:r w:rsidR="00395514">
        <w:t>:</w:t>
      </w:r>
      <w:r w:rsidR="00E64192">
        <w:t xml:space="preserve"> </w:t>
      </w:r>
      <w:r w:rsidR="00B6507B">
        <w:t xml:space="preserve">Unterschiede in der bildlichen Darstellung bei Wahl der </w:t>
      </w:r>
      <w:r w:rsidR="001C1635">
        <w:t>Stereol</w:t>
      </w:r>
      <w:r w:rsidR="00B6507B">
        <w:t>upe und de</w:t>
      </w:r>
      <w:r w:rsidR="00E7125D">
        <w:t>s</w:t>
      </w:r>
      <w:r w:rsidR="00B6507B">
        <w:t xml:space="preserve"> Mikroskop</w:t>
      </w:r>
      <w:r w:rsidR="00E7125D">
        <w:t>s</w:t>
      </w:r>
    </w:p>
    <w:p w14:paraId="4F7E4E1A" w14:textId="040037D9" w:rsidR="00845142" w:rsidRDefault="00FD4602" w:rsidP="00827DA8">
      <w:pPr>
        <w:pStyle w:val="Textkrper"/>
      </w:pPr>
      <w:r>
        <w:t xml:space="preserve">Saras Lehrkraft hat Bilder der </w:t>
      </w:r>
      <w:r w:rsidR="004C1F51">
        <w:t>Haarp</w:t>
      </w:r>
      <w:r>
        <w:t>räparate angefertigt.</w:t>
      </w:r>
    </w:p>
    <w:p w14:paraId="3B872492" w14:textId="6E64CDFE" w:rsidR="00845142" w:rsidRDefault="00845142" w:rsidP="00827DA8">
      <w:pPr>
        <w:pStyle w:val="Textkrper"/>
        <w:ind w:left="794" w:hanging="567"/>
      </w:pPr>
      <w:r>
        <w:t>2.</w:t>
      </w:r>
      <w:r w:rsidR="00827DA8">
        <w:t>1</w:t>
      </w:r>
      <w:r>
        <w:tab/>
      </w:r>
      <w:r w:rsidR="00FD4602">
        <w:t xml:space="preserve">Vergleiche die Bilder der </w:t>
      </w:r>
      <w:r w:rsidR="008378BB">
        <w:t>Haa</w:t>
      </w:r>
      <w:r w:rsidR="00157E77">
        <w:t>r</w:t>
      </w:r>
      <w:r w:rsidR="008378BB">
        <w:t>p</w:t>
      </w:r>
      <w:r w:rsidR="00177489">
        <w:t xml:space="preserve">räparate </w:t>
      </w:r>
      <w:r w:rsidR="00FD4602">
        <w:t xml:space="preserve">hinsichtlich des </w:t>
      </w:r>
      <w:r w:rsidR="00177489">
        <w:t xml:space="preserve">gewählten Laborgeräts, des </w:t>
      </w:r>
      <w:r w:rsidR="00FD4602">
        <w:t xml:space="preserve">dargestellten Ausschnitts, der Gesamtvergrößerung und der dargestellten Details </w:t>
      </w:r>
      <w:r w:rsidR="00FD1702">
        <w:t>mit Hilfe</w:t>
      </w:r>
      <w:r w:rsidR="00FD4602">
        <w:t xml:space="preserve"> einer Tabelle</w:t>
      </w:r>
      <w:r w:rsidR="001C1635">
        <w:t xml:space="preserve"> (Material 3)</w:t>
      </w:r>
      <w:r w:rsidR="00FD4602">
        <w:t>.</w:t>
      </w:r>
    </w:p>
    <w:p w14:paraId="2D0192AD" w14:textId="2467920B" w:rsidR="00FD4602" w:rsidRPr="009A27CA" w:rsidRDefault="00FD4602" w:rsidP="00827DA8">
      <w:pPr>
        <w:pStyle w:val="Textkrper"/>
        <w:ind w:left="794" w:hanging="567"/>
      </w:pPr>
      <w:r>
        <w:t>2.2</w:t>
      </w:r>
      <w:r>
        <w:tab/>
        <w:t>Beantworte Saras Eingangsfrage, ob die Stereolupe oder das Mikroskop besser geeignet ist, um ihre Haare zu untersuchen. Begründe deine Antwort</w:t>
      </w:r>
      <w:r w:rsidR="001C1635">
        <w:t xml:space="preserve"> (Material 1</w:t>
      </w:r>
      <w:r w:rsidR="004E436D">
        <w:t>–</w:t>
      </w:r>
      <w:r w:rsidR="001C1635">
        <w:t>3)</w:t>
      </w:r>
      <w:r>
        <w:t>.</w:t>
      </w:r>
    </w:p>
    <w:bookmarkEnd w:id="1"/>
    <w:p w14:paraId="4A92C8CF" w14:textId="255D731B" w:rsidR="00862C7F" w:rsidRDefault="00862C7F" w:rsidP="002A097B">
      <w:pPr>
        <w:pStyle w:val="AufzhlungszeichenEbene1"/>
        <w:numPr>
          <w:ilvl w:val="0"/>
          <w:numId w:val="0"/>
        </w:numPr>
        <w:jc w:val="left"/>
      </w:pPr>
      <w:r>
        <w:br w:type="page"/>
      </w:r>
    </w:p>
    <w:p w14:paraId="7C2E89E2" w14:textId="77777777" w:rsidR="003626DB" w:rsidRDefault="003626DB" w:rsidP="003626DB">
      <w:pPr>
        <w:pStyle w:val="berschrift1"/>
      </w:pPr>
      <w:r>
        <w:lastRenderedPageBreak/>
        <w:t>Material für Lernende</w:t>
      </w:r>
    </w:p>
    <w:p w14:paraId="206C9764" w14:textId="063C6204" w:rsidR="00E64192" w:rsidRDefault="00E64192" w:rsidP="00E64192">
      <w:pPr>
        <w:pStyle w:val="Zwischenberschrift"/>
      </w:pPr>
      <w:r>
        <w:t>Material 1</w:t>
      </w:r>
    </w:p>
    <w:p w14:paraId="00F8AD93" w14:textId="24DC0E0F" w:rsidR="00E64192" w:rsidRDefault="0025729C" w:rsidP="00E64192">
      <w:pPr>
        <w:pStyle w:val="KeinLeerraum"/>
      </w:pPr>
      <w:r>
        <w:t xml:space="preserve">Steckbriefe </w:t>
      </w:r>
      <w:r w:rsidR="00A21056">
        <w:t xml:space="preserve">und Bilder </w:t>
      </w:r>
      <w:r>
        <w:t>von Stereolupe und Mikroskop</w:t>
      </w:r>
    </w:p>
    <w:p w14:paraId="50986219" w14:textId="42A2353A" w:rsidR="006E458C" w:rsidRDefault="006E458C" w:rsidP="006E458C">
      <w:pPr>
        <w:tabs>
          <w:tab w:val="left" w:pos="4678"/>
          <w:tab w:val="left" w:pos="4820"/>
        </w:tabs>
      </w:pPr>
      <w:r>
        <w:t>Steckbrief 1: _________________</w:t>
      </w:r>
      <w:r>
        <w:tab/>
      </w:r>
      <w:r>
        <w:tab/>
        <w:t>Steckbrief 2: _________________</w:t>
      </w:r>
    </w:p>
    <w:p w14:paraId="2A6E5174" w14:textId="2AC9FE3A" w:rsidR="006E458C" w:rsidRDefault="006E458C" w:rsidP="006E458C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1938"/>
        <w:gridCol w:w="2173"/>
      </w:tblGrid>
      <w:tr w:rsidR="006E458C" w14:paraId="6A7EE6EC" w14:textId="77777777" w:rsidTr="004E436D">
        <w:tc>
          <w:tcPr>
            <w:tcW w:w="1938" w:type="dxa"/>
          </w:tcPr>
          <w:p w14:paraId="65379B6B" w14:textId="77777777" w:rsidR="006E458C" w:rsidRDefault="006E458C" w:rsidP="00366337">
            <w:pPr>
              <w:spacing w:before="120" w:after="120"/>
              <w:jc w:val="left"/>
            </w:pPr>
            <w:r>
              <w:t>Vergrößerungsstufe Okular</w:t>
            </w:r>
          </w:p>
        </w:tc>
        <w:tc>
          <w:tcPr>
            <w:tcW w:w="2173" w:type="dxa"/>
          </w:tcPr>
          <w:p w14:paraId="215239C4" w14:textId="278F0379" w:rsidR="006E458C" w:rsidRDefault="006E458C" w:rsidP="00366337">
            <w:pPr>
              <w:spacing w:before="120" w:after="120"/>
              <w:jc w:val="left"/>
            </w:pPr>
            <w:r>
              <w:t>10-fach</w:t>
            </w:r>
          </w:p>
        </w:tc>
      </w:tr>
      <w:tr w:rsidR="006E458C" w14:paraId="125FB68E" w14:textId="77777777" w:rsidTr="004E436D">
        <w:tc>
          <w:tcPr>
            <w:tcW w:w="1938" w:type="dxa"/>
          </w:tcPr>
          <w:p w14:paraId="216DD9F5" w14:textId="77777777" w:rsidR="006E458C" w:rsidRDefault="006E458C" w:rsidP="00366337">
            <w:pPr>
              <w:spacing w:before="120" w:after="120"/>
              <w:jc w:val="left"/>
            </w:pPr>
            <w:r>
              <w:t>Vergrößerungsstufen Objektive</w:t>
            </w:r>
          </w:p>
        </w:tc>
        <w:tc>
          <w:tcPr>
            <w:tcW w:w="2173" w:type="dxa"/>
          </w:tcPr>
          <w:p w14:paraId="0E4F46E7" w14:textId="388F028E" w:rsidR="006E458C" w:rsidRDefault="006E458C" w:rsidP="00366337">
            <w:pPr>
              <w:spacing w:before="120" w:after="120"/>
              <w:jc w:val="left"/>
            </w:pPr>
            <w:r>
              <w:t xml:space="preserve">2-fach und 4-fach </w:t>
            </w:r>
          </w:p>
        </w:tc>
      </w:tr>
      <w:tr w:rsidR="006E458C" w14:paraId="76A4E8B8" w14:textId="77777777" w:rsidTr="004E436D">
        <w:tc>
          <w:tcPr>
            <w:tcW w:w="1938" w:type="dxa"/>
          </w:tcPr>
          <w:p w14:paraId="7CEB269F" w14:textId="77777777" w:rsidR="006E458C" w:rsidRDefault="006E458C" w:rsidP="00366337">
            <w:pPr>
              <w:spacing w:before="120" w:after="120"/>
              <w:jc w:val="left"/>
            </w:pPr>
            <w:r>
              <w:t>Gesamtvergrößerungen</w:t>
            </w:r>
          </w:p>
        </w:tc>
        <w:tc>
          <w:tcPr>
            <w:tcW w:w="2173" w:type="dxa"/>
          </w:tcPr>
          <w:p w14:paraId="64359513" w14:textId="4AA679D1" w:rsidR="006E458C" w:rsidRDefault="006E458C" w:rsidP="00366337">
            <w:pPr>
              <w:spacing w:before="120" w:after="120"/>
              <w:jc w:val="left"/>
            </w:pPr>
            <w:r>
              <w:t>8-fach</w:t>
            </w:r>
          </w:p>
        </w:tc>
      </w:tr>
      <w:tr w:rsidR="006E458C" w14:paraId="75E946D3" w14:textId="77777777" w:rsidTr="004E436D">
        <w:tc>
          <w:tcPr>
            <w:tcW w:w="1938" w:type="dxa"/>
          </w:tcPr>
          <w:p w14:paraId="2F80CD7C" w14:textId="134FAB63" w:rsidR="006E458C" w:rsidRDefault="006E458C" w:rsidP="00366337">
            <w:pPr>
              <w:spacing w:before="120" w:after="120"/>
              <w:jc w:val="left"/>
            </w:pPr>
            <w:r>
              <w:t>Beleuchtung</w:t>
            </w:r>
          </w:p>
        </w:tc>
        <w:tc>
          <w:tcPr>
            <w:tcW w:w="2173" w:type="dxa"/>
          </w:tcPr>
          <w:p w14:paraId="7B57E496" w14:textId="2784F657" w:rsidR="006E458C" w:rsidRDefault="006E458C" w:rsidP="00366337">
            <w:pPr>
              <w:spacing w:before="120" w:after="120"/>
              <w:jc w:val="left"/>
            </w:pPr>
            <w:r>
              <w:t>Auflicht (Licht kommt von oben und scheint auf das Präparat)</w:t>
            </w:r>
          </w:p>
        </w:tc>
      </w:tr>
    </w:tbl>
    <w:tbl>
      <w:tblPr>
        <w:tblStyle w:val="Tabellenraster"/>
        <w:tblpPr w:leftFromText="141" w:rightFromText="141" w:vertAnchor="text" w:horzAnchor="page" w:tblpX="6120" w:tblpY="-3530"/>
        <w:tblW w:w="0" w:type="auto"/>
        <w:tblLook w:val="04A0" w:firstRow="1" w:lastRow="0" w:firstColumn="1" w:lastColumn="0" w:noHBand="0" w:noVBand="1"/>
      </w:tblPr>
      <w:tblGrid>
        <w:gridCol w:w="1938"/>
        <w:gridCol w:w="2310"/>
      </w:tblGrid>
      <w:tr w:rsidR="004E436D" w14:paraId="35A29261" w14:textId="77777777" w:rsidTr="00366337">
        <w:tc>
          <w:tcPr>
            <w:tcW w:w="1938" w:type="dxa"/>
          </w:tcPr>
          <w:p w14:paraId="54385E42" w14:textId="77777777" w:rsidR="004E436D" w:rsidRDefault="004E436D" w:rsidP="00366337">
            <w:pPr>
              <w:spacing w:before="120" w:after="120"/>
              <w:jc w:val="left"/>
            </w:pPr>
            <w:r>
              <w:t>Vergrößerungsstufe Okular</w:t>
            </w:r>
          </w:p>
        </w:tc>
        <w:tc>
          <w:tcPr>
            <w:tcW w:w="2310" w:type="dxa"/>
          </w:tcPr>
          <w:p w14:paraId="1184FB1F" w14:textId="77777777" w:rsidR="004E436D" w:rsidRDefault="004E436D" w:rsidP="00366337">
            <w:pPr>
              <w:spacing w:before="120" w:after="120"/>
              <w:jc w:val="left"/>
            </w:pPr>
            <w:r>
              <w:t>10-fach</w:t>
            </w:r>
          </w:p>
        </w:tc>
      </w:tr>
      <w:tr w:rsidR="004E436D" w14:paraId="6D810715" w14:textId="77777777" w:rsidTr="00366337">
        <w:tc>
          <w:tcPr>
            <w:tcW w:w="1938" w:type="dxa"/>
          </w:tcPr>
          <w:p w14:paraId="38D65CF8" w14:textId="77777777" w:rsidR="004E436D" w:rsidRDefault="004E436D" w:rsidP="00366337">
            <w:pPr>
              <w:spacing w:before="120" w:after="120"/>
              <w:jc w:val="left"/>
            </w:pPr>
            <w:r>
              <w:t>Vergrößerungsstufen Objektive</w:t>
            </w:r>
          </w:p>
        </w:tc>
        <w:tc>
          <w:tcPr>
            <w:tcW w:w="2310" w:type="dxa"/>
          </w:tcPr>
          <w:p w14:paraId="12B965BF" w14:textId="77777777" w:rsidR="004E436D" w:rsidRDefault="004E436D" w:rsidP="00366337">
            <w:pPr>
              <w:spacing w:before="120" w:after="120"/>
              <w:jc w:val="left"/>
            </w:pPr>
            <w:r>
              <w:t>10-fach, 20-fach und 40-fach</w:t>
            </w:r>
          </w:p>
        </w:tc>
      </w:tr>
      <w:tr w:rsidR="004E436D" w14:paraId="5DB24F81" w14:textId="77777777" w:rsidTr="00366337">
        <w:tc>
          <w:tcPr>
            <w:tcW w:w="1938" w:type="dxa"/>
          </w:tcPr>
          <w:p w14:paraId="09F9A166" w14:textId="77777777" w:rsidR="004E436D" w:rsidRDefault="004E436D" w:rsidP="00366337">
            <w:pPr>
              <w:spacing w:before="120" w:after="120"/>
              <w:jc w:val="left"/>
            </w:pPr>
            <w:r>
              <w:t>Gesamtvergrößerungen</w:t>
            </w:r>
          </w:p>
        </w:tc>
        <w:tc>
          <w:tcPr>
            <w:tcW w:w="2310" w:type="dxa"/>
          </w:tcPr>
          <w:p w14:paraId="48B187C4" w14:textId="77777777" w:rsidR="004E436D" w:rsidRDefault="004E436D" w:rsidP="00366337">
            <w:pPr>
              <w:spacing w:before="120" w:after="120"/>
              <w:jc w:val="left"/>
            </w:pPr>
            <w:r>
              <w:t>100-fach, 200-fach und 400-fach</w:t>
            </w:r>
          </w:p>
        </w:tc>
      </w:tr>
      <w:tr w:rsidR="004E436D" w14:paraId="017E16D8" w14:textId="77777777" w:rsidTr="00366337">
        <w:tc>
          <w:tcPr>
            <w:tcW w:w="1938" w:type="dxa"/>
          </w:tcPr>
          <w:p w14:paraId="1CA0F7E2" w14:textId="77777777" w:rsidR="004E436D" w:rsidRDefault="004E436D" w:rsidP="00366337">
            <w:pPr>
              <w:spacing w:before="120" w:after="120"/>
              <w:jc w:val="left"/>
            </w:pPr>
            <w:r>
              <w:t>Beleuchtung</w:t>
            </w:r>
          </w:p>
        </w:tc>
        <w:tc>
          <w:tcPr>
            <w:tcW w:w="2310" w:type="dxa"/>
          </w:tcPr>
          <w:p w14:paraId="665261C8" w14:textId="77777777" w:rsidR="004E436D" w:rsidRDefault="004E436D" w:rsidP="00366337">
            <w:pPr>
              <w:spacing w:before="120" w:after="120"/>
              <w:jc w:val="left"/>
            </w:pPr>
            <w:r>
              <w:t>Durchlicht (Licht kommt von unten und scheint durch das Präparat)</w:t>
            </w:r>
          </w:p>
        </w:tc>
      </w:tr>
    </w:tbl>
    <w:p w14:paraId="49BFC722" w14:textId="6FE13F6E" w:rsidR="00A21056" w:rsidRPr="002A097B" w:rsidRDefault="00366337" w:rsidP="002A097B">
      <w:pPr>
        <w:pStyle w:val="QuellenangabeTextBild"/>
        <w:rPr>
          <w:i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C989EC" wp14:editId="6307B516">
                <wp:simplePos x="0" y="0"/>
                <wp:positionH relativeFrom="margin">
                  <wp:posOffset>3103534</wp:posOffset>
                </wp:positionH>
                <wp:positionV relativeFrom="paragraph">
                  <wp:posOffset>3790604</wp:posOffset>
                </wp:positionV>
                <wp:extent cx="2389909" cy="297815"/>
                <wp:effectExtent l="0" t="0" r="0" b="6985"/>
                <wp:wrapNone/>
                <wp:docPr id="6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909" cy="297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E90C1" w14:textId="04D81060" w:rsidR="006E458C" w:rsidRDefault="006E458C" w:rsidP="006E458C">
                            <w:pPr>
                              <w:pStyle w:val="QuellenangabeTextBild"/>
                              <w:spacing w:before="0"/>
                            </w:pPr>
                            <w:r>
                              <w:t xml:space="preserve">Abbildung 2: </w:t>
                            </w:r>
                            <w:proofErr w:type="spellStart"/>
                            <w:r>
                              <w:t>Mikrokop</w:t>
                            </w:r>
                            <w:proofErr w:type="spellEnd"/>
                            <w:r>
                              <w:t xml:space="preserve">. </w:t>
                            </w:r>
                            <w:r w:rsidRPr="00836199">
                              <w:t>(</w:t>
                            </w:r>
                            <w:r w:rsidRPr="00836199">
                              <w:rPr>
                                <w:iCs/>
                              </w:rPr>
                              <w:t>IQB e. V., 2024</w:t>
                            </w:r>
                            <w:r w:rsidRPr="00836199">
                              <w:t>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989EC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left:0;text-align:left;margin-left:244.35pt;margin-top:298.45pt;width:188.2pt;height:23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xARAIAAHoEAAAOAAAAZHJzL2Uyb0RvYy54bWysVFFv2jAQfp+0/2D5fQRSaCEiVIyKaVLV&#10;VoKpz8axSSTH59mGhP36nZ1AabenaS/O2Xf+fN93d5nft7UiR2FdBTqno8GQEqE5FJXe5/THdv1l&#10;SonzTBdMgRY5PQlH7xefP80bk4kUSlCFsARBtMsak9PSe5MlieOlqJkbgBEanRJszTxu7T4pLGsQ&#10;vVZJOhzeJg3Ywljgwjk8feicdBHxpRTcP0vphCcqp5ibj6uN6y6syWLOsr1lpqx4nwb7hyxqVml8&#10;9AL1wDwjB1v9AVVX3IID6Qcc6gSkrLiIHJDNaPiBzaZkRkQuKI4zF5nc/4PlT8cXS6oip7eUaFZj&#10;ibai9VKogqRpkKcxLsOojcE4336FFst8Pnd4GFi30tbhi3wI+lHo00VcRCMcD9Ob6Ww2nFHC0ZfO&#10;7qajSYBJ3m4b6/w3ATUJRk4tFi9qyo6Pzneh55DwmANVFetKqbgJDSNWypIjw1Lv9jFHBH8XpTRp&#10;kOnNZBiBNYTrHbLSmEvg2nEKlm93bS/ADooT8rfQNZAzfF1hko/M+RdmsWOQMk6Bf8ZFKsBHoLco&#10;KcH++tt5iMdCopeSBjswp+7ngVlBifquscSz0XgcWjZuxpO7FDf22rO79uhDvQJkPsJ5MzyaId6r&#10;sykt1K84LMvwKrqY5vh2Tv3ZXPluLnDYuFguYxA2qWH+UW8MD9BB6VCCbfvKrOnr5LHCT3DuVZZ9&#10;KFcXG25qWB48yCrWMgjcqdrrjg0eu6EfxjBB1/sY9fbLWPwGAAD//wMAUEsDBBQABgAIAAAAIQBy&#10;a0lz3wAAAAsBAAAPAAAAZHJzL2Rvd25yZXYueG1sTI9BT4NAEIXvJv6HzZh4s0u1IEWWphp7NgUP&#10;HrfsCFh2lrDbFvn1jic9Tt6X977JN5PtxRlH3zlSsFxEIJBqZzpqFLxXu7sUhA+ajO4doYJv9LAp&#10;rq9ynRl3oT2ey9AILiGfaQVtCEMmpa9btNov3IDE2acbrQ58jo00o75wue3lfRQl0uqOeKHVA760&#10;WB/Lk+VdV70e522Q1a7G8tnE89fbx6zU7c20fQIRcAp/MPzqszoU7HRwJzJe9ApWafrIqIJ4naxB&#10;MJEm8RLEQUGyekhBFrn8/0PxAwAA//8DAFBLAQItABQABgAIAAAAIQC2gziS/gAAAOEBAAATAAAA&#10;AAAAAAAAAAAAAAAAAABbQ29udGVudF9UeXBlc10ueG1sUEsBAi0AFAAGAAgAAAAhADj9If/WAAAA&#10;lAEAAAsAAAAAAAAAAAAAAAAALwEAAF9yZWxzLy5yZWxzUEsBAi0AFAAGAAgAAAAhACI1rEBEAgAA&#10;egQAAA4AAAAAAAAAAAAAAAAALgIAAGRycy9lMm9Eb2MueG1sUEsBAi0AFAAGAAgAAAAhAHJrSXPf&#10;AAAACwEAAA8AAAAAAAAAAAAAAAAAngQAAGRycy9kb3ducmV2LnhtbFBLBQYAAAAABAAEAPMAAACq&#10;BQAAAAA=&#10;" fillcolor="white [3212]" stroked="f" strokeweight=".5pt">
                <v:textbox>
                  <w:txbxContent>
                    <w:p w14:paraId="0D1E90C1" w14:textId="04D81060" w:rsidR="006E458C" w:rsidRDefault="006E458C" w:rsidP="006E458C">
                      <w:pPr>
                        <w:pStyle w:val="QuellenangabeTextBild"/>
                        <w:spacing w:before="0"/>
                      </w:pPr>
                      <w:r>
                        <w:t xml:space="preserve">Abbildung 2: </w:t>
                      </w:r>
                      <w:proofErr w:type="spellStart"/>
                      <w:r>
                        <w:t>Mikrokop</w:t>
                      </w:r>
                      <w:proofErr w:type="spellEnd"/>
                      <w:r>
                        <w:t xml:space="preserve">. </w:t>
                      </w:r>
                      <w:r w:rsidRPr="00836199">
                        <w:t>(</w:t>
                      </w:r>
                      <w:r w:rsidRPr="00836199">
                        <w:rPr>
                          <w:iCs/>
                        </w:rPr>
                        <w:t>IQB e. V., 2024</w:t>
                      </w:r>
                      <w:r w:rsidRPr="00836199">
                        <w:t>)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A9469D" wp14:editId="0108428A">
                <wp:simplePos x="0" y="0"/>
                <wp:positionH relativeFrom="margin">
                  <wp:posOffset>103563</wp:posOffset>
                </wp:positionH>
                <wp:positionV relativeFrom="paragraph">
                  <wp:posOffset>3791585</wp:posOffset>
                </wp:positionV>
                <wp:extent cx="2493645" cy="297815"/>
                <wp:effectExtent l="0" t="0" r="0" b="6985"/>
                <wp:wrapTopAndBottom/>
                <wp:docPr id="598106830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64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D62C5" w14:textId="2EA64306" w:rsidR="00A21056" w:rsidRDefault="00A21056" w:rsidP="006E458C">
                            <w:pPr>
                              <w:pStyle w:val="QuellenangabeTextBild"/>
                              <w:spacing w:before="0"/>
                            </w:pPr>
                            <w:r>
                              <w:t>Abbildung 1: Stereolupe</w:t>
                            </w:r>
                            <w:r w:rsidR="006E458C">
                              <w:t>.</w:t>
                            </w:r>
                            <w:r>
                              <w:t xml:space="preserve"> </w:t>
                            </w:r>
                            <w:r w:rsidRPr="00836199">
                              <w:t>(</w:t>
                            </w:r>
                            <w:r w:rsidRPr="00836199">
                              <w:rPr>
                                <w:iCs/>
                              </w:rPr>
                              <w:t>IQB e. V., 2024</w:t>
                            </w:r>
                            <w:r w:rsidRPr="00836199">
                              <w:t>)</w:t>
                            </w:r>
                            <w:r w:rsidR="006E458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469D" id="_x0000_s1027" type="#_x0000_t202" style="position:absolute;left:0;text-align:left;margin-left:8.15pt;margin-top:298.55pt;width:196.35pt;height:23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1gxOQIAAGEEAAAOAAAAZHJzL2Uyb0RvYy54bWysVE1vGjEQvVfqf7B8L/vBRwCxRDQRVaUo&#10;iQRVzsZrsyt5Pa5t2KW/vmMvEJT2VPVixp7ZN37vjVncd40iR2FdDbqg2SClRGgOZa33Bf2xXX+Z&#10;UuI80yVToEVBT8LR++XnT4vWzEUOFahSWIIg2s1bU9DKezNPEscr0TA3ACM0JiXYhnnc2n1SWtYi&#10;eqOSPE0nSQu2NBa4cA5PH/skXUZ8KQX3L1I64YkqKN7Nx9XGdRfWZLlg871lpqr5+RrsH27RsFpj&#10;0yvUI/OMHGz9B1RTcwsOpB9waBKQsuYickA2WfqBzaZiRkQuKI4zV5nc/4Plz8dXS+qyoOPZNEsn&#10;0yGqpFmDVm1F56VQJcnzIFNr3ByrNwbrffcVOrT7cu7wMLDvpG3CL/IimEeo01VkRCMcD/PRbDgZ&#10;jSnhmMtnd9NsHGCS96+Ndf6bgIaEoKAWTYzasuOT833ppSQ007CulYpGKk3agk6G4zR+cM0guNLY&#10;I3Do7xoi3+26SP3KYwflCelZ6OfEGb6u8Q5PzPlXZnEwkBEOu3/BRSrAXnCOKKnA/vrbeahHvzBL&#10;SYuDVlD388CsoER91+jkLBuNwmTGzWh8l+PG3mZ2txl9aB4AZznDZ2V4DEO9V5dQWmje8E2sQldM&#10;Mc2xd0H9JXzw/fjjm+JitYpFOIuG+Se9MTxAB1WDwtvujVlztsGjgc9wGUk2/+BGX9v7sTp4kHW0&#10;Kujcq3qWH+c4mn1+c+Gh3O5j1fs/w/I3AAAA//8DAFBLAwQUAAYACAAAACEAC1IHtuIAAAAKAQAA&#10;DwAAAGRycy9kb3ducmV2LnhtbEyPwU7DMBBE70j8g7VI3KjdkoY2jVNVkSokBIeWXrg5sZtEtdch&#10;dtvA17Oc4Djap9k3+Xp0ll3MEDqPEqYTAcxg7XWHjYTD+/ZhASxEhVpZj0bClwmwLm5vcpVpf8Wd&#10;uexjw6gEQ6YktDH2Geehbo1TYeJ7g3Q7+sGpSHFouB7Ulcqd5TMhUu5Uh/ShVb0pW1Of9mcn4aXc&#10;vqldNXOLb1s+vx43/efhYy7l/d24WQGLZox/MPzqkzoU5FT5M+rALOX0kUgJ8+XTFBgBiVjSuEpC&#10;miQCeJHz/xOKHwAAAP//AwBQSwECLQAUAAYACAAAACEAtoM4kv4AAADhAQAAEwAAAAAAAAAAAAAA&#10;AAAAAAAAW0NvbnRlbnRfVHlwZXNdLnhtbFBLAQItABQABgAIAAAAIQA4/SH/1gAAAJQBAAALAAAA&#10;AAAAAAAAAAAAAC8BAABfcmVscy8ucmVsc1BLAQItABQABgAIAAAAIQD0A1gxOQIAAGEEAAAOAAAA&#10;AAAAAAAAAAAAAC4CAABkcnMvZTJvRG9jLnhtbFBLAQItABQABgAIAAAAIQALUge24gAAAAoBAAAP&#10;AAAAAAAAAAAAAAAAAJMEAABkcnMvZG93bnJldi54bWxQSwUGAAAAAAQABADzAAAAogUAAAAA&#10;" filled="f" stroked="f" strokeweight=".5pt">
                <v:textbox>
                  <w:txbxContent>
                    <w:p w14:paraId="56AD62C5" w14:textId="2EA64306" w:rsidR="00A21056" w:rsidRDefault="00A21056" w:rsidP="006E458C">
                      <w:pPr>
                        <w:pStyle w:val="QuellenangabeTextBild"/>
                        <w:spacing w:before="0"/>
                      </w:pPr>
                      <w:r>
                        <w:t>Abbildung 1: Stereolupe</w:t>
                      </w:r>
                      <w:r w:rsidR="006E458C">
                        <w:t>.</w:t>
                      </w:r>
                      <w:r>
                        <w:t xml:space="preserve"> </w:t>
                      </w:r>
                      <w:r w:rsidRPr="00836199">
                        <w:t>(</w:t>
                      </w:r>
                      <w:r w:rsidRPr="00836199">
                        <w:rPr>
                          <w:iCs/>
                        </w:rPr>
                        <w:t>IQB e. V., 2024</w:t>
                      </w:r>
                      <w:r w:rsidRPr="00836199">
                        <w:t>)</w:t>
                      </w:r>
                      <w:r w:rsidR="006E458C"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53E6E04" wp14:editId="2F4B4B3C">
            <wp:simplePos x="0" y="0"/>
            <wp:positionH relativeFrom="column">
              <wp:posOffset>165735</wp:posOffset>
            </wp:positionH>
            <wp:positionV relativeFrom="paragraph">
              <wp:posOffset>394335</wp:posOffset>
            </wp:positionV>
            <wp:extent cx="2237740" cy="3395980"/>
            <wp:effectExtent l="0" t="0" r="0" b="0"/>
            <wp:wrapTopAndBottom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 w:val="0"/>
          <w:noProof/>
          <w:sz w:val="22"/>
          <w:szCs w:val="22"/>
        </w:rPr>
        <w:drawing>
          <wp:anchor distT="0" distB="0" distL="114300" distR="114300" simplePos="0" relativeHeight="251707392" behindDoc="1" locked="0" layoutInCell="1" allowOverlap="1" wp14:anchorId="429BE6BF" wp14:editId="02D54328">
            <wp:simplePos x="0" y="0"/>
            <wp:positionH relativeFrom="column">
              <wp:posOffset>3144520</wp:posOffset>
            </wp:positionH>
            <wp:positionV relativeFrom="paragraph">
              <wp:posOffset>396240</wp:posOffset>
            </wp:positionV>
            <wp:extent cx="2273935" cy="3426460"/>
            <wp:effectExtent l="0" t="0" r="0" b="254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97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30CD67" wp14:editId="7A77BE98">
                <wp:simplePos x="0" y="0"/>
                <wp:positionH relativeFrom="column">
                  <wp:posOffset>3010535</wp:posOffset>
                </wp:positionH>
                <wp:positionV relativeFrom="paragraph">
                  <wp:posOffset>6743526</wp:posOffset>
                </wp:positionV>
                <wp:extent cx="2844800" cy="473075"/>
                <wp:effectExtent l="0" t="0" r="0" b="3175"/>
                <wp:wrapNone/>
                <wp:docPr id="425649369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C4A533" w14:textId="3B4657BA" w:rsidR="00A21056" w:rsidRDefault="00A21056" w:rsidP="002A097B">
                            <w:pPr>
                              <w:pStyle w:val="QuellenangabeTextBild"/>
                            </w:pPr>
                            <w:r>
                              <w:t xml:space="preserve">Abbildung 2: Mikroskop </w:t>
                            </w:r>
                            <w:r w:rsidRPr="00836199">
                              <w:t>(</w:t>
                            </w:r>
                            <w:r w:rsidRPr="00836199">
                              <w:rPr>
                                <w:iCs/>
                              </w:rPr>
                              <w:t>IQB e. V., 2024</w:t>
                            </w:r>
                            <w:r w:rsidRPr="00836199">
                              <w:t>)</w:t>
                            </w:r>
                          </w:p>
                          <w:p w14:paraId="15027B5C" w14:textId="77777777" w:rsidR="00A21056" w:rsidRDefault="00A21056" w:rsidP="002A097B">
                            <w:pPr>
                              <w:pStyle w:val="QuellenangabeTextBil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0CD67" id="_x0000_s1028" type="#_x0000_t202" style="position:absolute;left:0;text-align:left;margin-left:237.05pt;margin-top:531pt;width:224pt;height:3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PFTQIAAIkEAAAOAAAAZHJzL2Uyb0RvYy54bWysVFFv2jAQfp+0/2D5fU0IgRZEqBhVp0lV&#10;W6lMfTaODZFsn2cbEvbrd3aA0m5P016cs+/8+e777jK77bQie+F8A6aig6ucEmE41I3ZVPTH6v7L&#10;DSU+MFMzBUZU9CA8vZ1//jRr7VQUsAVVC0cQxPhpayu6DcFOs8zzrdDMX4EVBp0SnGYBt26T1Y61&#10;iK5VVuT5OGvB1dYBF97j6V3vpPOEL6Xg4UlKLwJRFcXcQlpdWtdxzeYzNt04ZrcNP6bB/iELzRqD&#10;j56h7lhgZOeaP6B0wx14kOGKg85AyoaLVANWM8g/VPOyZVakWpAcb880+f8Hyx/3z440dUXLYjQu&#10;J8PxhBLDNEq1El2QQtWkKCJNrfVTjH6xGB+6r9Ch3Kdzj4ex+k46Hb9YF0E/En44k4xohONhcVOW&#10;Nzm6OPrK62F+PYow2dtt63z4JkCTaFTUoYiJW7Z/8KEPPYXExzyopr5vlEqb2DhiqRzZM5RchZQj&#10;gr+LUoa0FR0PR3kCNhCv98jKYC6x1r6maIVu3SWKzjysoT4gDQ76fvKW3zeY6wPz4Zk5bCAsD4ci&#10;POEiFeBbcLQo2YL79bfzGI+6opeSFhuyov7njjlBifpuUPHJoCxjB6dNOboucOMuPetLj9npJSAB&#10;Axw/y5MZ44M6mdKBfsXZWcRX0cUMx7crGk7mMvRjgrPHxWKRgrBnLQsP5sXyCB0Jj0qsulfm7FGu&#10;gEI/wql12fSDan1svGlgsQsgmyRp5Lln9Ug/9ntqiuNsxoG63Keotz/I/DcAAAD//wMAUEsDBBQA&#10;BgAIAAAAIQAkw2RS4gAAAA0BAAAPAAAAZHJzL2Rvd25yZXYueG1sTI9LT8MwEITvSPwHa5G4IOo8&#10;+oAQp0IIqMSNhoe4ufGSRMTrKHaT8O9ZTnDcmU+zM/l2tp0YcfCtIwXxIgKBVDnTUq3gpXy4vALh&#10;gyajO0eo4Bs9bIvTk1xnxk30jOM+1IJDyGdaQRNCn0npqwat9gvXI7H36QarA59DLc2gJw63nUyi&#10;aC2tbok/NLrHuwarr/3RKvi4qN+f/Pz4OqWrtL/fjeXmzZRKnZ/NtzcgAs7hD4bf+lwdCu50cEcy&#10;XnQKlptlzCgb0TrhVYxcJwlLB5bidL0CWeTy/4riBwAA//8DAFBLAQItABQABgAIAAAAIQC2gziS&#10;/gAAAOEBAAATAAAAAAAAAAAAAAAAAAAAAABbQ29udGVudF9UeXBlc10ueG1sUEsBAi0AFAAGAAgA&#10;AAAhADj9If/WAAAAlAEAAAsAAAAAAAAAAAAAAAAALwEAAF9yZWxzLy5yZWxzUEsBAi0AFAAGAAgA&#10;AAAhAAf1o8VNAgAAiQQAAA4AAAAAAAAAAAAAAAAALgIAAGRycy9lMm9Eb2MueG1sUEsBAi0AFAAG&#10;AAgAAAAhACTDZFLiAAAADQEAAA8AAAAAAAAAAAAAAAAApwQAAGRycy9kb3ducmV2LnhtbFBLBQYA&#10;AAAABAAEAPMAAAC2BQAAAAA=&#10;" fillcolor="white [3201]" stroked="f" strokeweight=".5pt">
                <v:textbox>
                  <w:txbxContent>
                    <w:p w14:paraId="6AC4A533" w14:textId="3B4657BA" w:rsidR="00A21056" w:rsidRDefault="00A21056" w:rsidP="002A097B">
                      <w:pPr>
                        <w:pStyle w:val="QuellenangabeTextBild"/>
                      </w:pPr>
                      <w:r>
                        <w:t xml:space="preserve">Abbildung 2: Mikroskop </w:t>
                      </w:r>
                      <w:r w:rsidRPr="00836199">
                        <w:t>(</w:t>
                      </w:r>
                      <w:r w:rsidRPr="00836199">
                        <w:rPr>
                          <w:iCs/>
                        </w:rPr>
                        <w:t>IQB e. V., 2024</w:t>
                      </w:r>
                      <w:r w:rsidRPr="00836199">
                        <w:t>)</w:t>
                      </w:r>
                    </w:p>
                    <w:p w14:paraId="15027B5C" w14:textId="77777777" w:rsidR="00A21056" w:rsidRDefault="00A21056" w:rsidP="002A097B">
                      <w:pPr>
                        <w:pStyle w:val="QuellenangabeTextBild"/>
                      </w:pPr>
                    </w:p>
                  </w:txbxContent>
                </v:textbox>
              </v:shape>
            </w:pict>
          </mc:Fallback>
        </mc:AlternateContent>
      </w:r>
    </w:p>
    <w:p w14:paraId="7B505F6E" w14:textId="22F05425" w:rsidR="00836199" w:rsidRDefault="00836199" w:rsidP="002A097B">
      <w:pPr>
        <w:pStyle w:val="Textkrper"/>
        <w:rPr>
          <w:b/>
          <w:color w:val="990000"/>
        </w:rPr>
      </w:pPr>
      <w:r>
        <w:br w:type="page"/>
      </w:r>
    </w:p>
    <w:p w14:paraId="0F423D79" w14:textId="691D0D00" w:rsidR="00B6507B" w:rsidRDefault="00FD4602" w:rsidP="00FD4602">
      <w:pPr>
        <w:pStyle w:val="Zwischenberschrift"/>
      </w:pPr>
      <w:r>
        <w:lastRenderedPageBreak/>
        <w:t>Material 2</w:t>
      </w:r>
    </w:p>
    <w:p w14:paraId="379FF5AD" w14:textId="005E2E1C" w:rsidR="00FD4602" w:rsidRDefault="00901DB8" w:rsidP="00FD4602">
      <w:pPr>
        <w:pStyle w:val="Zwischenberschrift"/>
        <w:rPr>
          <w:color w:val="auto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263904" wp14:editId="681EEC19">
                <wp:simplePos x="0" y="0"/>
                <wp:positionH relativeFrom="margin">
                  <wp:posOffset>62230</wp:posOffset>
                </wp:positionH>
                <wp:positionV relativeFrom="paragraph">
                  <wp:posOffset>3632200</wp:posOffset>
                </wp:positionV>
                <wp:extent cx="3913505" cy="297815"/>
                <wp:effectExtent l="0" t="0" r="0" b="6985"/>
                <wp:wrapTopAndBottom/>
                <wp:docPr id="291503043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505" cy="297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B66F6" w14:textId="47B5F577" w:rsidR="00836199" w:rsidRDefault="00FD4602" w:rsidP="006E458C">
                            <w:pPr>
                              <w:pStyle w:val="QuellenangabeTextBild"/>
                              <w:spacing w:before="0"/>
                            </w:pPr>
                            <w:r>
                              <w:t xml:space="preserve">Abbildung </w:t>
                            </w:r>
                            <w:r w:rsidR="00A21056">
                              <w:t>3</w:t>
                            </w:r>
                            <w:r>
                              <w:t xml:space="preserve">: </w:t>
                            </w:r>
                            <w:r w:rsidR="00836199">
                              <w:t>Haarsträhne in einer Petrischale</w:t>
                            </w:r>
                            <w:r w:rsidR="006E458C">
                              <w:t>.</w:t>
                            </w:r>
                            <w:r w:rsidR="00836199">
                              <w:t xml:space="preserve"> </w:t>
                            </w:r>
                            <w:r w:rsidR="00836199" w:rsidRPr="00836199">
                              <w:t>(</w:t>
                            </w:r>
                            <w:r w:rsidR="00836199" w:rsidRPr="00836199">
                              <w:rPr>
                                <w:iCs/>
                              </w:rPr>
                              <w:t>IQB e. V., 2024</w:t>
                            </w:r>
                            <w:r w:rsidR="00836199" w:rsidRPr="00836199">
                              <w:t>)</w:t>
                            </w:r>
                            <w:r w:rsidR="006E458C">
                              <w:t>.</w:t>
                            </w:r>
                          </w:p>
                          <w:p w14:paraId="527843A8" w14:textId="4199D82A" w:rsidR="00FD4602" w:rsidRDefault="00FD4602" w:rsidP="002A097B">
                            <w:pPr>
                              <w:pStyle w:val="QuellenangabeTextBil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3904" id="Textfeld 7" o:spid="_x0000_s1029" type="#_x0000_t202" style="position:absolute;left:0;text-align:left;margin-left:4.9pt;margin-top:286pt;width:308.15pt;height:23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9ZTQIAAIgEAAAOAAAAZHJzL2Uyb0RvYy54bWysVE2P2jAQvVfqf7B8L0n4WBZEWFFWVJXQ&#10;7kpQ7dk4NkRyPK5tSOiv79ghLLvtqerFGXvGzzPvzWT20FSKnIR1JeicZr2UEqE5FKXe5/THdvXl&#10;nhLnmS6YAi1yehaOPsw/f5rVZir6cABVCEsQRLtpbXJ68N5Mk8Txg6iY64ERGp0SbMU8bu0+KSyr&#10;Eb1SST9N75IabGEscOEcnj62TjqP+FIK7p+ldMITlVPMzcfVxnUX1mQ+Y9O9ZeZQ8ksa7B+yqFip&#10;8dEr1CPzjBxt+QdUVXILDqTvcagSkLLkItaA1WTph2o2B2ZErAXJceZKk/t/sPzp9GJJWeS0P8lG&#10;6SAdDijRrEKptqLxUqiCjANLtXFTDN4YDPfNV2hQ7e7c4WEovpG2Cl8si6Af+T5fOUYwwvFwMMkG&#10;o3RECUdffzK+z0YBJnm7bazz3wRUJBg5tahhpJad1s63oV1IeMyBKotVqVTchL4RS2XJiaHiyscc&#10;EfxdlNKkzukd5hGBNYTrLbLSmEuota0pWL7ZNZGhQVfvDooz0mChbSdn+KrEXNfM+RdmsX+wcpwJ&#10;/4yLVIBvwcWi5AD219/OQzzKil5KauzHnLqfR2YFJeq7RsEn2XAYGjhuhqNxHzf21rO79ehjtQQk&#10;IMPpMzyaId6rzpQWqlccnUV4FV1Mc3w7p74zl76dEhw9LhaLGIQta5hf643hAToQHpTYNq/Mmotc&#10;HoV+gq5z2fSDam1suKlhcfQgyyhp4Lll9UI/tntsistohnm63ceotx/I/DcAAAD//wMAUEsDBBQA&#10;BgAIAAAAIQBZMsRj4QAAAAkBAAAPAAAAZHJzL2Rvd25yZXYueG1sTI9LT8MwEITvSPwHa5G4IOok&#10;VdM2xKkQ4iH1RsND3Nx4SSLidRS7Sfj3LCe4zWpWM9/ku9l2YsTBt44UxIsIBFLlTEu1gpfy4XoD&#10;wgdNRneOUME3etgV52e5zoyb6BnHQ6gFh5DPtIImhD6T0lcNWu0Xrkdi79MNVgc+h1qaQU8cbjuZ&#10;RFEqrW6JGxrd412D1dfhZBV8XNXvez8/vk7L1bK/fxrL9Zsplbq8mG9vQAScw98z/OIzOhTMdHQn&#10;Ml50CrYMHhSs1glPYj9N0hjEkUW82YIscvl/QfEDAAD//wMAUEsBAi0AFAAGAAgAAAAhALaDOJL+&#10;AAAA4QEAABMAAAAAAAAAAAAAAAAAAAAAAFtDb250ZW50X1R5cGVzXS54bWxQSwECLQAUAAYACAAA&#10;ACEAOP0h/9YAAACUAQAACwAAAAAAAAAAAAAAAAAvAQAAX3JlbHMvLnJlbHNQSwECLQAUAAYACAAA&#10;ACEAdzB/WU0CAACIBAAADgAAAAAAAAAAAAAAAAAuAgAAZHJzL2Uyb0RvYy54bWxQSwECLQAUAAYA&#10;CAAAACEAWTLEY+EAAAAJAQAADwAAAAAAAAAAAAAAAACnBAAAZHJzL2Rvd25yZXYueG1sUEsFBgAA&#10;AAAEAAQA8wAAALUFAAAAAA==&#10;" fillcolor="white [3201]" stroked="f" strokeweight=".5pt">
                <v:textbox>
                  <w:txbxContent>
                    <w:p w14:paraId="63AB66F6" w14:textId="47B5F577" w:rsidR="00836199" w:rsidRDefault="00FD4602" w:rsidP="006E458C">
                      <w:pPr>
                        <w:pStyle w:val="QuellenangabeTextBild"/>
                        <w:spacing w:before="0"/>
                      </w:pPr>
                      <w:r>
                        <w:t xml:space="preserve">Abbildung </w:t>
                      </w:r>
                      <w:r w:rsidR="00A21056">
                        <w:t>3</w:t>
                      </w:r>
                      <w:r>
                        <w:t xml:space="preserve">: </w:t>
                      </w:r>
                      <w:r w:rsidR="00836199">
                        <w:t>Haarsträhne in einer Petrischale</w:t>
                      </w:r>
                      <w:r w:rsidR="006E458C">
                        <w:t>.</w:t>
                      </w:r>
                      <w:r w:rsidR="00836199">
                        <w:t xml:space="preserve"> </w:t>
                      </w:r>
                      <w:r w:rsidR="00836199" w:rsidRPr="00836199">
                        <w:t>(</w:t>
                      </w:r>
                      <w:r w:rsidR="00836199" w:rsidRPr="00836199">
                        <w:rPr>
                          <w:iCs/>
                        </w:rPr>
                        <w:t>IQB e. V., 2024</w:t>
                      </w:r>
                      <w:r w:rsidR="00836199" w:rsidRPr="00836199">
                        <w:t>)</w:t>
                      </w:r>
                      <w:r w:rsidR="006E458C">
                        <w:t>.</w:t>
                      </w:r>
                    </w:p>
                    <w:p w14:paraId="527843A8" w14:textId="4199D82A" w:rsidR="00FD4602" w:rsidRDefault="00FD4602" w:rsidP="002A097B">
                      <w:pPr>
                        <w:pStyle w:val="QuellenangabeTextBild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333A8C9" wp14:editId="2E0487DE">
            <wp:simplePos x="0" y="0"/>
            <wp:positionH relativeFrom="margin">
              <wp:align>center</wp:align>
            </wp:positionH>
            <wp:positionV relativeFrom="paragraph">
              <wp:posOffset>404091</wp:posOffset>
            </wp:positionV>
            <wp:extent cx="5535930" cy="3225165"/>
            <wp:effectExtent l="0" t="0" r="7620" b="0"/>
            <wp:wrapTopAndBottom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78BB">
        <w:rPr>
          <w:color w:val="auto"/>
          <w:sz w:val="28"/>
          <w:szCs w:val="28"/>
        </w:rPr>
        <w:t>Haarp</w:t>
      </w:r>
      <w:r w:rsidR="00FD4602" w:rsidRPr="00FD4602">
        <w:rPr>
          <w:color w:val="auto"/>
          <w:sz w:val="28"/>
          <w:szCs w:val="28"/>
        </w:rPr>
        <w:t>räparate</w:t>
      </w:r>
    </w:p>
    <w:p w14:paraId="137FA261" w14:textId="10073A8F" w:rsidR="00FD4602" w:rsidRPr="00FD4602" w:rsidRDefault="00901DB8" w:rsidP="00901DB8">
      <w:pPr>
        <w:pStyle w:val="Zwischenberschrift"/>
        <w:rPr>
          <w:b w:val="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43E636" wp14:editId="331E3374">
                <wp:simplePos x="0" y="0"/>
                <wp:positionH relativeFrom="margin">
                  <wp:posOffset>249497</wp:posOffset>
                </wp:positionH>
                <wp:positionV relativeFrom="paragraph">
                  <wp:posOffset>5740515</wp:posOffset>
                </wp:positionV>
                <wp:extent cx="5077691" cy="297872"/>
                <wp:effectExtent l="0" t="0" r="0" b="6985"/>
                <wp:wrapNone/>
                <wp:docPr id="263461351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691" cy="297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311FC" w14:textId="5C3139A7" w:rsidR="00FD4602" w:rsidRDefault="00FD4602" w:rsidP="006E458C">
                            <w:pPr>
                              <w:pStyle w:val="QuellenangabeTextBild"/>
                              <w:spacing w:before="0"/>
                            </w:pPr>
                            <w:r>
                              <w:t xml:space="preserve">Abbildung </w:t>
                            </w:r>
                            <w:r w:rsidR="00A21056">
                              <w:t>4</w:t>
                            </w:r>
                            <w:r>
                              <w:t xml:space="preserve">: </w:t>
                            </w:r>
                            <w:r w:rsidR="00836199">
                              <w:t>Haarprobe auf Objektträger mit Deckgläschen</w:t>
                            </w:r>
                            <w:r w:rsidR="006E458C">
                              <w:t>.</w:t>
                            </w:r>
                            <w:r w:rsidR="00836199">
                              <w:t xml:space="preserve"> </w:t>
                            </w:r>
                            <w:r w:rsidR="00836199" w:rsidRPr="00836199">
                              <w:t>(</w:t>
                            </w:r>
                            <w:r w:rsidR="00836199" w:rsidRPr="00836199">
                              <w:rPr>
                                <w:iCs/>
                              </w:rPr>
                              <w:t>IQB e. V., 2024</w:t>
                            </w:r>
                            <w:r w:rsidR="00836199" w:rsidRPr="00836199">
                              <w:t>)</w:t>
                            </w:r>
                            <w:r w:rsidR="006E458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E636" id="_x0000_s1030" type="#_x0000_t202" style="position:absolute;left:0;text-align:left;margin-left:19.65pt;margin-top:452pt;width:399.8pt;height:23.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0CjNwIAAGAEAAAOAAAAZHJzL2Uyb0RvYy54bWysVE1vGjEQvVfqf7B8L7t8B8QS0URUlaIk&#10;ElQ5G68NK9ke1zbs0l/fsZclKO2p6sWMZ2Zn5r03ZnHfaEVOwvkKTEH7vZwSYTiUldkX9Md2/eWO&#10;Eh+YKZkCIwp6Fp7eLz9/WtR2LgZwAFUKR7CI8fPaFvQQgp1nmecHoZnvgRUGgxKcZgGvbp+VjtVY&#10;XatskOeTrAZXWgdceI/exzZIl6m+lIKHFym9CEQVFGcL6XTp3MUzWy7YfO+YPVT8Mgb7hyk0qww2&#10;vZZ6ZIGRo6v+KKUr7sCDDD0OOgMpKy4SBkTTzz+g2RyYFQkLkuPtlSb//8ry59OrI1VZ0MFkOJr0&#10;h+M+JYZplGormiCFKsk0slRbP8fkjcX00HyFBtXu/B6dEXwjnY6/CItgHPk+XznGYoSjc5xPp5MZ&#10;NuEYG8ymd9NBLJO9f22dD98EaBKNgjrUMFHLTk8+tKldSmxmYF0plXRUhtQFnQzHefrgGsHiymCP&#10;iKGdNVqh2TUJ+ajDsYPyjPActGviLV9XOMMT8+GVOdwLRIS7Hl7wkAqwF1wsSg7gfv3NH/NRLoxS&#10;UuOeFdT/PDInKFHfDQo5649GcTHTZTSeDvDibiO724g56gfAVUb+cLpkxvygOlM60G/4JFaxK4aY&#10;4di7oKEzH0K7/fikuFitUhKuomXhyWwsj6Ujq5HhbfPGnL3IEFDAZ+g2ks0/qNHmtnqsjgFklaSK&#10;PLesXujHNU5iX55cfCe395T1/sew/A0AAP//AwBQSwMEFAAGAAgAAAAhAEaCGnHhAAAACgEAAA8A&#10;AABkcnMvZG93bnJldi54bWxMj8FOwzAMhu9IvENkJG4sYWWo7ZpOU6UJCcFhYxduaZO11RKnNNlW&#10;eHrMaRxtf/r9/cVqcpadzRh6jxIeZwKYwcbrHlsJ+4/NQwosRIVaWY9GwrcJsCpvbwqVa3/BrTnv&#10;YssoBEOuJHQxDjnnoemMU2HmB4N0O/jRqUjj2HI9qguFO8vnQjxzp3qkD50aTNWZ5rg7OQmv1eZd&#10;beu5S39s9fJ2WA9f+8+FlPd303oJLJopXmH40yd1KMmp9ifUgVkJSZYQKSETT9SJgDRJM2A1bRYi&#10;A14W/H+F8hcAAP//AwBQSwECLQAUAAYACAAAACEAtoM4kv4AAADhAQAAEwAAAAAAAAAAAAAAAAAA&#10;AAAAW0NvbnRlbnRfVHlwZXNdLnhtbFBLAQItABQABgAIAAAAIQA4/SH/1gAAAJQBAAALAAAAAAAA&#10;AAAAAAAAAC8BAABfcmVscy8ucmVsc1BLAQItABQABgAIAAAAIQBDz0CjNwIAAGAEAAAOAAAAAAAA&#10;AAAAAAAAAC4CAABkcnMvZTJvRG9jLnhtbFBLAQItABQABgAIAAAAIQBGghpx4QAAAAoBAAAPAAAA&#10;AAAAAAAAAAAAAJEEAABkcnMvZG93bnJldi54bWxQSwUGAAAAAAQABADzAAAAnwUAAAAA&#10;" filled="f" stroked="f" strokeweight=".5pt">
                <v:textbox>
                  <w:txbxContent>
                    <w:p w14:paraId="70A311FC" w14:textId="5C3139A7" w:rsidR="00FD4602" w:rsidRDefault="00FD4602" w:rsidP="006E458C">
                      <w:pPr>
                        <w:pStyle w:val="QuellenangabeTextBild"/>
                        <w:spacing w:before="0"/>
                      </w:pPr>
                      <w:r>
                        <w:t xml:space="preserve">Abbildung </w:t>
                      </w:r>
                      <w:r w:rsidR="00A21056">
                        <w:t>4</w:t>
                      </w:r>
                      <w:r>
                        <w:t xml:space="preserve">: </w:t>
                      </w:r>
                      <w:r w:rsidR="00836199">
                        <w:t>Haarprobe auf Objektträger mit Deckgläschen</w:t>
                      </w:r>
                      <w:r w:rsidR="006E458C">
                        <w:t>.</w:t>
                      </w:r>
                      <w:r w:rsidR="00836199">
                        <w:t xml:space="preserve"> </w:t>
                      </w:r>
                      <w:r w:rsidR="00836199" w:rsidRPr="00836199">
                        <w:t>(</w:t>
                      </w:r>
                      <w:r w:rsidR="00836199" w:rsidRPr="00836199">
                        <w:rPr>
                          <w:iCs/>
                        </w:rPr>
                        <w:t>IQB e. V., 2024</w:t>
                      </w:r>
                      <w:r w:rsidR="00836199" w:rsidRPr="00836199">
                        <w:t>)</w:t>
                      </w:r>
                      <w:r w:rsidR="006E458C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574395AF" wp14:editId="74CF9B2B">
            <wp:simplePos x="0" y="0"/>
            <wp:positionH relativeFrom="margin">
              <wp:align>center</wp:align>
            </wp:positionH>
            <wp:positionV relativeFrom="paragraph">
              <wp:posOffset>3966845</wp:posOffset>
            </wp:positionV>
            <wp:extent cx="5251450" cy="1772920"/>
            <wp:effectExtent l="0" t="0" r="6350" b="0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" t="13384" r="2975" b="10477"/>
                    <a:stretch/>
                  </pic:blipFill>
                  <pic:spPr bwMode="auto">
                    <a:xfrm>
                      <a:off x="0" y="0"/>
                      <a:ext cx="525145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602">
        <w:rPr>
          <w:sz w:val="28"/>
          <w:szCs w:val="28"/>
        </w:rPr>
        <w:br w:type="page"/>
      </w:r>
    </w:p>
    <w:p w14:paraId="4E3D095E" w14:textId="0663841C" w:rsidR="001C1635" w:rsidRDefault="001C1635" w:rsidP="001C1635">
      <w:pPr>
        <w:pStyle w:val="Zwischenberschrift"/>
      </w:pPr>
      <w:r>
        <w:lastRenderedPageBreak/>
        <w:t>Material 3</w:t>
      </w:r>
    </w:p>
    <w:p w14:paraId="206D6AE5" w14:textId="59BF08A5" w:rsidR="001C1635" w:rsidRPr="0018260E" w:rsidRDefault="00901DB8" w:rsidP="00BB7712">
      <w:pPr>
        <w:spacing w:after="120"/>
        <w:jc w:val="left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97BEAF" wp14:editId="1C8E5449">
                <wp:simplePos x="0" y="0"/>
                <wp:positionH relativeFrom="margin">
                  <wp:posOffset>-68638</wp:posOffset>
                </wp:positionH>
                <wp:positionV relativeFrom="paragraph">
                  <wp:posOffset>4254500</wp:posOffset>
                </wp:positionV>
                <wp:extent cx="5285740" cy="311150"/>
                <wp:effectExtent l="0" t="0" r="0" b="0"/>
                <wp:wrapTopAndBottom/>
                <wp:docPr id="1406544626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74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A05D8" w14:textId="00209380" w:rsidR="001C1635" w:rsidRDefault="001C1635" w:rsidP="006E458C">
                            <w:pPr>
                              <w:pStyle w:val="QuellenangabeTextBild"/>
                              <w:spacing w:before="0"/>
                            </w:pPr>
                            <w:r>
                              <w:t xml:space="preserve">Abbildung </w:t>
                            </w:r>
                            <w:r w:rsidR="00A21056">
                              <w:t>5</w:t>
                            </w:r>
                            <w:r>
                              <w:t xml:space="preserve">: </w:t>
                            </w:r>
                            <w:r w:rsidR="00E7125D">
                              <w:t xml:space="preserve">Haare (Übersicht), Vergrößerung </w:t>
                            </w:r>
                            <w:r w:rsidR="004C1F51">
                              <w:t xml:space="preserve">10 x </w:t>
                            </w:r>
                            <w:r w:rsidR="00E7125D">
                              <w:t>2</w:t>
                            </w:r>
                            <w:r w:rsidR="006E458C">
                              <w:t xml:space="preserve">. </w:t>
                            </w:r>
                            <w:r w:rsidR="004349A5" w:rsidRPr="00836199">
                              <w:t>(</w:t>
                            </w:r>
                            <w:r w:rsidR="004349A5" w:rsidRPr="00836199">
                              <w:rPr>
                                <w:iCs/>
                              </w:rPr>
                              <w:t>IQB e. V., 2024</w:t>
                            </w:r>
                            <w:r w:rsidR="004349A5" w:rsidRPr="00836199">
                              <w:t>)</w:t>
                            </w:r>
                            <w:r w:rsidR="006E458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BEAF" id="_x0000_s1031" type="#_x0000_t202" style="position:absolute;margin-left:-5.4pt;margin-top:335pt;width:416.2pt;height:24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BKITAIAAIkEAAAOAAAAZHJzL2Uyb0RvYy54bWysVE1PGzEQvVfqf7B8L5sNSaARG5QGUVVC&#10;gAQVZ8drJyt5Pa7tZJf++j57E6C0p6oX74xnPB/vzezFZd8atlc+NGQrXp6MOFNWUt3YTcW/P15/&#10;OucsRGFrYciqij+rwC8XHz9cdG6uxrQlUyvPEMSGeecqvo3RzYsiyK1qRTghpyyMmnwrIlS/KWov&#10;OkRvTTEejWZFR752nqQKAbdXg5EvcnytlYx3WgcVmak4aov59Plcp7NYXIj5xgu3beShDPEPVbSi&#10;sUj6EupKRMF2vvkjVNtIT4F0PJHUFqR1I1XuAd2Uo3fdPGyFU7kXgBPcC0zh/4WVt/t7z5oa3E1G&#10;s+lkMhvPOLOiBVePqo9amZqdJZg6F+bwfnDwj/0X6vHkeB9wmbrvtW/TF30x2AH48wvICMYkLqfj&#10;8+nZBCYJ22lZltPMQvH62vkQvypqWRIq7kFixlbsb0JEJXA9uqRkgUxTXzfGZCUNjloZz/YClJuY&#10;a8SL37yMZV3FZ6dInR5ZSs+HyMYiQep16ClJsV/3GaLpsd811c+AwdMwT8HJ6wa13ogQ74XHAKE9&#10;LEW8w6ENIRcdJM625H/+7T75g1dYOeswkBUPP3bCK87MNwvGP5eThFrMymR6Nobi31rWby12164I&#10;AJRYPyezmPyjOYraU/uE3VmmrDAJK5G74vEoruKwJtg9qZbL7ISZdSLe2AcnU+iEXWLisX8S3h3o&#10;iiD6lo6jK+bvWBt8B9SXu0i6yZQmnAdUD/Bj3jPTh91MC/VWz16vf5DFLwAAAP//AwBQSwMEFAAG&#10;AAgAAAAhAPBBNz/iAAAACwEAAA8AAABkcnMvZG93bnJldi54bWxMj0tPwzAQhO9I/Adrkbig1k4r&#10;0hKyqRDiIXGj4SFubrwkEbEdxW4S/j3LCY6jGc18k+9m24mRhtB6h5AsFQhylTetqxFeyvvFFkSI&#10;2hndeUcI3xRgV5ye5DozfnLPNO5jLbjEhUwjNDH2mZShasjqsPQ9OfY+/WB1ZDnU0gx64nLbyZVS&#10;qbS6dbzQ6J5uG6q+9keL8HFRvz+F+eF1Wl+u+7vHsdy8mRLx/Gy+uQYRaY5/YfjFZ3QomOngj84E&#10;0SEsEsXoESHdKD7Fie0qSUEcEDbJlQJZ5PL/h+IHAAD//wMAUEsBAi0AFAAGAAgAAAAhALaDOJL+&#10;AAAA4QEAABMAAAAAAAAAAAAAAAAAAAAAAFtDb250ZW50X1R5cGVzXS54bWxQSwECLQAUAAYACAAA&#10;ACEAOP0h/9YAAACUAQAACwAAAAAAAAAAAAAAAAAvAQAAX3JlbHMvLnJlbHNQSwECLQAUAAYACAAA&#10;ACEAelwSiEwCAACJBAAADgAAAAAAAAAAAAAAAAAuAgAAZHJzL2Uyb0RvYy54bWxQSwECLQAUAAYA&#10;CAAAACEA8EE3P+IAAAALAQAADwAAAAAAAAAAAAAAAACmBAAAZHJzL2Rvd25yZXYueG1sUEsFBgAA&#10;AAAEAAQA8wAAALUFAAAAAA==&#10;" fillcolor="white [3201]" stroked="f" strokeweight=".5pt">
                <v:textbox>
                  <w:txbxContent>
                    <w:p w14:paraId="0ABA05D8" w14:textId="00209380" w:rsidR="001C1635" w:rsidRDefault="001C1635" w:rsidP="006E458C">
                      <w:pPr>
                        <w:pStyle w:val="QuellenangabeTextBild"/>
                        <w:spacing w:before="0"/>
                      </w:pPr>
                      <w:r>
                        <w:t xml:space="preserve">Abbildung </w:t>
                      </w:r>
                      <w:r w:rsidR="00A21056">
                        <w:t>5</w:t>
                      </w:r>
                      <w:r>
                        <w:t xml:space="preserve">: </w:t>
                      </w:r>
                      <w:r w:rsidR="00E7125D">
                        <w:t xml:space="preserve">Haare (Übersicht), Vergrößerung </w:t>
                      </w:r>
                      <w:r w:rsidR="004C1F51">
                        <w:t xml:space="preserve">10 x </w:t>
                      </w:r>
                      <w:r w:rsidR="00E7125D">
                        <w:t>2</w:t>
                      </w:r>
                      <w:r w:rsidR="006E458C">
                        <w:t xml:space="preserve">. </w:t>
                      </w:r>
                      <w:r w:rsidR="004349A5" w:rsidRPr="00836199">
                        <w:t>(</w:t>
                      </w:r>
                      <w:r w:rsidR="004349A5" w:rsidRPr="00836199">
                        <w:rPr>
                          <w:iCs/>
                        </w:rPr>
                        <w:t>IQB e. V., 2024</w:t>
                      </w:r>
                      <w:r w:rsidR="004349A5" w:rsidRPr="00836199">
                        <w:t>)</w:t>
                      </w:r>
                      <w:r w:rsidR="006E458C"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BBFDF03" wp14:editId="6825FD0E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303520" cy="3975735"/>
            <wp:effectExtent l="0" t="0" r="0" b="5715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35" w:rsidRPr="0018260E">
        <w:rPr>
          <w:b/>
          <w:bCs/>
          <w:sz w:val="28"/>
          <w:szCs w:val="28"/>
        </w:rPr>
        <w:t xml:space="preserve">Bilder der </w:t>
      </w:r>
      <w:r w:rsidR="00E42BD3">
        <w:rPr>
          <w:b/>
          <w:bCs/>
          <w:sz w:val="28"/>
          <w:szCs w:val="28"/>
        </w:rPr>
        <w:t>hergestellten P</w:t>
      </w:r>
      <w:r w:rsidR="00E7125D">
        <w:rPr>
          <w:b/>
          <w:bCs/>
          <w:sz w:val="28"/>
          <w:szCs w:val="28"/>
        </w:rPr>
        <w:t>räparate</w:t>
      </w:r>
    </w:p>
    <w:p w14:paraId="624D9B01" w14:textId="082BA27F" w:rsidR="00A26496" w:rsidRPr="001C1635" w:rsidRDefault="00BB7712" w:rsidP="00901DB8">
      <w:pPr>
        <w:spacing w:before="240"/>
        <w:jc w:val="left"/>
        <w:rPr>
          <w:rFonts w:cs="Frutiger LT Std 57 Cn"/>
          <w:color w:val="99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401849" wp14:editId="761CBCC7">
                <wp:simplePos x="0" y="0"/>
                <wp:positionH relativeFrom="margin">
                  <wp:posOffset>-48490</wp:posOffset>
                </wp:positionH>
                <wp:positionV relativeFrom="paragraph">
                  <wp:posOffset>8148435</wp:posOffset>
                </wp:positionV>
                <wp:extent cx="5047615" cy="318654"/>
                <wp:effectExtent l="0" t="0" r="0" b="5715"/>
                <wp:wrapNone/>
                <wp:docPr id="163605946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615" cy="31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CC44B" w14:textId="4ECCA2BE" w:rsidR="001C1635" w:rsidRDefault="001C1635" w:rsidP="006E458C">
                            <w:pPr>
                              <w:pStyle w:val="QuellenangabeTextBild"/>
                              <w:spacing w:before="0"/>
                            </w:pPr>
                            <w:r>
                              <w:t xml:space="preserve">Abbildung </w:t>
                            </w:r>
                            <w:r w:rsidR="00A21056">
                              <w:t>6</w:t>
                            </w:r>
                            <w:r>
                              <w:t xml:space="preserve">: </w:t>
                            </w:r>
                            <w:r w:rsidR="00E7125D">
                              <w:t>Haar, Vergrößerung 10 x 40</w:t>
                            </w:r>
                            <w:r w:rsidR="006E458C">
                              <w:t>.</w:t>
                            </w:r>
                            <w:r w:rsidR="004349A5">
                              <w:t xml:space="preserve"> </w:t>
                            </w:r>
                            <w:r w:rsidR="004349A5" w:rsidRPr="00836199">
                              <w:t>(</w:t>
                            </w:r>
                            <w:r w:rsidR="004349A5" w:rsidRPr="00836199">
                              <w:rPr>
                                <w:iCs/>
                              </w:rPr>
                              <w:t>IQB e. V., 2024</w:t>
                            </w:r>
                            <w:r w:rsidR="004349A5" w:rsidRPr="00836199">
                              <w:t>)</w:t>
                            </w:r>
                            <w:r w:rsidR="006E458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1849" id="_x0000_s1032" type="#_x0000_t202" style="position:absolute;margin-left:-3.8pt;margin-top:641.6pt;width:397.45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L7OQIAAGEEAAAOAAAAZHJzL2Uyb0RvYy54bWysVFFv2jAQfp+0/2D5fSRACC0iVKwV0yTU&#10;VoKpz8axSSTH59mGhP36nR2gqNvTtBfn7Dvf+fu+u8wfukaRo7CuBl3Q4SClRGgOZa33Bf2xXX25&#10;o8R5pkumQIuCnoSjD4vPn+atmYkRVKBKYQkm0W7WmoJW3ptZkjheiYa5ARih0SnBNszj1u6T0rIW&#10;szcqGaVpnrRgS2OBC+fw9Kl30kXML6Xg/kVKJzxRBcW3+bjauO7CmizmbLa3zFQ1Pz+D/cMrGlZr&#10;LHpN9cQ8Iwdb/5GqqbkFB9IPODQJSFlzETEgmmH6Ac2mYkZELEiOM1ea3P9Ly5+Pr5bUJWqXj/N0&#10;cp/lU0o0a1Crrei8FKok00BTa9wMozcG4333FTq8cjl3eBjQd9I24Yu4CPqR8NOVZExGOB5O0mya&#10;DyeUcPSNh3f5JAtpkvfbxjr/TUBDglFQiyJGbtlx7XwfegkJxTSsaqWikEqTtqD5eJLGC1cPJlca&#10;awQM/VuD5btdF6HnFxw7KE8Iz0LfJ87wVY1vWDPnX5nFxkBE2Oz+BRepAGvB2aKkAvvrb+chHvVC&#10;LyUtNlpB3c8Ds4IS9V2jkvfDLAudGTfZZDrCjb317G49+tA8AvbyEMfK8GiGeK8uprTQvOFMLENV&#10;dDHNsXZB/cV89H3740xxsVzGIOxFw/xabwwPqQOrgeFt98asOcvgUcBnuLQkm31Qo4/t9VgePMg6&#10;ShV47lk90499HMU+z1wYlNt9jHr/Myx+AwAA//8DAFBLAwQUAAYACAAAACEADi6Zl+MAAAAMAQAA&#10;DwAAAGRycy9kb3ducmV2LnhtbEyPy07DMBBF90j8gzVI7FqHGJooxKmqSBUSgkVLN+yceJpE+BFi&#10;tw18PcMKlnPn6M6Zcj1bw844hcE7CXfLBBi61uvBdRIOb9tFDixE5bQy3qGELwywrq6vSlVof3E7&#10;PO9jx6jEhUJJ6GMcC85D26NVYelHdLQ7+smqSOPUcT2pC5Vbw9MkWXGrBkcXejVi3WP7sT9ZCc/1&#10;9lXtmtTm36Z+ejluxs/D+4OUtzfz5hFYxDn+wfCrT+pQkVPjT04HZiQsshWRlKe5SIERkeWZANZQ&#10;JIS4B16V/P8T1Q8AAAD//wMAUEsBAi0AFAAGAAgAAAAhALaDOJL+AAAA4QEAABMAAAAAAAAAAAAA&#10;AAAAAAAAAFtDb250ZW50X1R5cGVzXS54bWxQSwECLQAUAAYACAAAACEAOP0h/9YAAACUAQAACwAA&#10;AAAAAAAAAAAAAAAvAQAAX3JlbHMvLnJlbHNQSwECLQAUAAYACAAAACEAnH0S+zkCAABhBAAADgAA&#10;AAAAAAAAAAAAAAAuAgAAZHJzL2Uyb0RvYy54bWxQSwECLQAUAAYACAAAACEADi6Zl+MAAAAMAQAA&#10;DwAAAAAAAAAAAAAAAACTBAAAZHJzL2Rvd25yZXYueG1sUEsFBgAAAAAEAAQA8wAAAKMFAAAAAA==&#10;" filled="f" stroked="f" strokeweight=".5pt">
                <v:textbox>
                  <w:txbxContent>
                    <w:p w14:paraId="7A2CC44B" w14:textId="4ECCA2BE" w:rsidR="001C1635" w:rsidRDefault="001C1635" w:rsidP="006E458C">
                      <w:pPr>
                        <w:pStyle w:val="QuellenangabeTextBild"/>
                        <w:spacing w:before="0"/>
                      </w:pPr>
                      <w:r>
                        <w:t xml:space="preserve">Abbildung </w:t>
                      </w:r>
                      <w:r w:rsidR="00A21056">
                        <w:t>6</w:t>
                      </w:r>
                      <w:r>
                        <w:t xml:space="preserve">: </w:t>
                      </w:r>
                      <w:r w:rsidR="00E7125D">
                        <w:t>Haar, Vergrößerung 10 x 40</w:t>
                      </w:r>
                      <w:r w:rsidR="006E458C">
                        <w:t>.</w:t>
                      </w:r>
                      <w:r w:rsidR="004349A5">
                        <w:t xml:space="preserve"> </w:t>
                      </w:r>
                      <w:r w:rsidR="004349A5" w:rsidRPr="00836199">
                        <w:t>(</w:t>
                      </w:r>
                      <w:r w:rsidR="004349A5" w:rsidRPr="00836199">
                        <w:rPr>
                          <w:iCs/>
                        </w:rPr>
                        <w:t>IQB e. V., 2024</w:t>
                      </w:r>
                      <w:r w:rsidR="004349A5" w:rsidRPr="00836199">
                        <w:t>)</w:t>
                      </w:r>
                      <w:r w:rsidR="006E458C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7068C4D" wp14:editId="22C26A82">
            <wp:extent cx="5047615" cy="3785870"/>
            <wp:effectExtent l="0" t="0" r="635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18" cy="395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6496" w:rsidRPr="001C1635">
        <w:rPr>
          <w:sz w:val="28"/>
          <w:szCs w:val="28"/>
        </w:rPr>
        <w:br w:type="page"/>
      </w:r>
    </w:p>
    <w:p w14:paraId="523BAAC9" w14:textId="361E12BE" w:rsidR="00975C7B" w:rsidRDefault="00975C7B" w:rsidP="00975C7B">
      <w:pPr>
        <w:pStyle w:val="Zwischenberschrift"/>
        <w:rPr>
          <w:rFonts w:eastAsia="Calibri"/>
        </w:rPr>
      </w:pPr>
      <w:r>
        <w:rPr>
          <w:rFonts w:eastAsia="Calibri"/>
        </w:rPr>
        <w:lastRenderedPageBreak/>
        <w:t xml:space="preserve">Material </w:t>
      </w:r>
      <w:r w:rsidR="00A21056">
        <w:rPr>
          <w:rFonts w:eastAsia="Calibri"/>
        </w:rPr>
        <w:t>4</w:t>
      </w:r>
    </w:p>
    <w:p w14:paraId="175231D6" w14:textId="3974E49E" w:rsidR="00975C7B" w:rsidRPr="00975C7B" w:rsidRDefault="00975C7B" w:rsidP="0013446B">
      <w:pPr>
        <w:pStyle w:val="Textkrper"/>
        <w:spacing w:after="240"/>
        <w:rPr>
          <w:b/>
          <w:bCs/>
          <w:sz w:val="28"/>
          <w:szCs w:val="28"/>
        </w:rPr>
      </w:pPr>
      <w:r w:rsidRPr="00975C7B">
        <w:rPr>
          <w:b/>
          <w:bCs/>
          <w:sz w:val="28"/>
          <w:szCs w:val="28"/>
        </w:rPr>
        <w:t xml:space="preserve">Tabellarischer Vergleich der </w:t>
      </w:r>
      <w:r>
        <w:rPr>
          <w:b/>
          <w:bCs/>
          <w:sz w:val="28"/>
          <w:szCs w:val="28"/>
        </w:rPr>
        <w:t>m</w:t>
      </w:r>
      <w:r w:rsidRPr="00975C7B">
        <w:rPr>
          <w:b/>
          <w:bCs/>
          <w:sz w:val="28"/>
          <w:szCs w:val="28"/>
        </w:rPr>
        <w:t>ikroskopischen Abbildungen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3261"/>
        <w:gridCol w:w="3536"/>
      </w:tblGrid>
      <w:tr w:rsidR="00975C7B" w14:paraId="10A44831" w14:textId="77777777" w:rsidTr="004A3B3A">
        <w:tc>
          <w:tcPr>
            <w:tcW w:w="2263" w:type="dxa"/>
          </w:tcPr>
          <w:p w14:paraId="2B67D663" w14:textId="05E0C387" w:rsidR="00975C7B" w:rsidRPr="00177489" w:rsidRDefault="00975C7B" w:rsidP="004A3B3A">
            <w:pPr>
              <w:pStyle w:val="Zwischenberschri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Abbildung</w:t>
            </w:r>
          </w:p>
        </w:tc>
        <w:tc>
          <w:tcPr>
            <w:tcW w:w="3261" w:type="dxa"/>
          </w:tcPr>
          <w:p w14:paraId="49986530" w14:textId="226A0082" w:rsidR="00975C7B" w:rsidRPr="00177489" w:rsidRDefault="00975C7B" w:rsidP="004A3B3A">
            <w:pPr>
              <w:pStyle w:val="Zwischenberschrift"/>
              <w:rPr>
                <w:b w:val="0"/>
                <w:color w:val="auto"/>
              </w:rPr>
            </w:pPr>
            <w:r w:rsidRPr="00695953">
              <w:rPr>
                <w:b w:val="0"/>
                <w:color w:val="auto"/>
              </w:rPr>
              <w:t>5: Haare (Übersicht), Vergrößerung 2</w:t>
            </w:r>
            <w:r w:rsidR="004C1F51">
              <w:rPr>
                <w:b w:val="0"/>
                <w:color w:val="auto"/>
              </w:rPr>
              <w:t>0</w:t>
            </w:r>
            <w:r w:rsidRPr="00695953">
              <w:rPr>
                <w:b w:val="0"/>
                <w:color w:val="auto"/>
              </w:rPr>
              <w:t>x</w:t>
            </w:r>
          </w:p>
        </w:tc>
        <w:tc>
          <w:tcPr>
            <w:tcW w:w="3536" w:type="dxa"/>
          </w:tcPr>
          <w:p w14:paraId="766EB861" w14:textId="52CE61E3" w:rsidR="00975C7B" w:rsidRPr="00177489" w:rsidRDefault="00975C7B" w:rsidP="004A3B3A">
            <w:pPr>
              <w:pStyle w:val="Zwischenberschrift"/>
              <w:rPr>
                <w:b w:val="0"/>
                <w:color w:val="auto"/>
              </w:rPr>
            </w:pPr>
            <w:r w:rsidRPr="00975C7B">
              <w:rPr>
                <w:b w:val="0"/>
                <w:color w:val="auto"/>
              </w:rPr>
              <w:t>6: Haar, Vergrößerung 10 x 40</w:t>
            </w:r>
          </w:p>
        </w:tc>
      </w:tr>
      <w:tr w:rsidR="00975C7B" w14:paraId="25397002" w14:textId="77777777" w:rsidTr="004A3B3A">
        <w:tc>
          <w:tcPr>
            <w:tcW w:w="2263" w:type="dxa"/>
          </w:tcPr>
          <w:p w14:paraId="09724975" w14:textId="77777777" w:rsidR="00975C7B" w:rsidRPr="00177489" w:rsidRDefault="00975C7B" w:rsidP="00901DB8">
            <w:pPr>
              <w:pStyle w:val="Zwischenberschrift"/>
              <w:jc w:val="le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Gewähltes Laborgerät</w:t>
            </w:r>
          </w:p>
        </w:tc>
        <w:tc>
          <w:tcPr>
            <w:tcW w:w="3261" w:type="dxa"/>
          </w:tcPr>
          <w:p w14:paraId="0078D630" w14:textId="175CD239" w:rsidR="00975C7B" w:rsidRPr="00177489" w:rsidRDefault="00975C7B" w:rsidP="004A3B3A">
            <w:pPr>
              <w:pStyle w:val="Zwischenberschrift"/>
              <w:rPr>
                <w:b w:val="0"/>
                <w:color w:val="auto"/>
              </w:rPr>
            </w:pPr>
          </w:p>
        </w:tc>
        <w:tc>
          <w:tcPr>
            <w:tcW w:w="3536" w:type="dxa"/>
          </w:tcPr>
          <w:p w14:paraId="36BDAA42" w14:textId="726CA156" w:rsidR="00975C7B" w:rsidRPr="00177489" w:rsidRDefault="00975C7B" w:rsidP="004A3B3A">
            <w:pPr>
              <w:pStyle w:val="Zwischenberschrift"/>
              <w:rPr>
                <w:b w:val="0"/>
                <w:color w:val="auto"/>
              </w:rPr>
            </w:pPr>
          </w:p>
        </w:tc>
      </w:tr>
      <w:tr w:rsidR="00975C7B" w14:paraId="235D2B7E" w14:textId="77777777" w:rsidTr="004A3B3A">
        <w:tc>
          <w:tcPr>
            <w:tcW w:w="2263" w:type="dxa"/>
          </w:tcPr>
          <w:p w14:paraId="278ACD5A" w14:textId="77777777" w:rsidR="00975C7B" w:rsidRPr="00177489" w:rsidRDefault="00975C7B" w:rsidP="00901DB8">
            <w:pPr>
              <w:pStyle w:val="Zwischenberschrift"/>
              <w:jc w:val="le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Dargestellter Ausschnitt</w:t>
            </w:r>
          </w:p>
        </w:tc>
        <w:tc>
          <w:tcPr>
            <w:tcW w:w="3261" w:type="dxa"/>
          </w:tcPr>
          <w:p w14:paraId="12F4BA42" w14:textId="20561CA4" w:rsidR="00975C7B" w:rsidRPr="00177489" w:rsidRDefault="00975C7B" w:rsidP="004A3B3A">
            <w:pPr>
              <w:pStyle w:val="Zwischenberschrift"/>
              <w:rPr>
                <w:b w:val="0"/>
                <w:color w:val="auto"/>
              </w:rPr>
            </w:pPr>
          </w:p>
        </w:tc>
        <w:tc>
          <w:tcPr>
            <w:tcW w:w="3536" w:type="dxa"/>
          </w:tcPr>
          <w:p w14:paraId="519A312B" w14:textId="59EAB168" w:rsidR="00975C7B" w:rsidRPr="00177489" w:rsidRDefault="00975C7B" w:rsidP="004A3B3A">
            <w:pPr>
              <w:pStyle w:val="Zwischenberschrift"/>
              <w:rPr>
                <w:b w:val="0"/>
                <w:color w:val="auto"/>
              </w:rPr>
            </w:pPr>
          </w:p>
        </w:tc>
      </w:tr>
      <w:tr w:rsidR="00975C7B" w14:paraId="618270C2" w14:textId="77777777" w:rsidTr="004A3B3A">
        <w:tc>
          <w:tcPr>
            <w:tcW w:w="2263" w:type="dxa"/>
          </w:tcPr>
          <w:p w14:paraId="485A57B1" w14:textId="77777777" w:rsidR="00975C7B" w:rsidRPr="00177489" w:rsidRDefault="00975C7B" w:rsidP="00901DB8">
            <w:pPr>
              <w:pStyle w:val="Zwischenberschrift"/>
              <w:jc w:val="le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Verwendete Gesamtvergrößerung</w:t>
            </w:r>
          </w:p>
        </w:tc>
        <w:tc>
          <w:tcPr>
            <w:tcW w:w="3261" w:type="dxa"/>
          </w:tcPr>
          <w:p w14:paraId="4CE2EFC0" w14:textId="74C0DBEA" w:rsidR="00975C7B" w:rsidRPr="00177489" w:rsidRDefault="00975C7B" w:rsidP="004A3B3A">
            <w:pPr>
              <w:pStyle w:val="Zwischenberschrift"/>
              <w:rPr>
                <w:b w:val="0"/>
                <w:color w:val="auto"/>
              </w:rPr>
            </w:pPr>
          </w:p>
        </w:tc>
        <w:tc>
          <w:tcPr>
            <w:tcW w:w="3536" w:type="dxa"/>
          </w:tcPr>
          <w:p w14:paraId="39147969" w14:textId="0D7D49B4" w:rsidR="00975C7B" w:rsidRPr="00177489" w:rsidRDefault="00975C7B" w:rsidP="004A3B3A">
            <w:pPr>
              <w:pStyle w:val="Zwischenberschrift"/>
              <w:rPr>
                <w:b w:val="0"/>
                <w:color w:val="auto"/>
              </w:rPr>
            </w:pPr>
          </w:p>
        </w:tc>
      </w:tr>
      <w:tr w:rsidR="00975C7B" w14:paraId="2F6CB749" w14:textId="77777777" w:rsidTr="004A3B3A">
        <w:tc>
          <w:tcPr>
            <w:tcW w:w="2263" w:type="dxa"/>
          </w:tcPr>
          <w:p w14:paraId="642CA47B" w14:textId="77777777" w:rsidR="00975C7B" w:rsidRPr="00177489" w:rsidRDefault="00975C7B" w:rsidP="00901DB8">
            <w:pPr>
              <w:pStyle w:val="Zwischenberschrift"/>
              <w:jc w:val="le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Dargestellte Details</w:t>
            </w:r>
          </w:p>
        </w:tc>
        <w:tc>
          <w:tcPr>
            <w:tcW w:w="3261" w:type="dxa"/>
          </w:tcPr>
          <w:p w14:paraId="1FAEF301" w14:textId="29F81973" w:rsidR="00975C7B" w:rsidRPr="00177489" w:rsidRDefault="00975C7B" w:rsidP="004A3B3A">
            <w:pPr>
              <w:pStyle w:val="Zwischenberschrift"/>
              <w:rPr>
                <w:b w:val="0"/>
                <w:color w:val="auto"/>
              </w:rPr>
            </w:pPr>
          </w:p>
        </w:tc>
        <w:tc>
          <w:tcPr>
            <w:tcW w:w="3536" w:type="dxa"/>
          </w:tcPr>
          <w:p w14:paraId="15AD2B8F" w14:textId="310D532C" w:rsidR="00975C7B" w:rsidRPr="00177489" w:rsidRDefault="00975C7B" w:rsidP="004A3B3A">
            <w:pPr>
              <w:pStyle w:val="Zwischenberschrift"/>
              <w:rPr>
                <w:b w:val="0"/>
                <w:color w:val="auto"/>
              </w:rPr>
            </w:pPr>
          </w:p>
        </w:tc>
      </w:tr>
    </w:tbl>
    <w:p w14:paraId="364DC961" w14:textId="77777777" w:rsidR="00A21056" w:rsidRDefault="00A21056">
      <w:pPr>
        <w:jc w:val="left"/>
        <w:rPr>
          <w:rFonts w:eastAsia="Calibri" w:cs="Frutiger LT Std 57 Cn"/>
          <w:color w:val="990000"/>
          <w:sz w:val="28"/>
          <w:szCs w:val="40"/>
        </w:rPr>
      </w:pPr>
      <w:r>
        <w:rPr>
          <w:rFonts w:eastAsia="Calibri"/>
        </w:rPr>
        <w:br w:type="page"/>
      </w:r>
    </w:p>
    <w:p w14:paraId="56405DB3" w14:textId="5D919D56" w:rsidR="00AE4DD6" w:rsidRDefault="00AE4DD6" w:rsidP="00AE4DD6">
      <w:pPr>
        <w:pStyle w:val="berschrift1"/>
        <w:rPr>
          <w:rFonts w:eastAsia="Calibri"/>
        </w:rPr>
      </w:pPr>
      <w:r>
        <w:rPr>
          <w:rFonts w:eastAsia="Calibri"/>
        </w:rPr>
        <w:lastRenderedPageBreak/>
        <w:t>Hinweise zur Durchführung</w:t>
      </w:r>
    </w:p>
    <w:p w14:paraId="42FBB9FD" w14:textId="75C99DF3" w:rsidR="00943317" w:rsidRDefault="00FA72F4" w:rsidP="00943317">
      <w:pPr>
        <w:pStyle w:val="ZwischenberschriftFS"/>
      </w:pPr>
      <w:r>
        <w:t>Zielsetzung</w:t>
      </w:r>
    </w:p>
    <w:p w14:paraId="21DD72AA" w14:textId="7D97892E" w:rsidR="00A4091E" w:rsidRDefault="00A4091E" w:rsidP="002A097B">
      <w:pPr>
        <w:pStyle w:val="Textkrper"/>
      </w:pPr>
      <w:r>
        <w:t xml:space="preserve">Die Kompetenzen </w:t>
      </w:r>
      <w:r w:rsidRPr="00A4091E">
        <w:t>E 1.1</w:t>
      </w:r>
      <w:r>
        <w:t xml:space="preserve"> (</w:t>
      </w:r>
      <w:r w:rsidR="00901DB8">
        <w:t>Die Lernenden g</w:t>
      </w:r>
      <w:r w:rsidRPr="00A4091E">
        <w:t>ehen mit Labormaterial und technischen Geräten sachgerecht unter Berücksichtigung der Sicherheitsbestimmungen um</w:t>
      </w:r>
      <w:r w:rsidR="004C1F51">
        <w:t>.</w:t>
      </w:r>
      <w:r>
        <w:t xml:space="preserve">), </w:t>
      </w:r>
      <w:r w:rsidRPr="00A4091E">
        <w:t>E 1.2</w:t>
      </w:r>
      <w:r w:rsidR="00B069CF">
        <w:t xml:space="preserve"> </w:t>
      </w:r>
      <w:r>
        <w:t>(</w:t>
      </w:r>
      <w:r w:rsidR="00901DB8">
        <w:t>Die Lernenden m</w:t>
      </w:r>
      <w:r w:rsidRPr="00A4091E">
        <w:t>ikroskopieren sachgerecht unter Berücksichtigung der Sicherheitsbestimmungen</w:t>
      </w:r>
      <w:r w:rsidR="004C1F51">
        <w:t>.</w:t>
      </w:r>
      <w:r>
        <w:t xml:space="preserve">) sowie </w:t>
      </w:r>
      <w:r w:rsidRPr="00A4091E">
        <w:t>E</w:t>
      </w:r>
      <w:r w:rsidR="0062070C">
        <w:t> </w:t>
      </w:r>
      <w:r w:rsidRPr="00A4091E">
        <w:t>1.4</w:t>
      </w:r>
      <w:r>
        <w:t xml:space="preserve"> (</w:t>
      </w:r>
      <w:r w:rsidR="000C520E">
        <w:t>Die Lernenden u</w:t>
      </w:r>
      <w:r w:rsidRPr="00A4091E">
        <w:t>ntersuchen biologische Objekte</w:t>
      </w:r>
      <w:r w:rsidR="00B03C84">
        <w:t>,</w:t>
      </w:r>
      <w:r w:rsidRPr="00A4091E">
        <w:t xml:space="preserve"> auch an außerschulischen Lernorten unter Berücksichtigung von Sicherheits- und Schutzbestimmungen</w:t>
      </w:r>
      <w:r w:rsidR="004C1F51">
        <w:t>.</w:t>
      </w:r>
      <w:r>
        <w:t xml:space="preserve">) werden gefördert, indem </w:t>
      </w:r>
      <w:r w:rsidR="00C23CA2">
        <w:t>die Lernenden</w:t>
      </w:r>
      <w:r w:rsidR="00BF11EF">
        <w:t xml:space="preserve"> anhand</w:t>
      </w:r>
      <w:r w:rsidR="00C23CA2">
        <w:t xml:space="preserve"> spezifische</w:t>
      </w:r>
      <w:r w:rsidR="00BF11EF">
        <w:t>r</w:t>
      </w:r>
      <w:r w:rsidR="00C23CA2">
        <w:t xml:space="preserve"> </w:t>
      </w:r>
      <w:r>
        <w:t>Merkmale</w:t>
      </w:r>
      <w:r w:rsidR="00AB220A">
        <w:t xml:space="preserve"> </w:t>
      </w:r>
      <w:r w:rsidR="00BF11EF">
        <w:t>die</w:t>
      </w:r>
      <w:r w:rsidR="00AB220A">
        <w:t xml:space="preserve"> Laborgeräte Stereolupe und Mik</w:t>
      </w:r>
      <w:r w:rsidR="004159C4">
        <w:t>r</w:t>
      </w:r>
      <w:r w:rsidR="00AB220A">
        <w:t xml:space="preserve">oskop </w:t>
      </w:r>
      <w:r w:rsidR="00BF11EF">
        <w:t>benennen</w:t>
      </w:r>
      <w:r w:rsidR="00C23CA2">
        <w:t xml:space="preserve"> sowie anhand von </w:t>
      </w:r>
      <w:r w:rsidR="003309B7">
        <w:t>dargestellten Haarpräparaten</w:t>
      </w:r>
      <w:r w:rsidR="00C23CA2">
        <w:t xml:space="preserve"> </w:t>
      </w:r>
      <w:r w:rsidR="004159C4">
        <w:t xml:space="preserve">entscheiden, </w:t>
      </w:r>
      <w:r w:rsidR="00D3510F">
        <w:t xml:space="preserve">mit welchem der Laborgeräte sie jeweils </w:t>
      </w:r>
      <w:r w:rsidR="00AF6E6B">
        <w:t>untersucht werden können</w:t>
      </w:r>
      <w:r w:rsidR="00D3510F">
        <w:t>.</w:t>
      </w:r>
      <w:r w:rsidR="00975C7B">
        <w:t xml:space="preserve"> </w:t>
      </w:r>
      <w:r w:rsidR="003309B7">
        <w:t xml:space="preserve">Durch den Vergleich mikroskopischer Bilder erarbeiten die Lernenden, dass beim Einsatz des Mikroskops </w:t>
      </w:r>
      <w:r w:rsidR="004C1F51">
        <w:t>mit Hilfe der</w:t>
      </w:r>
      <w:r w:rsidR="003309B7">
        <w:t xml:space="preserve"> höhere</w:t>
      </w:r>
      <w:r w:rsidR="004C1F51">
        <w:t>n</w:t>
      </w:r>
      <w:r w:rsidR="003309B7">
        <w:t xml:space="preserve"> Gesamtvergrößerung Details sichtbar gemacht werden, die bei der Verwendung der Stereolupe nicht beobachtet werden können.</w:t>
      </w:r>
    </w:p>
    <w:p w14:paraId="7EBA08C9" w14:textId="7F9568AB" w:rsidR="00943317" w:rsidRDefault="00FA72F4" w:rsidP="00A4091E">
      <w:pPr>
        <w:pStyle w:val="ZwischenberschriftFS"/>
      </w:pPr>
      <w:r>
        <w:t>Didaktische Hinweise</w:t>
      </w:r>
    </w:p>
    <w:p w14:paraId="2338F6D4" w14:textId="15E2EA76" w:rsidR="00AF6E6B" w:rsidRDefault="00AF6E6B" w:rsidP="00AF6E6B">
      <w:pPr>
        <w:pStyle w:val="Textkrper"/>
      </w:pPr>
      <w:r w:rsidRPr="005A0AB8">
        <w:t xml:space="preserve">Die vorliegende Lernaufgabe besteht </w:t>
      </w:r>
      <w:r w:rsidRPr="00627457">
        <w:t xml:space="preserve">aus </w:t>
      </w:r>
      <w:r>
        <w:t>zwei</w:t>
      </w:r>
      <w:r w:rsidRPr="00627457">
        <w:t xml:space="preserve"> </w:t>
      </w:r>
      <w:r>
        <w:t>Teila</w:t>
      </w:r>
      <w:r w:rsidRPr="00627457">
        <w:t xml:space="preserve">ufgaben, die </w:t>
      </w:r>
      <w:r>
        <w:t>aufeinander aufbauend</w:t>
      </w:r>
      <w:r w:rsidRPr="00627457">
        <w:t xml:space="preserve"> bearbeitet werden.</w:t>
      </w:r>
      <w:r w:rsidRPr="005A0AB8">
        <w:t xml:space="preserve"> </w:t>
      </w:r>
      <w:r w:rsidR="003309B7" w:rsidRPr="005A0AB8">
        <w:t xml:space="preserve">Der Fokus der </w:t>
      </w:r>
      <w:r w:rsidR="003309B7" w:rsidRPr="00FE2A8E">
        <w:t xml:space="preserve">Lernaufgabe liegt auf </w:t>
      </w:r>
      <w:r w:rsidR="003309B7">
        <w:t>der Erkenntnisgewinnung</w:t>
      </w:r>
      <w:r w:rsidR="003309B7" w:rsidRPr="00FE2A8E">
        <w:t>skompetenz</w:t>
      </w:r>
      <w:r w:rsidR="003309B7">
        <w:t>.</w:t>
      </w:r>
    </w:p>
    <w:p w14:paraId="294EA347" w14:textId="03BB39C7" w:rsidR="00AF6E6B" w:rsidRDefault="00AF6E6B" w:rsidP="00AF6E6B">
      <w:pPr>
        <w:pStyle w:val="Textkrper"/>
      </w:pPr>
      <w:r>
        <w:t xml:space="preserve">In der ersten Teilaufgabe </w:t>
      </w:r>
      <w:r w:rsidR="00BF11EF">
        <w:t>ordnen</w:t>
      </w:r>
      <w:r>
        <w:t xml:space="preserve"> die Lernenden anhand </w:t>
      </w:r>
      <w:r w:rsidR="00BF11EF">
        <w:t>spezifischer</w:t>
      </w:r>
      <w:r>
        <w:t xml:space="preserve"> Merkmale die </w:t>
      </w:r>
      <w:r w:rsidR="00BF11EF">
        <w:t>Steckbriefe</w:t>
      </w:r>
      <w:r>
        <w:t xml:space="preserve"> von Laborgeräten </w:t>
      </w:r>
      <w:r w:rsidR="00BF11EF">
        <w:t>der</w:t>
      </w:r>
      <w:r>
        <w:t xml:space="preserve"> Stereolupe oder </w:t>
      </w:r>
      <w:r w:rsidR="00BF11EF">
        <w:t xml:space="preserve">dem </w:t>
      </w:r>
      <w:r>
        <w:t xml:space="preserve">Mikroskop </w:t>
      </w:r>
      <w:r w:rsidR="00BF11EF">
        <w:t xml:space="preserve">zu </w:t>
      </w:r>
      <w:r>
        <w:t xml:space="preserve">(Material 1) </w:t>
      </w:r>
      <w:r w:rsidR="00BF11EF">
        <w:t>und übertragen die</w:t>
      </w:r>
      <w:r>
        <w:t xml:space="preserve"> Eignung dieser Geräte </w:t>
      </w:r>
      <w:r w:rsidR="00BF11EF">
        <w:t>zur</w:t>
      </w:r>
      <w:r w:rsidR="003309B7">
        <w:t xml:space="preserve"> Untersuchung </w:t>
      </w:r>
      <w:r w:rsidR="00BF11EF">
        <w:t>unterschiedlicher</w:t>
      </w:r>
      <w:r>
        <w:t xml:space="preserve"> </w:t>
      </w:r>
      <w:r w:rsidR="00BF11EF">
        <w:t>Haarp</w:t>
      </w:r>
      <w:r>
        <w:t xml:space="preserve">räparate (Material 2). </w:t>
      </w:r>
    </w:p>
    <w:p w14:paraId="14141FF7" w14:textId="77777777" w:rsidR="000C520E" w:rsidRDefault="00AF6E6B" w:rsidP="00AF6E6B">
      <w:pPr>
        <w:pStyle w:val="Textkrper"/>
      </w:pPr>
      <w:r>
        <w:t xml:space="preserve">In der zweiten </w:t>
      </w:r>
      <w:r w:rsidR="000C520E">
        <w:t>Teil</w:t>
      </w:r>
      <w:r>
        <w:t xml:space="preserve">aufgabe vergleichen die Lernenden mikroskopische Bilder anhand vorgegebener Kriterien (Material 3). Alternativ können die Lernenden auf eine vorstrukturierte Tabelle zurückgreifen (Material </w:t>
      </w:r>
      <w:r w:rsidR="00BF11EF">
        <w:t>4</w:t>
      </w:r>
      <w:r>
        <w:t>). Anhand des Vergleichs beurteilen die Lernenden die Eignung der Geräte zur Untersuchung der Detailstruktur von Haaren.</w:t>
      </w:r>
    </w:p>
    <w:p w14:paraId="24AB4F72" w14:textId="0DE4A08F" w:rsidR="00AF6E6B" w:rsidRPr="00AF6E6B" w:rsidRDefault="000C520E" w:rsidP="00AF6E6B">
      <w:pPr>
        <w:pStyle w:val="Textkrper"/>
      </w:pPr>
      <w:r>
        <w:t xml:space="preserve">Die Teilaufgaben können alternativ mit vorhanden Laborgeräten </w:t>
      </w:r>
      <w:proofErr w:type="spellStart"/>
      <w:r>
        <w:t>duchgeführt</w:t>
      </w:r>
      <w:proofErr w:type="spellEnd"/>
      <w:r>
        <w:t xml:space="preserve"> werden. Dies kann gege</w:t>
      </w:r>
      <w:r w:rsidR="002B10CB">
        <w:t>bene</w:t>
      </w:r>
      <w:r>
        <w:t xml:space="preserve">nfalls die Motivation der Lernenden erhöhen und die Handhabung der Laborgeräte, wie Stereolupe und Mikroskop, schulen. </w:t>
      </w:r>
      <w:r w:rsidR="00AF6E6B">
        <w:br w:type="page"/>
      </w:r>
    </w:p>
    <w:p w14:paraId="0DB53C64" w14:textId="14D40407" w:rsidR="00A26496" w:rsidRDefault="00A26496" w:rsidP="00A26496">
      <w:pPr>
        <w:pStyle w:val="berschrift1"/>
      </w:pPr>
      <w:r>
        <w:lastRenderedPageBreak/>
        <w:t>Lösungshinweise</w:t>
      </w:r>
      <w:r w:rsidR="00B5740B">
        <w:t xml:space="preserve"> und Bezug zu den Standards</w:t>
      </w:r>
    </w:p>
    <w:p w14:paraId="7CDA8012" w14:textId="159A8A62" w:rsidR="00845142" w:rsidRDefault="002B5774" w:rsidP="00845142">
      <w:r>
        <w:t>Es</w:t>
      </w:r>
      <w:r w:rsidR="00845142">
        <w:t xml:space="preserve"> werden folgende Abkürzungen verw</w:t>
      </w:r>
      <w:r w:rsidR="006114EF">
        <w:t>e</w:t>
      </w:r>
      <w:r w:rsidR="00845142">
        <w:t>nd</w:t>
      </w:r>
      <w:r w:rsidR="006114EF">
        <w:t>e</w:t>
      </w:r>
      <w:r w:rsidR="00845142">
        <w:t xml:space="preserve">t: </w:t>
      </w:r>
    </w:p>
    <w:p w14:paraId="65703822" w14:textId="3C51BFC2" w:rsidR="00845142" w:rsidRDefault="00845142" w:rsidP="00845142">
      <w:pPr>
        <w:pStyle w:val="AufzhlungszeichenEbene1"/>
      </w:pPr>
      <w:r>
        <w:t>S</w:t>
      </w:r>
      <w:r w:rsidR="00DE7D86">
        <w:t xml:space="preserve"> – </w:t>
      </w:r>
      <w:r>
        <w:t>Standards der Sachkompetenz</w:t>
      </w:r>
      <w:r w:rsidR="0054206E">
        <w:t>,</w:t>
      </w:r>
    </w:p>
    <w:p w14:paraId="1D266B76" w14:textId="4CE40C94" w:rsidR="00845142" w:rsidRDefault="00845142" w:rsidP="00845142">
      <w:pPr>
        <w:pStyle w:val="AufzhlungszeichenEbene1"/>
      </w:pPr>
      <w:r>
        <w:t>E</w:t>
      </w:r>
      <w:r w:rsidR="00DE7D86">
        <w:t xml:space="preserve"> – </w:t>
      </w:r>
      <w:r>
        <w:t>Standards der Erkenntnisgewinnungskompetenz</w:t>
      </w:r>
      <w:r w:rsidR="0054206E">
        <w:t>,</w:t>
      </w:r>
    </w:p>
    <w:p w14:paraId="65F5520D" w14:textId="7902A237" w:rsidR="00845142" w:rsidRDefault="00845142" w:rsidP="00845142">
      <w:pPr>
        <w:pStyle w:val="AufzhlungszeichenEbene1"/>
      </w:pPr>
      <w:r>
        <w:t>K</w:t>
      </w:r>
      <w:r w:rsidR="00DE7D86">
        <w:t xml:space="preserve"> – </w:t>
      </w:r>
      <w:r>
        <w:t>Standards der Kommunikationskompetenz</w:t>
      </w:r>
      <w:r w:rsidR="0054206E">
        <w:t>,</w:t>
      </w:r>
    </w:p>
    <w:p w14:paraId="6336F7D0" w14:textId="785346F5" w:rsidR="00811F97" w:rsidRPr="00845142" w:rsidRDefault="00845142" w:rsidP="003934F1">
      <w:pPr>
        <w:pStyle w:val="AufzhlungszeichenEbene1"/>
        <w:spacing w:after="360"/>
      </w:pPr>
      <w:r>
        <w:t>B</w:t>
      </w:r>
      <w:r w:rsidR="00DE7D86">
        <w:t xml:space="preserve"> – </w:t>
      </w:r>
      <w:r>
        <w:t>Standards der Bewertungskompetenz</w:t>
      </w:r>
      <w:r w:rsidR="0054206E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9"/>
        <w:gridCol w:w="5999"/>
        <w:gridCol w:w="583"/>
        <w:gridCol w:w="583"/>
        <w:gridCol w:w="583"/>
        <w:gridCol w:w="583"/>
      </w:tblGrid>
      <w:tr w:rsidR="00B5740B" w:rsidRPr="001F4545" w14:paraId="1B90210E" w14:textId="77777777" w:rsidTr="00845142">
        <w:tc>
          <w:tcPr>
            <w:tcW w:w="402" w:type="pct"/>
          </w:tcPr>
          <w:p w14:paraId="7CA11095" w14:textId="77777777" w:rsidR="00A26496" w:rsidRPr="001F4545" w:rsidRDefault="00A26496" w:rsidP="00A32C46">
            <w:pPr>
              <w:pStyle w:val="Textkrper"/>
              <w:spacing w:after="120" w:line="240" w:lineRule="auto"/>
              <w:jc w:val="left"/>
              <w:rPr>
                <w:b/>
                <w:sz w:val="20"/>
                <w:szCs w:val="20"/>
              </w:rPr>
            </w:pPr>
            <w:r w:rsidRPr="001F4545">
              <w:rPr>
                <w:b/>
                <w:sz w:val="20"/>
                <w:szCs w:val="20"/>
              </w:rPr>
              <w:t>1.1</w:t>
            </w:r>
          </w:p>
        </w:tc>
        <w:tc>
          <w:tcPr>
            <w:tcW w:w="3310" w:type="pct"/>
          </w:tcPr>
          <w:p w14:paraId="4A061F89" w14:textId="10A46129" w:rsidR="00A26496" w:rsidRPr="00AD15B0" w:rsidRDefault="00BF11EF" w:rsidP="00A32C46">
            <w:pPr>
              <w:spacing w:before="120" w:after="120"/>
            </w:pPr>
            <w:r w:rsidRPr="00BF11EF">
              <w:t>Beschrifte die Steckbriefe mit Stereolupe oder Mikroskop (Material 1). Begründe deine Zuordnung.</w:t>
            </w:r>
          </w:p>
        </w:tc>
        <w:tc>
          <w:tcPr>
            <w:tcW w:w="322" w:type="pct"/>
          </w:tcPr>
          <w:p w14:paraId="67F4AAE7" w14:textId="19B6C19F" w:rsidR="002201E4" w:rsidRPr="001F4545" w:rsidRDefault="00B5740B" w:rsidP="00C13B43">
            <w:pPr>
              <w:pStyle w:val="Textkrper"/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322" w:type="pct"/>
          </w:tcPr>
          <w:p w14:paraId="3B203D85" w14:textId="77777777" w:rsidR="00A26496" w:rsidRDefault="009156D8" w:rsidP="00A32C46">
            <w:pPr>
              <w:pStyle w:val="Textkrper"/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304D3B7B" w14:textId="48ECDE0C" w:rsidR="001C1635" w:rsidRPr="001F4545" w:rsidRDefault="001C1635" w:rsidP="00A32C46">
            <w:pPr>
              <w:pStyle w:val="Textkrper"/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2" w:type="pct"/>
          </w:tcPr>
          <w:p w14:paraId="1DEFB62D" w14:textId="046C8D1B" w:rsidR="00A26496" w:rsidRPr="001F4545" w:rsidRDefault="009156D8" w:rsidP="00A32C46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323" w:type="pct"/>
          </w:tcPr>
          <w:p w14:paraId="102CA3AF" w14:textId="72C01ECE" w:rsidR="00A26496" w:rsidRPr="001F4545" w:rsidRDefault="009156D8" w:rsidP="00A32C46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</w:tr>
    </w:tbl>
    <w:p w14:paraId="5050E874" w14:textId="4F72C0DD" w:rsidR="0066562C" w:rsidRDefault="00177489" w:rsidP="0066562C">
      <w:pPr>
        <w:pStyle w:val="Textkrper"/>
      </w:pPr>
      <w:r>
        <w:t>Bei Steckbrief 1 handelt es sich um die Stereolupe, bei Steckbrief 2 um das Mikroskop.</w:t>
      </w:r>
    </w:p>
    <w:p w14:paraId="166F93BD" w14:textId="08F3A84C" w:rsidR="00836199" w:rsidRDefault="00836199" w:rsidP="0066562C">
      <w:pPr>
        <w:pStyle w:val="Textkrper"/>
      </w:pPr>
      <w:r>
        <w:t xml:space="preserve">Im zweiten Steckbrief wird deutlich, </w:t>
      </w:r>
      <w:r w:rsidR="009E5281">
        <w:t xml:space="preserve">dass das </w:t>
      </w:r>
      <w:r w:rsidR="00BF11EF">
        <w:t>Mikroskop</w:t>
      </w:r>
      <w:r w:rsidR="009E5281">
        <w:t xml:space="preserve"> drei Wechselobjektive besitzt, dass Binokular lediglich zwei Vergrößerungsstufen</w:t>
      </w:r>
      <w:r w:rsidR="00BF11EF">
        <w:t>, die über das drehbare Objektiv eingestellt werden können. Daraus ergibt sich eine sehr hohe Gesamtvergrößerung (400-fach) beim Mikroskop und eine deutlich geringere bei der Stereolupe (40-fach)</w:t>
      </w:r>
      <w:r w:rsidR="009E5281">
        <w:t xml:space="preserve">. </w:t>
      </w:r>
      <w:r w:rsidR="00B62436">
        <w:t xml:space="preserve">Die abgebildete Stereolupe weißt eine </w:t>
      </w:r>
      <w:proofErr w:type="spellStart"/>
      <w:r w:rsidR="00B62436">
        <w:t>Auflichtvorrichtung</w:t>
      </w:r>
      <w:proofErr w:type="spellEnd"/>
      <w:r w:rsidR="00B62436">
        <w:t xml:space="preserve"> auf, die Lampe am Fuß des Mikroskops durchscheint das aufgelegte Präparat (Durchlicht).</w:t>
      </w:r>
    </w:p>
    <w:p w14:paraId="4AF28FBF" w14:textId="77777777" w:rsidR="0066562C" w:rsidRDefault="0066562C" w:rsidP="0066562C">
      <w:pPr>
        <w:pStyle w:val="Textkrp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"/>
        <w:gridCol w:w="6046"/>
        <w:gridCol w:w="573"/>
        <w:gridCol w:w="573"/>
        <w:gridCol w:w="573"/>
        <w:gridCol w:w="569"/>
      </w:tblGrid>
      <w:tr w:rsidR="00845142" w:rsidRPr="001F4545" w14:paraId="2994B216" w14:textId="77777777" w:rsidTr="00845142">
        <w:tc>
          <w:tcPr>
            <w:tcW w:w="401" w:type="pct"/>
          </w:tcPr>
          <w:p w14:paraId="5681688E" w14:textId="77777777" w:rsidR="00845142" w:rsidRPr="001F4545" w:rsidRDefault="00845142" w:rsidP="00A32C46">
            <w:pPr>
              <w:pStyle w:val="Textkrper"/>
              <w:spacing w:after="120" w:line="240" w:lineRule="auto"/>
              <w:jc w:val="left"/>
              <w:rPr>
                <w:b/>
                <w:sz w:val="20"/>
                <w:szCs w:val="20"/>
              </w:rPr>
            </w:pPr>
            <w:r w:rsidRPr="001F4545">
              <w:rPr>
                <w:b/>
                <w:sz w:val="20"/>
                <w:szCs w:val="20"/>
              </w:rPr>
              <w:t>1.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337" w:type="pct"/>
          </w:tcPr>
          <w:p w14:paraId="3D94E514" w14:textId="00AEB1FE" w:rsidR="00845142" w:rsidRPr="00177489" w:rsidRDefault="00BF11EF" w:rsidP="00177489">
            <w:pPr>
              <w:pStyle w:val="Textkrper"/>
              <w:rPr>
                <w:i/>
              </w:rPr>
            </w:pPr>
            <w:r w:rsidRPr="00BF11EF">
              <w:t>Erkläre, welches Präparat mit der Stereolupe und welches mit dem Mikroskop betrachtet werden soll (Material 2).</w:t>
            </w:r>
          </w:p>
        </w:tc>
        <w:tc>
          <w:tcPr>
            <w:tcW w:w="316" w:type="pct"/>
          </w:tcPr>
          <w:p w14:paraId="142513C6" w14:textId="44EAE5F1" w:rsidR="001C1635" w:rsidRPr="001F4545" w:rsidRDefault="009156D8" w:rsidP="00EF7F93">
            <w:pPr>
              <w:pStyle w:val="Textkrper"/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316" w:type="pct"/>
          </w:tcPr>
          <w:p w14:paraId="2E8EA2D5" w14:textId="77777777" w:rsidR="00845142" w:rsidRDefault="009156D8" w:rsidP="00A32C46">
            <w:pPr>
              <w:pStyle w:val="Textkrper"/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6D744ECC" w14:textId="0164A30C" w:rsidR="00EF7F93" w:rsidRPr="001F4545" w:rsidRDefault="00EF7F93" w:rsidP="00A32C46">
            <w:pPr>
              <w:pStyle w:val="Textkrper"/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16" w:type="pct"/>
          </w:tcPr>
          <w:p w14:paraId="5A731073" w14:textId="77777777" w:rsidR="00845142" w:rsidRDefault="00845142" w:rsidP="00A32C46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  <w:p w14:paraId="21FFC6F9" w14:textId="3F6C7CB1" w:rsidR="00EF7F93" w:rsidRPr="001F4545" w:rsidRDefault="00EF7F93" w:rsidP="00A32C46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14" w:type="pct"/>
          </w:tcPr>
          <w:p w14:paraId="6C80F06F" w14:textId="5EE2D80A" w:rsidR="00845142" w:rsidRPr="001F4545" w:rsidRDefault="009156D8" w:rsidP="00A32C46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</w:tr>
    </w:tbl>
    <w:p w14:paraId="118C9D5B" w14:textId="5A2665AC" w:rsidR="00177489" w:rsidRDefault="00177489" w:rsidP="00177489">
      <w:pPr>
        <w:pStyle w:val="Textkrper"/>
      </w:pPr>
      <w:r>
        <w:t>Bei Präparat 1 wurde eine Haarprobe (Haar</w:t>
      </w:r>
      <w:r w:rsidR="009E5281">
        <w:t>strähne</w:t>
      </w:r>
      <w:r>
        <w:t>) in die Mitte einer Petrischale gegeben</w:t>
      </w:r>
      <w:r w:rsidR="009E5281">
        <w:t>, ohne diese abzudecken</w:t>
      </w:r>
      <w:r>
        <w:t>. Bei Präparat 2 wurde</w:t>
      </w:r>
      <w:r w:rsidR="00915D87">
        <w:t xml:space="preserve"> ein </w:t>
      </w:r>
      <w:r w:rsidR="004C1F51">
        <w:t xml:space="preserve">einzelnes </w:t>
      </w:r>
      <w:r>
        <w:t>Haar</w:t>
      </w:r>
      <w:r w:rsidR="00915D87">
        <w:t>stück</w:t>
      </w:r>
      <w:r>
        <w:t xml:space="preserve"> auf ein</w:t>
      </w:r>
      <w:r w:rsidR="009E5281">
        <w:t>en</w:t>
      </w:r>
      <w:r>
        <w:t xml:space="preserve"> Objektträger gegeben</w:t>
      </w:r>
      <w:r w:rsidR="009E5281">
        <w:t>, diese Stelle mit einem Tropfen Wasser benetzt</w:t>
      </w:r>
      <w:r>
        <w:t xml:space="preserve"> und mit einem Deckgläschen überdeckt.</w:t>
      </w:r>
    </w:p>
    <w:p w14:paraId="318A8DD0" w14:textId="7A8476AF" w:rsidR="00F60499" w:rsidRDefault="00F60499" w:rsidP="00177489">
      <w:pPr>
        <w:pStyle w:val="Textkrper"/>
      </w:pPr>
      <w:r>
        <w:t xml:space="preserve">Präparat 1 eignet sich zur Untersuchung mit der Stereolupe. Durch die Petrischale besitzt das Präparat eine gewisse Wandhöhe und einen gewissen Durchmesser, dies erschwert die Platzierung auf dem Objekttisch </w:t>
      </w:r>
      <w:r w:rsidR="009E5281">
        <w:t xml:space="preserve">des Mikroskops </w:t>
      </w:r>
      <w:r>
        <w:t>und das Positionieren mittels Kreuztisch. Außerdem ist das zu untersuchende Objekt nicht abgedeckt. G</w:t>
      </w:r>
      <w:r w:rsidR="009E5281">
        <w:t>g</w:t>
      </w:r>
      <w:r>
        <w:t>fs. würde die Haarprobe die Linsen der Objekte berühren. Die offene Präsentation der Haare besitzt allerdings den Vorteil, dass die Untersuchung per Auflicht optimal gelingt</w:t>
      </w:r>
      <w:r w:rsidR="00915449">
        <w:t xml:space="preserve"> und dass insgesamt eine räumliche Darstellung im mikroskopischen Bild möglich ist</w:t>
      </w:r>
      <w:r>
        <w:t>.</w:t>
      </w:r>
    </w:p>
    <w:p w14:paraId="733651CE" w14:textId="42B491FE" w:rsidR="00D33C3F" w:rsidRDefault="00F60499" w:rsidP="00177489">
      <w:pPr>
        <w:pStyle w:val="Textkrper"/>
      </w:pPr>
      <w:r>
        <w:t xml:space="preserve">Präparat 2 eignet sich zur Untersuchung mit dem Mikroskop. Die Verwendung </w:t>
      </w:r>
      <w:r w:rsidR="00ED6FF4">
        <w:t>eines</w:t>
      </w:r>
      <w:r>
        <w:t xml:space="preserve"> Objektträger</w:t>
      </w:r>
      <w:r w:rsidR="00ED6FF4">
        <w:t xml:space="preserve">s mit </w:t>
      </w:r>
      <w:r w:rsidR="00B62436">
        <w:t xml:space="preserve">deutlich </w:t>
      </w:r>
      <w:r w:rsidR="00ED6FF4">
        <w:t>geringer</w:t>
      </w:r>
      <w:r w:rsidR="00B62436">
        <w:t>er</w:t>
      </w:r>
      <w:r w:rsidR="00ED6FF4">
        <w:t xml:space="preserve"> Höhe</w:t>
      </w:r>
      <w:r>
        <w:t xml:space="preserve"> ermöglicht eine optimale Platzi</w:t>
      </w:r>
      <w:r w:rsidR="00915449">
        <w:t>e</w:t>
      </w:r>
      <w:r>
        <w:t xml:space="preserve">rung </w:t>
      </w:r>
      <w:r w:rsidR="00ED6FF4">
        <w:t xml:space="preserve">auf dem Kreuztisch </w:t>
      </w:r>
      <w:r>
        <w:t xml:space="preserve">und Verwendung der Durchlichtmethode. </w:t>
      </w:r>
      <w:r w:rsidR="00ED6FF4">
        <w:t xml:space="preserve">Das Deckgläschen verhindert, dass das offene Objekt bzw. Wasser mit den Objektiven in Berührung kommt. </w:t>
      </w:r>
      <w:r w:rsidR="00CD0FC8">
        <w:t xml:space="preserve">Es ergibt sich insgesamt eine sehr geringe Fokussierungsebene, die das Objekt nahezu zweidimensional erscheinen lässt. </w:t>
      </w:r>
      <w:r w:rsidR="00D33C3F">
        <w:br w:type="page"/>
      </w:r>
    </w:p>
    <w:tbl>
      <w:tblPr>
        <w:tblpPr w:leftFromText="141" w:rightFromText="141" w:vertAnchor="text" w:horzAnchor="margin" w:tblpY="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"/>
        <w:gridCol w:w="6046"/>
        <w:gridCol w:w="573"/>
        <w:gridCol w:w="573"/>
        <w:gridCol w:w="573"/>
        <w:gridCol w:w="569"/>
      </w:tblGrid>
      <w:tr w:rsidR="00177489" w:rsidRPr="001F4545" w14:paraId="2B074786" w14:textId="77777777" w:rsidTr="00177489">
        <w:tc>
          <w:tcPr>
            <w:tcW w:w="401" w:type="pct"/>
          </w:tcPr>
          <w:p w14:paraId="3D656C0D" w14:textId="2E31E9F0" w:rsidR="00177489" w:rsidRPr="001F4545" w:rsidRDefault="00B62436" w:rsidP="00177489">
            <w:pPr>
              <w:pStyle w:val="Textkrper"/>
              <w:spacing w:after="120" w:line="240" w:lineRule="auto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</w:t>
            </w:r>
            <w:r w:rsidR="00177489" w:rsidRPr="001F4545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337" w:type="pct"/>
          </w:tcPr>
          <w:p w14:paraId="76EEF899" w14:textId="0412CF70" w:rsidR="00177489" w:rsidRPr="00AD15B0" w:rsidRDefault="00B62436" w:rsidP="00177489">
            <w:pPr>
              <w:spacing w:before="120" w:after="120"/>
            </w:pPr>
            <w:r w:rsidRPr="00B62436">
              <w:t>Vergleiche die Bilder der Haa</w:t>
            </w:r>
            <w:r w:rsidR="00157E77">
              <w:t>r</w:t>
            </w:r>
            <w:r w:rsidRPr="00B62436">
              <w:t>präparate hinsichtlich des gewählten Laborgeräts, des dargestellten Ausschnitts, der Gesamtvergrößerung und der dargestellten Details mit Hilfe einer Tabelle (Material 3).</w:t>
            </w:r>
          </w:p>
        </w:tc>
        <w:tc>
          <w:tcPr>
            <w:tcW w:w="316" w:type="pct"/>
          </w:tcPr>
          <w:p w14:paraId="48C40988" w14:textId="193A454D" w:rsidR="001C1635" w:rsidRPr="001F4545" w:rsidRDefault="00177489" w:rsidP="00EF7F93">
            <w:pPr>
              <w:pStyle w:val="Textkrper"/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316" w:type="pct"/>
          </w:tcPr>
          <w:p w14:paraId="1A99C48F" w14:textId="77777777" w:rsidR="00177489" w:rsidRDefault="00177489" w:rsidP="00177489">
            <w:pPr>
              <w:pStyle w:val="Textkrper"/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  <w:p w14:paraId="23AE7B4D" w14:textId="66DEE4D8" w:rsidR="001C1635" w:rsidRPr="001F4545" w:rsidRDefault="00EF7F93" w:rsidP="00EF7F93">
            <w:pPr>
              <w:pStyle w:val="Textkrper"/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316" w:type="pct"/>
          </w:tcPr>
          <w:p w14:paraId="4912A80A" w14:textId="77777777" w:rsidR="00177489" w:rsidRDefault="00177489" w:rsidP="00177489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  <w:p w14:paraId="77BD0B17" w14:textId="154FF8D8" w:rsidR="001C1635" w:rsidRPr="001F4545" w:rsidRDefault="001C1635" w:rsidP="00177489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14" w:type="pct"/>
          </w:tcPr>
          <w:p w14:paraId="2A5F748E" w14:textId="77777777" w:rsidR="00177489" w:rsidRPr="001F4545" w:rsidRDefault="00177489" w:rsidP="00177489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</w:tr>
    </w:tbl>
    <w:p w14:paraId="02195DD9" w14:textId="7B040C19" w:rsidR="00177489" w:rsidRPr="008E7F23" w:rsidRDefault="00177489" w:rsidP="00177489">
      <w:pPr>
        <w:pStyle w:val="Zwischenberschrift"/>
        <w:rPr>
          <w:b w:val="0"/>
        </w:rPr>
      </w:pPr>
      <w:r w:rsidRPr="008E7F23">
        <w:rPr>
          <w:b w:val="0"/>
        </w:rPr>
        <w:t>Lösungsbeispiel:</w:t>
      </w:r>
      <w:r w:rsidR="00695953">
        <w:rPr>
          <w:b w:val="0"/>
        </w:rPr>
        <w:t xml:space="preserve"> Tabellarischer Vergleich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3261"/>
        <w:gridCol w:w="3536"/>
      </w:tblGrid>
      <w:tr w:rsidR="00177489" w14:paraId="496A9CDB" w14:textId="77777777" w:rsidTr="00177489">
        <w:tc>
          <w:tcPr>
            <w:tcW w:w="2263" w:type="dxa"/>
          </w:tcPr>
          <w:p w14:paraId="40D4BAAC" w14:textId="6230F42C" w:rsidR="00177489" w:rsidRPr="00177489" w:rsidRDefault="00975C7B" w:rsidP="00F07E27">
            <w:pPr>
              <w:pStyle w:val="Zwischenberschrift"/>
              <w:jc w:val="le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Titel der Abbildung</w:t>
            </w:r>
          </w:p>
        </w:tc>
        <w:tc>
          <w:tcPr>
            <w:tcW w:w="3261" w:type="dxa"/>
          </w:tcPr>
          <w:p w14:paraId="3C0A33D3" w14:textId="22568D6A" w:rsidR="00177489" w:rsidRPr="00177489" w:rsidRDefault="00695953" w:rsidP="008E7F23">
            <w:pPr>
              <w:pStyle w:val="Zwischenberschrift"/>
              <w:rPr>
                <w:b w:val="0"/>
                <w:color w:val="auto"/>
              </w:rPr>
            </w:pPr>
            <w:r w:rsidRPr="00695953">
              <w:rPr>
                <w:b w:val="0"/>
                <w:color w:val="auto"/>
              </w:rPr>
              <w:t>Abbildung 5: Haare (Übersicht), Vergrößerung 2x</w:t>
            </w:r>
          </w:p>
        </w:tc>
        <w:tc>
          <w:tcPr>
            <w:tcW w:w="3536" w:type="dxa"/>
          </w:tcPr>
          <w:p w14:paraId="6E72E93C" w14:textId="5C0B556C" w:rsidR="00177489" w:rsidRPr="00177489" w:rsidRDefault="00975C7B" w:rsidP="008E7F23">
            <w:pPr>
              <w:pStyle w:val="Zwischenberschrift"/>
              <w:rPr>
                <w:b w:val="0"/>
                <w:color w:val="auto"/>
              </w:rPr>
            </w:pPr>
            <w:r w:rsidRPr="00975C7B">
              <w:rPr>
                <w:b w:val="0"/>
                <w:color w:val="auto"/>
              </w:rPr>
              <w:t>Abbildung 6: Haar, Vergrößerung 10 x 40</w:t>
            </w:r>
          </w:p>
        </w:tc>
      </w:tr>
      <w:tr w:rsidR="00177489" w14:paraId="3BBFB5B8" w14:textId="77777777" w:rsidTr="00177489">
        <w:tc>
          <w:tcPr>
            <w:tcW w:w="2263" w:type="dxa"/>
          </w:tcPr>
          <w:p w14:paraId="1A10535B" w14:textId="2F2D3407" w:rsidR="00177489" w:rsidRPr="00177489" w:rsidRDefault="00177489" w:rsidP="00F07E27">
            <w:pPr>
              <w:pStyle w:val="Zwischenberschrift"/>
              <w:jc w:val="le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Gewähltes Laborgerät</w:t>
            </w:r>
          </w:p>
        </w:tc>
        <w:tc>
          <w:tcPr>
            <w:tcW w:w="3261" w:type="dxa"/>
          </w:tcPr>
          <w:p w14:paraId="7F5A7CB5" w14:textId="00D13D60" w:rsidR="00177489" w:rsidRPr="00177489" w:rsidRDefault="00695953" w:rsidP="008E7F23">
            <w:pPr>
              <w:pStyle w:val="Zwischenberschri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Stereolupe</w:t>
            </w:r>
          </w:p>
        </w:tc>
        <w:tc>
          <w:tcPr>
            <w:tcW w:w="3536" w:type="dxa"/>
          </w:tcPr>
          <w:p w14:paraId="4D6F23DD" w14:textId="762C2E1D" w:rsidR="00177489" w:rsidRPr="00177489" w:rsidRDefault="00695953" w:rsidP="008E7F23">
            <w:pPr>
              <w:pStyle w:val="Zwischenberschri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Mikroskop</w:t>
            </w:r>
          </w:p>
        </w:tc>
      </w:tr>
      <w:tr w:rsidR="00177489" w14:paraId="4292304B" w14:textId="77777777" w:rsidTr="00177489">
        <w:tc>
          <w:tcPr>
            <w:tcW w:w="2263" w:type="dxa"/>
          </w:tcPr>
          <w:p w14:paraId="44AB24EB" w14:textId="6F6F2452" w:rsidR="00177489" w:rsidRPr="00177489" w:rsidRDefault="004C1F51" w:rsidP="00F07E27">
            <w:pPr>
              <w:pStyle w:val="Zwischenberschrift"/>
              <w:jc w:val="le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sichtbarer</w:t>
            </w:r>
            <w:r w:rsidR="00177489">
              <w:rPr>
                <w:b w:val="0"/>
                <w:color w:val="auto"/>
              </w:rPr>
              <w:t xml:space="preserve"> Ausschnitt</w:t>
            </w:r>
          </w:p>
        </w:tc>
        <w:tc>
          <w:tcPr>
            <w:tcW w:w="3261" w:type="dxa"/>
          </w:tcPr>
          <w:p w14:paraId="74B41360" w14:textId="2581C080" w:rsidR="00177489" w:rsidRPr="00177489" w:rsidRDefault="00695953" w:rsidP="008E7F23">
            <w:pPr>
              <w:pStyle w:val="Zwischenberschri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Größere </w:t>
            </w:r>
            <w:r w:rsidR="004C1F51">
              <w:rPr>
                <w:b w:val="0"/>
                <w:color w:val="auto"/>
              </w:rPr>
              <w:t>Fläche</w:t>
            </w:r>
            <w:r>
              <w:rPr>
                <w:b w:val="0"/>
                <w:color w:val="auto"/>
              </w:rPr>
              <w:t xml:space="preserve"> erkennbar </w:t>
            </w:r>
          </w:p>
        </w:tc>
        <w:tc>
          <w:tcPr>
            <w:tcW w:w="3536" w:type="dxa"/>
          </w:tcPr>
          <w:p w14:paraId="3B583912" w14:textId="596BE468" w:rsidR="00177489" w:rsidRPr="00177489" w:rsidRDefault="00695953" w:rsidP="008E7F23">
            <w:pPr>
              <w:pStyle w:val="Zwischenberschri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Kleiner</w:t>
            </w:r>
            <w:r w:rsidR="004C1F51">
              <w:rPr>
                <w:b w:val="0"/>
                <w:color w:val="auto"/>
              </w:rPr>
              <w:t>e</w:t>
            </w:r>
            <w:r>
              <w:rPr>
                <w:b w:val="0"/>
                <w:color w:val="auto"/>
              </w:rPr>
              <w:t xml:space="preserve"> </w:t>
            </w:r>
            <w:r w:rsidR="004C1F51">
              <w:rPr>
                <w:b w:val="0"/>
                <w:color w:val="auto"/>
              </w:rPr>
              <w:t>Fläche</w:t>
            </w:r>
            <w:r>
              <w:rPr>
                <w:b w:val="0"/>
                <w:color w:val="auto"/>
              </w:rPr>
              <w:t xml:space="preserve"> erkennbar</w:t>
            </w:r>
          </w:p>
        </w:tc>
      </w:tr>
      <w:tr w:rsidR="00177489" w14:paraId="5F6CC5A1" w14:textId="77777777" w:rsidTr="00177489">
        <w:tc>
          <w:tcPr>
            <w:tcW w:w="2263" w:type="dxa"/>
          </w:tcPr>
          <w:p w14:paraId="7D539565" w14:textId="3084D568" w:rsidR="00177489" w:rsidRPr="00177489" w:rsidRDefault="00CD0FC8" w:rsidP="00F07E27">
            <w:pPr>
              <w:pStyle w:val="Zwischenberschrift"/>
              <w:jc w:val="le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Verwendete </w:t>
            </w:r>
            <w:r w:rsidR="00177489">
              <w:rPr>
                <w:b w:val="0"/>
                <w:color w:val="auto"/>
              </w:rPr>
              <w:t>Gesamtvergrößerung</w:t>
            </w:r>
          </w:p>
        </w:tc>
        <w:tc>
          <w:tcPr>
            <w:tcW w:w="3261" w:type="dxa"/>
          </w:tcPr>
          <w:p w14:paraId="0A972FF7" w14:textId="584EDC09" w:rsidR="00177489" w:rsidRPr="00177489" w:rsidRDefault="00695953" w:rsidP="008E7F23">
            <w:pPr>
              <w:pStyle w:val="Zwischenberschri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2</w:t>
            </w:r>
            <w:r w:rsidR="004C1F51">
              <w:rPr>
                <w:b w:val="0"/>
                <w:color w:val="auto"/>
              </w:rPr>
              <w:t>0-fach</w:t>
            </w:r>
          </w:p>
        </w:tc>
        <w:tc>
          <w:tcPr>
            <w:tcW w:w="3536" w:type="dxa"/>
          </w:tcPr>
          <w:p w14:paraId="6517DC56" w14:textId="4669BD35" w:rsidR="00177489" w:rsidRPr="00177489" w:rsidRDefault="00695953" w:rsidP="008E7F23">
            <w:pPr>
              <w:pStyle w:val="Zwischenberschri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400</w:t>
            </w:r>
            <w:r w:rsidR="004C1F51">
              <w:rPr>
                <w:b w:val="0"/>
                <w:color w:val="auto"/>
              </w:rPr>
              <w:t>-fach</w:t>
            </w:r>
          </w:p>
        </w:tc>
      </w:tr>
      <w:tr w:rsidR="00177489" w14:paraId="4298132C" w14:textId="77777777" w:rsidTr="00177489">
        <w:tc>
          <w:tcPr>
            <w:tcW w:w="2263" w:type="dxa"/>
          </w:tcPr>
          <w:p w14:paraId="6AE68B06" w14:textId="4865EE48" w:rsidR="00177489" w:rsidRPr="00177489" w:rsidRDefault="00177489" w:rsidP="00F07E27">
            <w:pPr>
              <w:pStyle w:val="Zwischenberschrift"/>
              <w:jc w:val="le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Dargestellte Details</w:t>
            </w:r>
          </w:p>
        </w:tc>
        <w:tc>
          <w:tcPr>
            <w:tcW w:w="3261" w:type="dxa"/>
          </w:tcPr>
          <w:p w14:paraId="297067B5" w14:textId="7D93ED6F" w:rsidR="00177489" w:rsidRPr="00177489" w:rsidRDefault="00F07E27" w:rsidP="008E7F23">
            <w:pPr>
              <w:pStyle w:val="Zwischenberschri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>Farbe dunkelbraun, keine Details erkennbar</w:t>
            </w:r>
          </w:p>
        </w:tc>
        <w:tc>
          <w:tcPr>
            <w:tcW w:w="3536" w:type="dxa"/>
          </w:tcPr>
          <w:p w14:paraId="58474E6A" w14:textId="2C060253" w:rsidR="00416D78" w:rsidRPr="00177489" w:rsidRDefault="00F07E27" w:rsidP="008E7F23">
            <w:pPr>
              <w:pStyle w:val="Zwischenberschrift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Hellbraun, wirkt durchschienen, Schuppenstruktur sichtbar </w:t>
            </w:r>
          </w:p>
        </w:tc>
      </w:tr>
    </w:tbl>
    <w:p w14:paraId="780F16A1" w14:textId="77777777" w:rsidR="0013446B" w:rsidRDefault="0013446B" w:rsidP="0013446B">
      <w:pPr>
        <w:pStyle w:val="Textkrper"/>
      </w:pPr>
    </w:p>
    <w:tbl>
      <w:tblPr>
        <w:tblpPr w:leftFromText="141" w:rightFromText="141" w:vertAnchor="text" w:horzAnchor="margin" w:tblpY="9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6"/>
        <w:gridCol w:w="6046"/>
        <w:gridCol w:w="573"/>
        <w:gridCol w:w="573"/>
        <w:gridCol w:w="573"/>
        <w:gridCol w:w="569"/>
      </w:tblGrid>
      <w:tr w:rsidR="0013446B" w:rsidRPr="001F4545" w14:paraId="07116B92" w14:textId="77777777" w:rsidTr="0013446B">
        <w:trPr>
          <w:trHeight w:val="1052"/>
        </w:trPr>
        <w:tc>
          <w:tcPr>
            <w:tcW w:w="401" w:type="pct"/>
          </w:tcPr>
          <w:p w14:paraId="71828D59" w14:textId="77777777" w:rsidR="0013446B" w:rsidRPr="001F4545" w:rsidRDefault="0013446B" w:rsidP="0013446B">
            <w:pPr>
              <w:pStyle w:val="Textkrper"/>
              <w:spacing w:after="120" w:line="240" w:lineRule="auto"/>
              <w:jc w:val="left"/>
              <w:rPr>
                <w:b/>
                <w:sz w:val="20"/>
                <w:szCs w:val="20"/>
              </w:rPr>
            </w:pPr>
            <w:r w:rsidRPr="001F4545">
              <w:rPr>
                <w:b/>
                <w:sz w:val="20"/>
                <w:szCs w:val="20"/>
              </w:rPr>
              <w:t>1.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337" w:type="pct"/>
          </w:tcPr>
          <w:p w14:paraId="38758A11" w14:textId="3703A21D" w:rsidR="0013446B" w:rsidRPr="00AD15B0" w:rsidRDefault="0013446B" w:rsidP="0013446B">
            <w:pPr>
              <w:pStyle w:val="Textkrper"/>
            </w:pPr>
            <w:r>
              <w:t>Beantworte Saras Eingangsfrage, ob die Stereolupe oder das Mikroskop besser geeignet ist, um ihre Haare zu untersuchen. Begründe deine Antwort (Material 1</w:t>
            </w:r>
            <w:r w:rsidR="004E436D">
              <w:t>–</w:t>
            </w:r>
            <w:r>
              <w:t>3).</w:t>
            </w:r>
          </w:p>
        </w:tc>
        <w:tc>
          <w:tcPr>
            <w:tcW w:w="316" w:type="pct"/>
          </w:tcPr>
          <w:p w14:paraId="103E7609" w14:textId="77777777" w:rsidR="0013446B" w:rsidRPr="001F4545" w:rsidRDefault="0013446B" w:rsidP="0013446B">
            <w:pPr>
              <w:pStyle w:val="Textkrper"/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316" w:type="pct"/>
          </w:tcPr>
          <w:p w14:paraId="4742F22A" w14:textId="77777777" w:rsidR="0013446B" w:rsidRPr="001F4545" w:rsidRDefault="0013446B" w:rsidP="0013446B">
            <w:pPr>
              <w:pStyle w:val="Textkrper"/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316" w:type="pct"/>
          </w:tcPr>
          <w:p w14:paraId="6E510641" w14:textId="77777777" w:rsidR="0013446B" w:rsidRDefault="0013446B" w:rsidP="0013446B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  <w:p w14:paraId="3569D304" w14:textId="77777777" w:rsidR="0013446B" w:rsidRDefault="0013446B" w:rsidP="0013446B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  <w:p w14:paraId="37D10D68" w14:textId="77777777" w:rsidR="0013446B" w:rsidRPr="001F4545" w:rsidRDefault="0013446B" w:rsidP="0013446B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314" w:type="pct"/>
          </w:tcPr>
          <w:p w14:paraId="69FC1729" w14:textId="77777777" w:rsidR="0013446B" w:rsidRPr="001F4545" w:rsidRDefault="0013446B" w:rsidP="0013446B">
            <w:pPr>
              <w:pStyle w:val="Textkrper"/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</w:tr>
    </w:tbl>
    <w:p w14:paraId="465776EB" w14:textId="48F402A8" w:rsidR="00FA72F4" w:rsidRDefault="00177489" w:rsidP="0013446B">
      <w:pPr>
        <w:pStyle w:val="Textkrper"/>
      </w:pPr>
      <w:r>
        <w:t xml:space="preserve">Das Mikroskop ist besser geeignet, um die Haare </w:t>
      </w:r>
      <w:r w:rsidR="00CD0FC8">
        <w:t xml:space="preserve">hinsichtlich der Struktur </w:t>
      </w:r>
      <w:r>
        <w:t xml:space="preserve">zu untersuchen. Dadurch, dass eine höhere Vergrößerung eingestellt werden kann, </w:t>
      </w:r>
      <w:r w:rsidR="00975C7B">
        <w:t>können</w:t>
      </w:r>
      <w:r>
        <w:t xml:space="preserve"> Details </w:t>
      </w:r>
      <w:r w:rsidR="00975C7B">
        <w:t>wie die</w:t>
      </w:r>
      <w:r>
        <w:t xml:space="preserve"> schuppige Struktur </w:t>
      </w:r>
      <w:r w:rsidR="00CD0FC8">
        <w:t xml:space="preserve">an der Haaroberfläche </w:t>
      </w:r>
      <w:r>
        <w:t>erkannt werden.</w:t>
      </w:r>
      <w:r w:rsidR="00975C7B">
        <w:t xml:space="preserve"> Die Stereolupe vergrößert insgesamt zu schwach, um Details auf einem Haar erkennen zu können. </w:t>
      </w:r>
    </w:p>
    <w:p w14:paraId="0074D98C" w14:textId="77777777" w:rsidR="00862C7F" w:rsidRDefault="00862C7F">
      <w:pPr>
        <w:jc w:val="left"/>
        <w:rPr>
          <w:rFonts w:eastAsia="Calibri"/>
        </w:rPr>
      </w:pPr>
      <w:r>
        <w:rPr>
          <w:rFonts w:eastAsia="Calibri"/>
        </w:rPr>
        <w:br w:type="page"/>
      </w:r>
    </w:p>
    <w:p w14:paraId="1DCA843D" w14:textId="7A4EA5E1" w:rsidR="00A26496" w:rsidRDefault="00D13AAC" w:rsidP="003626DB">
      <w:pPr>
        <w:pStyle w:val="berschrift1"/>
      </w:pPr>
      <w:r>
        <w:lastRenderedPageBreak/>
        <w:t>Quellenangaben</w:t>
      </w:r>
    </w:p>
    <w:p w14:paraId="2A073144" w14:textId="01529B9F" w:rsidR="00915D87" w:rsidRPr="00C07940" w:rsidRDefault="00915D87" w:rsidP="00915D87">
      <w:pPr>
        <w:pStyle w:val="AufzhlungszeichenEbene1"/>
        <w:rPr>
          <w:rStyle w:val="Hyperlink"/>
          <w:color w:val="auto"/>
          <w:u w:val="none"/>
        </w:rPr>
      </w:pPr>
      <w:r w:rsidRPr="00C814E9">
        <w:t xml:space="preserve">Abbildung </w:t>
      </w:r>
      <w:r>
        <w:t>1</w:t>
      </w:r>
      <w:r w:rsidRPr="00C814E9">
        <w:t>: Copyright Grafik: IQB e. V. (</w:t>
      </w:r>
      <w:r>
        <w:t xml:space="preserve">2024, 20. </w:t>
      </w:r>
      <w:r>
        <w:rPr>
          <w:lang w:val="en-US"/>
        </w:rPr>
        <w:t>September</w:t>
      </w:r>
      <w:r w:rsidRPr="00B24B4A">
        <w:rPr>
          <w:lang w:val="en-US"/>
        </w:rPr>
        <w:t xml:space="preserve">). </w:t>
      </w:r>
      <w:proofErr w:type="spellStart"/>
      <w:r>
        <w:rPr>
          <w:i/>
          <w:lang w:val="en-US"/>
        </w:rPr>
        <w:t>Stereolupe</w:t>
      </w:r>
      <w:proofErr w:type="spellEnd"/>
      <w:r w:rsidRPr="00B24B4A">
        <w:rPr>
          <w:lang w:val="en-US"/>
        </w:rPr>
        <w:t xml:space="preserve">. </w:t>
      </w:r>
      <w:proofErr w:type="spellStart"/>
      <w:r w:rsidRPr="00B24B4A">
        <w:rPr>
          <w:lang w:val="en-US"/>
        </w:rPr>
        <w:t>Lizenz</w:t>
      </w:r>
      <w:proofErr w:type="spellEnd"/>
      <w:r w:rsidRPr="00B24B4A">
        <w:rPr>
          <w:lang w:val="en-US"/>
        </w:rPr>
        <w:t xml:space="preserve">: Creative Commons (CC BY). </w:t>
      </w:r>
      <w:r w:rsidRPr="00B24B4A">
        <w:t xml:space="preserve">Volltext unter: </w:t>
      </w:r>
      <w:hyperlink r:id="rId21" w:history="1">
        <w:r w:rsidRPr="00B24B4A">
          <w:rPr>
            <w:rStyle w:val="Hyperlink"/>
          </w:rPr>
          <w:t>https://creativecommons.org/licenses/by/4.0/legalcode.de</w:t>
        </w:r>
      </w:hyperlink>
    </w:p>
    <w:p w14:paraId="14AE5B1C" w14:textId="42BEECC7" w:rsidR="00915D87" w:rsidRDefault="00915D87" w:rsidP="00915D87">
      <w:pPr>
        <w:pStyle w:val="AufzhlungszeichenEbene1"/>
      </w:pPr>
      <w:r w:rsidRPr="00C814E9">
        <w:t xml:space="preserve">Abbildung </w:t>
      </w:r>
      <w:r>
        <w:t>2</w:t>
      </w:r>
      <w:r w:rsidRPr="00C814E9">
        <w:t>: Copyright Grafik: IQB e. V. (</w:t>
      </w:r>
      <w:r>
        <w:t xml:space="preserve">2024, 20. </w:t>
      </w:r>
      <w:r>
        <w:rPr>
          <w:lang w:val="en-US"/>
        </w:rPr>
        <w:t>September</w:t>
      </w:r>
      <w:r w:rsidRPr="00B24B4A">
        <w:rPr>
          <w:lang w:val="en-US"/>
        </w:rPr>
        <w:t xml:space="preserve">). </w:t>
      </w:r>
      <w:proofErr w:type="spellStart"/>
      <w:r w:rsidRPr="00C07940">
        <w:rPr>
          <w:i/>
          <w:lang w:val="en-US"/>
        </w:rPr>
        <w:t>Mikroskop</w:t>
      </w:r>
      <w:proofErr w:type="spellEnd"/>
      <w:r w:rsidRPr="00B24B4A">
        <w:rPr>
          <w:lang w:val="en-US"/>
        </w:rPr>
        <w:t xml:space="preserve">. </w:t>
      </w:r>
      <w:proofErr w:type="spellStart"/>
      <w:r w:rsidRPr="00B24B4A">
        <w:rPr>
          <w:lang w:val="en-US"/>
        </w:rPr>
        <w:t>Lizenz</w:t>
      </w:r>
      <w:proofErr w:type="spellEnd"/>
      <w:r w:rsidRPr="00B24B4A">
        <w:rPr>
          <w:lang w:val="en-US"/>
        </w:rPr>
        <w:t xml:space="preserve">: Creative Commons (CC BY). </w:t>
      </w:r>
      <w:r w:rsidRPr="00B24B4A">
        <w:t xml:space="preserve">Volltext unter: </w:t>
      </w:r>
      <w:hyperlink r:id="rId22" w:history="1">
        <w:r w:rsidRPr="00B24B4A">
          <w:rPr>
            <w:rStyle w:val="Hyperlink"/>
          </w:rPr>
          <w:t>https://creativecommons.org/licenses/by/4.0/legalcode.de</w:t>
        </w:r>
      </w:hyperlink>
    </w:p>
    <w:p w14:paraId="14450EBB" w14:textId="067E62DF" w:rsidR="003309B7" w:rsidRPr="002A097B" w:rsidRDefault="003309B7" w:rsidP="00B24B4A">
      <w:pPr>
        <w:pStyle w:val="AufzhlungszeichenEbene1"/>
        <w:rPr>
          <w:rStyle w:val="Hyperlink"/>
          <w:color w:val="auto"/>
          <w:u w:val="none"/>
          <w:lang w:val="en-US"/>
        </w:rPr>
      </w:pPr>
      <w:r w:rsidRPr="00C814E9">
        <w:t xml:space="preserve">Abbildung </w:t>
      </w:r>
      <w:r w:rsidR="00915D87">
        <w:t>3</w:t>
      </w:r>
      <w:r w:rsidRPr="00C814E9">
        <w:t>: Copyright Grafik: IQB e. V. (</w:t>
      </w:r>
      <w:r>
        <w:t xml:space="preserve">2024, </w:t>
      </w:r>
      <w:r w:rsidR="00C07940">
        <w:t>20</w:t>
      </w:r>
      <w:r>
        <w:t xml:space="preserve">. </w:t>
      </w:r>
      <w:r w:rsidR="00C07940" w:rsidRPr="00B069CF">
        <w:t>September</w:t>
      </w:r>
      <w:r w:rsidRPr="00B069CF">
        <w:t xml:space="preserve">). </w:t>
      </w:r>
      <w:r w:rsidRPr="00B069CF">
        <w:rPr>
          <w:i/>
        </w:rPr>
        <w:t>Haarsträhne in einer Petrischale</w:t>
      </w:r>
      <w:r w:rsidRPr="00B069CF">
        <w:t xml:space="preserve">. </w:t>
      </w:r>
      <w:r w:rsidRPr="00F25364">
        <w:t xml:space="preserve">Lizenz: Creative Commons (CC BY). </w:t>
      </w:r>
      <w:proofErr w:type="spellStart"/>
      <w:r w:rsidRPr="002A097B">
        <w:rPr>
          <w:lang w:val="en-US"/>
        </w:rPr>
        <w:t>Volltext</w:t>
      </w:r>
      <w:proofErr w:type="spellEnd"/>
      <w:r w:rsidRPr="002A097B">
        <w:rPr>
          <w:lang w:val="en-US"/>
        </w:rPr>
        <w:t xml:space="preserve"> </w:t>
      </w:r>
      <w:proofErr w:type="spellStart"/>
      <w:r w:rsidRPr="002A097B">
        <w:rPr>
          <w:lang w:val="en-US"/>
        </w:rPr>
        <w:t>unter</w:t>
      </w:r>
      <w:proofErr w:type="spellEnd"/>
      <w:r w:rsidRPr="002A097B">
        <w:rPr>
          <w:lang w:val="en-US"/>
        </w:rPr>
        <w:t xml:space="preserve">: </w:t>
      </w:r>
      <w:hyperlink r:id="rId23" w:history="1">
        <w:r w:rsidRPr="002A097B">
          <w:rPr>
            <w:rStyle w:val="Hyperlink"/>
            <w:lang w:val="en-US"/>
          </w:rPr>
          <w:t>https://creativecommons.org/licenses/by/4.0/legalcode.de</w:t>
        </w:r>
      </w:hyperlink>
    </w:p>
    <w:p w14:paraId="478F7BD6" w14:textId="16C6A48A" w:rsidR="003309B7" w:rsidRPr="00B069CF" w:rsidRDefault="003309B7" w:rsidP="00B24B4A">
      <w:pPr>
        <w:pStyle w:val="AufzhlungszeichenEbene1"/>
        <w:rPr>
          <w:rStyle w:val="Hyperlink"/>
          <w:color w:val="auto"/>
          <w:u w:val="none"/>
          <w:lang w:val="en-US"/>
        </w:rPr>
      </w:pPr>
      <w:r w:rsidRPr="00C814E9">
        <w:t xml:space="preserve">Abbildung </w:t>
      </w:r>
      <w:r w:rsidR="00915D87">
        <w:t>4</w:t>
      </w:r>
      <w:r w:rsidRPr="00C814E9">
        <w:t>: Copyright Grafik: IQB e. V. (</w:t>
      </w:r>
      <w:r w:rsidR="00C07940">
        <w:t xml:space="preserve">2024, 20. </w:t>
      </w:r>
      <w:r w:rsidR="00C07940" w:rsidRPr="00B069CF">
        <w:t>September</w:t>
      </w:r>
      <w:r w:rsidRPr="00B069CF">
        <w:t xml:space="preserve">). </w:t>
      </w:r>
      <w:r w:rsidR="00C07940" w:rsidRPr="00B069CF">
        <w:rPr>
          <w:i/>
        </w:rPr>
        <w:t>Haarprobe auf Objektträger mit Deckgläschen</w:t>
      </w:r>
      <w:r w:rsidRPr="00B069CF">
        <w:t xml:space="preserve">. </w:t>
      </w:r>
      <w:proofErr w:type="spellStart"/>
      <w:r w:rsidRPr="00B24B4A">
        <w:rPr>
          <w:lang w:val="en-US"/>
        </w:rPr>
        <w:t>Lizenz</w:t>
      </w:r>
      <w:proofErr w:type="spellEnd"/>
      <w:r w:rsidRPr="00B24B4A">
        <w:rPr>
          <w:lang w:val="en-US"/>
        </w:rPr>
        <w:t xml:space="preserve">: Creative Commons (CC BY). </w:t>
      </w:r>
      <w:proofErr w:type="spellStart"/>
      <w:r w:rsidRPr="00B069CF">
        <w:rPr>
          <w:lang w:val="en-US"/>
        </w:rPr>
        <w:t>Volltext</w:t>
      </w:r>
      <w:proofErr w:type="spellEnd"/>
      <w:r w:rsidRPr="00B069CF">
        <w:rPr>
          <w:lang w:val="en-US"/>
        </w:rPr>
        <w:t xml:space="preserve"> </w:t>
      </w:r>
      <w:proofErr w:type="spellStart"/>
      <w:r w:rsidRPr="00B069CF">
        <w:rPr>
          <w:lang w:val="en-US"/>
        </w:rPr>
        <w:t>unter</w:t>
      </w:r>
      <w:proofErr w:type="spellEnd"/>
      <w:r w:rsidRPr="00B069CF">
        <w:rPr>
          <w:lang w:val="en-US"/>
        </w:rPr>
        <w:t xml:space="preserve">: </w:t>
      </w:r>
      <w:hyperlink r:id="rId24" w:history="1">
        <w:r w:rsidRPr="00B069CF">
          <w:rPr>
            <w:rStyle w:val="Hyperlink"/>
            <w:lang w:val="en-US"/>
          </w:rPr>
          <w:t>https://creativecommons.org/licenses/by/4.0/legalcode.de</w:t>
        </w:r>
      </w:hyperlink>
    </w:p>
    <w:p w14:paraId="1CB160A4" w14:textId="7B5F7179" w:rsidR="003309B7" w:rsidRPr="00FE5E17" w:rsidRDefault="003309B7" w:rsidP="0013446B">
      <w:pPr>
        <w:pStyle w:val="AufzhlungszeichenEbene1"/>
        <w:rPr>
          <w:rStyle w:val="Hyperlink"/>
          <w:color w:val="auto"/>
          <w:u w:val="none"/>
          <w:lang w:val="en-US"/>
        </w:rPr>
      </w:pPr>
      <w:r w:rsidRPr="00C814E9">
        <w:t xml:space="preserve">Abbildung </w:t>
      </w:r>
      <w:r w:rsidR="00915D87">
        <w:t>5</w:t>
      </w:r>
      <w:r w:rsidRPr="00C814E9">
        <w:t>: Copyright Grafik: IQB e. V. (</w:t>
      </w:r>
      <w:r w:rsidR="00C07940">
        <w:t xml:space="preserve">2024, 20. </w:t>
      </w:r>
      <w:r w:rsidR="00C07940" w:rsidRPr="00B069CF">
        <w:t>September</w:t>
      </w:r>
      <w:r w:rsidRPr="00B069CF">
        <w:t xml:space="preserve">). </w:t>
      </w:r>
      <w:r w:rsidR="00C07940" w:rsidRPr="00B069CF">
        <w:rPr>
          <w:i/>
        </w:rPr>
        <w:t xml:space="preserve">Haare (Übersicht), Vergrößerung </w:t>
      </w:r>
      <w:r w:rsidR="004C1F51">
        <w:rPr>
          <w:i/>
        </w:rPr>
        <w:t xml:space="preserve">10 x </w:t>
      </w:r>
      <w:r w:rsidR="00C07940" w:rsidRPr="00B069CF">
        <w:rPr>
          <w:i/>
        </w:rPr>
        <w:t>2</w:t>
      </w:r>
      <w:r w:rsidRPr="00B069CF">
        <w:t xml:space="preserve">. </w:t>
      </w:r>
      <w:proofErr w:type="spellStart"/>
      <w:r w:rsidRPr="00B24B4A">
        <w:rPr>
          <w:lang w:val="en-US"/>
        </w:rPr>
        <w:t>Lizenz</w:t>
      </w:r>
      <w:proofErr w:type="spellEnd"/>
      <w:r w:rsidRPr="00B24B4A">
        <w:rPr>
          <w:lang w:val="en-US"/>
        </w:rPr>
        <w:t xml:space="preserve">: Creative Commons (CC BY). </w:t>
      </w:r>
      <w:proofErr w:type="spellStart"/>
      <w:r w:rsidRPr="00B069CF">
        <w:rPr>
          <w:lang w:val="en-US"/>
        </w:rPr>
        <w:t>Volltext</w:t>
      </w:r>
      <w:proofErr w:type="spellEnd"/>
      <w:r w:rsidRPr="00B069CF">
        <w:rPr>
          <w:lang w:val="en-US"/>
        </w:rPr>
        <w:t xml:space="preserve"> </w:t>
      </w:r>
      <w:proofErr w:type="spellStart"/>
      <w:r w:rsidRPr="00B069CF">
        <w:rPr>
          <w:lang w:val="en-US"/>
        </w:rPr>
        <w:t>unter</w:t>
      </w:r>
      <w:proofErr w:type="spellEnd"/>
      <w:r w:rsidRPr="00B069CF">
        <w:rPr>
          <w:lang w:val="en-US"/>
        </w:rPr>
        <w:t xml:space="preserve">: </w:t>
      </w:r>
      <w:hyperlink r:id="rId25" w:history="1">
        <w:r w:rsidR="0013446B" w:rsidRPr="00FE5E17">
          <w:rPr>
            <w:rStyle w:val="Hyperlink"/>
            <w:lang w:val="en-US"/>
          </w:rPr>
          <w:t>https://creativecommons.org/licenses/by/4.0/legalcode.de</w:t>
        </w:r>
      </w:hyperlink>
      <w:r w:rsidR="0013446B" w:rsidRPr="00FE5E17">
        <w:rPr>
          <w:lang w:val="en-US"/>
        </w:rPr>
        <w:t xml:space="preserve"> </w:t>
      </w:r>
    </w:p>
    <w:p w14:paraId="7E91BF50" w14:textId="2D6C4E73" w:rsidR="0089198D" w:rsidRPr="0013446B" w:rsidRDefault="003309B7" w:rsidP="0013446B">
      <w:pPr>
        <w:pStyle w:val="AufzhlungszeichenEbene1"/>
      </w:pPr>
      <w:r w:rsidRPr="00C814E9">
        <w:t xml:space="preserve">Abbildung </w:t>
      </w:r>
      <w:r w:rsidR="00915D87">
        <w:t>6</w:t>
      </w:r>
      <w:r w:rsidRPr="00C814E9">
        <w:t>: Copyright Grafik: IQB e. V. (</w:t>
      </w:r>
      <w:r w:rsidR="00C07940">
        <w:t xml:space="preserve">2024, 20. </w:t>
      </w:r>
      <w:r w:rsidR="00C07940" w:rsidRPr="0013446B">
        <w:t>September</w:t>
      </w:r>
      <w:r w:rsidRPr="0013446B">
        <w:t xml:space="preserve">). </w:t>
      </w:r>
      <w:r w:rsidR="00C07940" w:rsidRPr="00B62436">
        <w:rPr>
          <w:i/>
        </w:rPr>
        <w:t>Haar, Vergrößerung 10 x 40</w:t>
      </w:r>
      <w:r w:rsidRPr="00B62436">
        <w:t xml:space="preserve">. Lizenz: Creative Commons (CC BY). </w:t>
      </w:r>
      <w:r w:rsidRPr="00B24B4A">
        <w:t xml:space="preserve">Volltext unter: </w:t>
      </w:r>
      <w:bookmarkStart w:id="2" w:name="_Hlk181792766"/>
      <w:r w:rsidR="00D64B4B">
        <w:fldChar w:fldCharType="begin"/>
      </w:r>
      <w:r w:rsidR="00D64B4B">
        <w:instrText xml:space="preserve"> HYPERLINK "https://creativecommons.org/licenses/by/4.0/legalcode.de" </w:instrText>
      </w:r>
      <w:r w:rsidR="00D64B4B">
        <w:fldChar w:fldCharType="separate"/>
      </w:r>
      <w:r w:rsidRPr="00B24B4A">
        <w:rPr>
          <w:rStyle w:val="Hyperlink"/>
        </w:rPr>
        <w:t>https://creativecommons.org/licenses/by/4.0/legalcode.de</w:t>
      </w:r>
      <w:r w:rsidR="00D64B4B">
        <w:rPr>
          <w:rStyle w:val="Hyperlink"/>
        </w:rPr>
        <w:fldChar w:fldCharType="end"/>
      </w:r>
      <w:bookmarkEnd w:id="2"/>
      <w:r w:rsidR="00790144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FE358" wp14:editId="0EF27DA3">
                <wp:simplePos x="0" y="0"/>
                <wp:positionH relativeFrom="margin">
                  <wp:posOffset>-14605</wp:posOffset>
                </wp:positionH>
                <wp:positionV relativeFrom="page">
                  <wp:posOffset>9972675</wp:posOffset>
                </wp:positionV>
                <wp:extent cx="5745480" cy="716280"/>
                <wp:effectExtent l="0" t="0" r="7620" b="762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826E9" w14:textId="77777777" w:rsidR="00A32C46" w:rsidRDefault="00A32C46" w:rsidP="00790144">
                            <w:pPr>
                              <w:pStyle w:val="Textkrper"/>
                              <w:spacing w:before="0"/>
                              <w:jc w:val="center"/>
                              <w:rPr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4719A118" w14:textId="77777777" w:rsidR="00A32C46" w:rsidRPr="001D79DA" w:rsidRDefault="00A32C46" w:rsidP="00790144">
                            <w:pPr>
                              <w:pStyle w:val="Textkrper"/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Sofern nicht anders gekennzeichnet, liegt das Copyright beim </w:t>
                            </w:r>
                            <w:r w:rsidRPr="001D79DA">
                              <w:rPr>
                                <w:sz w:val="18"/>
                                <w:szCs w:val="18"/>
                                <w:shd w:val="clear" w:color="auto" w:fill="FFFFFF"/>
                              </w:rPr>
                              <w:t>IQB e.</w:t>
                            </w:r>
                            <w:r>
                              <w:rPr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1D79DA">
                              <w:rPr>
                                <w:sz w:val="18"/>
                                <w:szCs w:val="18"/>
                                <w:shd w:val="clear" w:color="auto" w:fill="FFFFFF"/>
                              </w:rPr>
                              <w:t>V., Lizenz: Creative Commons (CC BY). Volltext unter</w:t>
                            </w:r>
                            <w:r w:rsidRPr="00FE2E16">
                              <w:rPr>
                                <w:sz w:val="18"/>
                                <w:szCs w:val="18"/>
                                <w:shd w:val="clear" w:color="auto" w:fill="FFFFFF"/>
                              </w:rPr>
                              <w:t>: </w:t>
                            </w:r>
                            <w:hyperlink r:id="rId26" w:history="1">
                              <w:r w:rsidRPr="00FE2E16">
                                <w:rPr>
                                  <w:rStyle w:val="Hyperlink"/>
                                  <w:sz w:val="18"/>
                                  <w:szCs w:val="18"/>
                                  <w:shd w:val="clear" w:color="auto" w:fill="FFFFFF"/>
                                </w:rPr>
                                <w:t>https://creativecommons.org/licenses/by/4.0/legalcode.de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FE358" id="Textfeld 5" o:spid="_x0000_s1033" type="#_x0000_t202" style="position:absolute;left:0;text-align:left;margin-left:-1.15pt;margin-top:785.25pt;width:452.4pt;height:56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KbIgIAACIEAAAOAAAAZHJzL2Uyb0RvYy54bWysU8Fu2zAMvQ/YPwi6L06CuGmNOEWXLsOA&#10;rhvQ7gNkSY6FSaImKbGzrx8lp2m23Yb5IJAm+fT4SK1uB6PJQfqgwNZ0NplSIi0Hoeyupt+et++u&#10;KQmRWcE0WFnTowz0dv32zap3lZxDB1pITxDEhqp3Ne1idFVRBN5Jw8IEnLQYbMEbFtH1u0J41iO6&#10;0cV8Or0qevDCeeAyBPx7PwbpOuO3reTxS9sGGYmuKXKL+fT5bNJZrFes2nnmOsVPNNg/sDBMWbz0&#10;DHXPIiN7r/6CMop7CNDGCQdTQNsqLnMP2M1s+kc3Tx1zMveC4gR3lin8P1j+ePjqiRI1LSmxzOCI&#10;nuUQW6kFKZM6vQsVJj05TIvDexhwyrnT4B6Afw/EwqZjdifvvIe+k0wgu1mqLC5KR5yQQJr+Mwi8&#10;hu0jZKCh9SZJh2IQRMcpHc+TQSqE489yuSgX1xjiGFvOruZopytY9VLtfIgfJRiSjJp6nHxGZ4eH&#10;EMfUl5R0WQCtxFZpnR2/azbakwPDLdnm74T+W5q2pK/pTTkvM7KFVI/QrDIq4hZrZWp6PU1fKmdV&#10;UuODFdmOTOnRRtLanuRJiozaxKEZ8hyWqTZJ14A4ol4exqXFR4ZGB/4nJT0ubE3Djz3zkhL9yaLm&#10;N7PFIm14dhblco6Ov4w0lxFmOULVNFIympuYX0WibeEOZ9OqLNsrkxNlXMQs/OnRpE2/9HPW69Ne&#10;/wIAAP//AwBQSwMEFAAGAAgAAAAhAFWcHJDgAAAADAEAAA8AAABkcnMvZG93bnJldi54bWxMj0FP&#10;g0AQhe8m/ofNmHgx7SIItMjSqInGa2t/wMBugcjOEnZb6L93POlt5r2XN9+Uu8UO4mIm3ztS8LiO&#10;QBhqnO6pVXD8el9tQPiApHFwZBRcjYdddXtTYqHdTHtzOYRWcAn5AhV0IYyFlL7pjEW/dqMh9k5u&#10;shh4nVqpJ5y53A4yjqJMWuyJL3Q4mrfONN+Hs1Vw+pwf0u1cf4Rjvn/KXrHPa3dV6v5ueXkGEcwS&#10;/sLwi8/oUDFT7c6kvRgUrOKEk6yneZSC4MQ2inmoWco2SQKyKuX/J6ofAAAA//8DAFBLAQItABQA&#10;BgAIAAAAIQC2gziS/gAAAOEBAAATAAAAAAAAAAAAAAAAAAAAAABbQ29udGVudF9UeXBlc10ueG1s&#10;UEsBAi0AFAAGAAgAAAAhADj9If/WAAAAlAEAAAsAAAAAAAAAAAAAAAAALwEAAF9yZWxzLy5yZWxz&#10;UEsBAi0AFAAGAAgAAAAhAB7ekpsiAgAAIgQAAA4AAAAAAAAAAAAAAAAALgIAAGRycy9lMm9Eb2Mu&#10;eG1sUEsBAi0AFAAGAAgAAAAhAFWcHJDgAAAADAEAAA8AAAAAAAAAAAAAAAAAfAQAAGRycy9kb3du&#10;cmV2LnhtbFBLBQYAAAAABAAEAPMAAACJBQAAAAA=&#10;" stroked="f">
                <v:textbox>
                  <w:txbxContent>
                    <w:p w14:paraId="6B9826E9" w14:textId="77777777" w:rsidR="00A32C46" w:rsidRDefault="00A32C46" w:rsidP="00790144">
                      <w:pPr>
                        <w:pStyle w:val="Textkrper"/>
                        <w:spacing w:before="0"/>
                        <w:jc w:val="center"/>
                        <w:rPr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</w:p>
                    <w:p w14:paraId="4719A118" w14:textId="77777777" w:rsidR="00A32C46" w:rsidRPr="001D79DA" w:rsidRDefault="00A32C46" w:rsidP="00790144">
                      <w:pPr>
                        <w:pStyle w:val="Textkrper"/>
                        <w:spacing w:before="0"/>
                        <w:jc w:val="center"/>
                        <w:rPr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sz w:val="18"/>
                          <w:szCs w:val="18"/>
                          <w:shd w:val="clear" w:color="auto" w:fill="FFFFFF"/>
                        </w:rPr>
                        <w:t xml:space="preserve">Sofern nicht anders gekennzeichnet, liegt das Copyright beim </w:t>
                      </w:r>
                      <w:r w:rsidRPr="001D79DA">
                        <w:rPr>
                          <w:sz w:val="18"/>
                          <w:szCs w:val="18"/>
                          <w:shd w:val="clear" w:color="auto" w:fill="FFFFFF"/>
                        </w:rPr>
                        <w:t>IQB e.</w:t>
                      </w:r>
                      <w:r>
                        <w:rPr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1D79DA">
                        <w:rPr>
                          <w:sz w:val="18"/>
                          <w:szCs w:val="18"/>
                          <w:shd w:val="clear" w:color="auto" w:fill="FFFFFF"/>
                        </w:rPr>
                        <w:t>V., Lizenz: Creative Commons (CC BY). Volltext unter</w:t>
                      </w:r>
                      <w:r w:rsidRPr="00FE2E16">
                        <w:rPr>
                          <w:sz w:val="18"/>
                          <w:szCs w:val="18"/>
                          <w:shd w:val="clear" w:color="auto" w:fill="FFFFFF"/>
                        </w:rPr>
                        <w:t>: </w:t>
                      </w:r>
                      <w:hyperlink r:id="rId27" w:history="1">
                        <w:r w:rsidRPr="00FE2E16">
                          <w:rPr>
                            <w:rStyle w:val="Hyperlink"/>
                            <w:sz w:val="18"/>
                            <w:szCs w:val="18"/>
                            <w:shd w:val="clear" w:color="auto" w:fill="FFFFFF"/>
                          </w:rPr>
                          <w:t>https://creativecommons.org/licenses/by/4.0/legalcode.de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89198D" w:rsidRPr="0013446B" w:rsidSect="00366337">
      <w:headerReference w:type="first" r:id="rId28"/>
      <w:pgSz w:w="11906" w:h="16838" w:code="9"/>
      <w:pgMar w:top="1418" w:right="1418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BA8F6" w14:textId="77777777" w:rsidR="0037420B" w:rsidRDefault="0037420B" w:rsidP="00DA310F">
      <w:r>
        <w:separator/>
      </w:r>
    </w:p>
  </w:endnote>
  <w:endnote w:type="continuationSeparator" w:id="0">
    <w:p w14:paraId="1712186C" w14:textId="77777777" w:rsidR="0037420B" w:rsidRDefault="0037420B" w:rsidP="00DA3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 57 C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11B64" w14:textId="77777777" w:rsidR="00A32C46" w:rsidRPr="00FA6048" w:rsidRDefault="00A32C46" w:rsidP="00FA6048">
    <w:pPr>
      <w:pStyle w:val="Fuzeile"/>
    </w:pPr>
    <w:r w:rsidRPr="009F496F">
      <w:tab/>
    </w:r>
    <w:r w:rsidRPr="009F496F">
      <w:fldChar w:fldCharType="begin"/>
    </w:r>
    <w:r w:rsidRPr="009F496F">
      <w:instrText xml:space="preserve"> PAGE </w:instrText>
    </w:r>
    <w:r w:rsidRPr="009F496F">
      <w:fldChar w:fldCharType="separate"/>
    </w:r>
    <w:r>
      <w:rPr>
        <w:noProof/>
      </w:rPr>
      <w:t>2</w:t>
    </w:r>
    <w:r w:rsidRPr="009F496F">
      <w:fldChar w:fldCharType="end"/>
    </w:r>
    <w:r>
      <w:rPr>
        <w:noProof/>
        <w:lang w:eastAsia="de-DE"/>
      </w:rPr>
      <mc:AlternateContent>
        <mc:Choice Requires="wpc">
          <w:drawing>
            <wp:anchor distT="0" distB="0" distL="114300" distR="114300" simplePos="0" relativeHeight="251656192" behindDoc="1" locked="0" layoutInCell="1" allowOverlap="1" wp14:anchorId="7F1CF3F1" wp14:editId="14C76F65">
              <wp:simplePos x="0" y="0"/>
              <wp:positionH relativeFrom="page">
                <wp:posOffset>6661150</wp:posOffset>
              </wp:positionH>
              <wp:positionV relativeFrom="page">
                <wp:posOffset>10153015</wp:posOffset>
              </wp:positionV>
              <wp:extent cx="45720" cy="539750"/>
              <wp:effectExtent l="31750" t="27940" r="0" b="32385"/>
              <wp:wrapNone/>
              <wp:docPr id="7" name="Zeichenbereich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Line 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8" cy="53975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99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7F10A213" id="Zeichenbereich 6" o:spid="_x0000_s1026" editas="canvas" style="position:absolute;margin-left:524.5pt;margin-top:799.45pt;width:3.6pt;height:42.5pt;z-index:-251660288;mso-position-horizontal-relative:page;mso-position-vertical-relative:page" coordsize="457,5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KQSAIAANgEAAAOAAAAZHJzL2Uyb0RvYy54bWysVMuO2jAU3VfqP1jZQxImvCLCqEqgG9oi&#10;zfQDjO0kVhPbsg0BVf33XjuEgXZTtWXh+HHv8bk+57J6PrcNOjFtuBRZEI+jADFBJOWiyoKvr9vR&#10;IkDGYkFxIwXLggszwfP6/btVp1I2kbVsKNMIQIRJO5UFtbUqDUNDatZiM5aKCTgspW6xhaWuQqpx&#10;B+htE06iaBZ2UlOlJWHGwG7RHwZrj1+WjNgvZWmYRU0WADfrR+3HgxvD9Qqnlcaq5uRKA/8FixZz&#10;AZfeoApsMTpq/htUy4mWRpZ2TGQbyrLkhPkaoJo4+qWaHIsTNr4YAq8zEITZf8Q9VI63kFveNPAa&#10;IaCnbs99O9CHueNGPAb1Oz72GtMpENCom5Tm3yi+1FgxX7lJyefTXiNOwV8BErgFG+24YGju1HP3&#10;QkAu9tpRJGfxonaSfDNIyLzGomIe6vWiIC12GcD6LsUtjAL8Q/dJUojBRyu9lOdStw4SREJn75jL&#10;zTHsbBGBzfkC/E1gf/q0nE+9nUKcDplKG/uRyRa5SRY0QNoj49POWMcEp0PIw/O610UdgEaLKPIZ&#10;RjacOoVcnNHVIW80OmEw9XIZwc/XBSf3YVoeBYVbcFozTDfXucW86edwey8rFAN8XKAry7v2+zJa&#10;bhabRTJKJrPNKImKYvRhmyej2TaeT4unIs+L+IejFidpzSllwrEbOihO/kz9ay/33r/10JsXH9H9&#10;gwHF4etJezWdgL0VDpJe9npQGQzp9fbd49Oure76837to97+kNY/AQAA//8DAFBLAwQUAAYACAAA&#10;ACEAye0FxOQAAAAPAQAADwAAAGRycy9kb3ducmV2LnhtbEyPzU7DMBCE70i8g7VI3KhNSNMkxKkQ&#10;EgjRA9BG4urGbmLhnyh2m8DTsz3BbUY7mv2mWs/WkJMag/aOw+2CAVGu9VK7jkOze7rJgYQonBTG&#10;O8XhWwVY15cXlSiln9yHOm1jR7DEhVJw6GMcSkpD2ysrwsIPyuHt4EcrItqxo3IUE5ZbQxPGMmqF&#10;dvihF4N67FX7tT1aDmlyMPn7c7b5eWma6fUz1Sv2pjm/vpof7oFENce/MJzxER1qZNr7o5OBGPQs&#10;LXBMRLUs8gLIOcOWWQJkjyrL7wqgdUX/76h/AQAA//8DAFBLAQItABQABgAIAAAAIQC2gziS/gAA&#10;AOEBAAATAAAAAAAAAAAAAAAAAAAAAABbQ29udGVudF9UeXBlc10ueG1sUEsBAi0AFAAGAAgAAAAh&#10;ADj9If/WAAAAlAEAAAsAAAAAAAAAAAAAAAAALwEAAF9yZWxzLy5yZWxzUEsBAi0AFAAGAAgAAAAh&#10;AGyT8pBIAgAA2AQAAA4AAAAAAAAAAAAAAAAALgIAAGRycy9lMm9Eb2MueG1sUEsBAi0AFAAGAAgA&#10;AAAhAMntBcTkAAAADwEAAA8AAAAAAAAAAAAAAAAAogQAAGRycy9kb3ducmV2LnhtbFBLBQYAAAAA&#10;BAAEAPMAAACzB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457;height:5397;visibility:visible;mso-wrap-style:square">
                <v:fill o:detectmouseclick="t"/>
                <v:path o:connecttype="none"/>
              </v:shape>
              <v:line id="Line 7" o:spid="_x0000_s1028" style="position:absolute;visibility:visible;mso-wrap-style:square" from="0,0" to="7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OpwQAAANoAAAAPAAAAZHJzL2Rvd25yZXYueG1sRE9La8JA&#10;EL4X/A/LCN7qph6kRFdJC4biwUcsPU+z0yQ0Oxt2t0naX98VBE/Dx/ec9XY0rejJ+caygqd5AoK4&#10;tLrhSsH7Zff4DMIHZI2tZVLwSx62m8nDGlNtBz5TX4RKxBD2KSqoQ+hSKX1Zk0E/tx1x5L6sMxgi&#10;dJXUDocYblq5SJKlNNhwbKixo9eayu/ixyg4mvys84/PvC0yOv7tTXZ4cSelZtMxW4EINIa7+OZ+&#10;03E+XF+5Xrn5BwAA//8DAFBLAQItABQABgAIAAAAIQDb4fbL7gAAAIUBAAATAAAAAAAAAAAAAAAA&#10;AAAAAABbQ29udGVudF9UeXBlc10ueG1sUEsBAi0AFAAGAAgAAAAhAFr0LFu/AAAAFQEAAAsAAAAA&#10;AAAAAAAAAAAAHwEAAF9yZWxzLy5yZWxzUEsBAi0AFAAGAAgAAAAhADy5Y6nBAAAA2gAAAA8AAAAA&#10;AAAAAAAAAAAABwIAAGRycy9kb3ducmV2LnhtbFBLBQYAAAAAAwADALcAAAD1AgAAAAA=&#10;" strokecolor="#900" strokeweight="4pt"/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E7160" w14:textId="77777777" w:rsidR="00A32C46" w:rsidRDefault="00A32C46" w:rsidP="00FA6048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5BF7C" w14:textId="77777777" w:rsidR="0037420B" w:rsidRDefault="0037420B" w:rsidP="00DA310F">
      <w:r>
        <w:separator/>
      </w:r>
    </w:p>
  </w:footnote>
  <w:footnote w:type="continuationSeparator" w:id="0">
    <w:p w14:paraId="23072FF1" w14:textId="77777777" w:rsidR="0037420B" w:rsidRDefault="0037420B" w:rsidP="00DA3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60FBE" w14:textId="51E3FAE9" w:rsidR="00A32C46" w:rsidRDefault="00A32C46" w:rsidP="006C182E">
    <w:pPr>
      <w:pStyle w:val="Kopfzeile"/>
    </w:pPr>
    <w:r>
      <w:rPr>
        <w:b w:val="0"/>
      </w:rPr>
      <w:fldChar w:fldCharType="begin"/>
    </w:r>
    <w:r>
      <w:rPr>
        <w:b w:val="0"/>
      </w:rPr>
      <w:instrText xml:space="preserve"> STYLEREF  "Überschrift 1" \n  \* MERGEFORMAT </w:instrText>
    </w:r>
    <w:r>
      <w:rPr>
        <w:b w:val="0"/>
      </w:rPr>
      <w:fldChar w:fldCharType="separate"/>
    </w:r>
    <w:r w:rsidR="00630F2F" w:rsidRPr="00630F2F">
      <w:rPr>
        <w:bCs/>
      </w:rPr>
      <w:t>5</w:t>
    </w:r>
    <w:r>
      <w:rPr>
        <w:b w:val="0"/>
        <w:bCs/>
      </w:rPr>
      <w:fldChar w:fldCharType="end"/>
    </w:r>
    <w:r>
      <w:rPr>
        <w:b w:val="0"/>
      </w:rPr>
      <w:t xml:space="preserve">  </w:t>
    </w:r>
    <w:r w:rsidR="00630F2F">
      <w:fldChar w:fldCharType="begin"/>
    </w:r>
    <w:r w:rsidR="00630F2F">
      <w:instrText xml:space="preserve"> STYLEREF  "Überschrift 1"  \* MERGEFORMAT </w:instrText>
    </w:r>
    <w:r w:rsidR="00630F2F">
      <w:fldChar w:fldCharType="separate"/>
    </w:r>
    <w:r w:rsidR="00630F2F">
      <w:t>Quellenangaben</w:t>
    </w:r>
    <w:r w:rsidR="00630F2F">
      <w:fldChar w:fldCharType="end"/>
    </w:r>
  </w:p>
  <w:p w14:paraId="6846D466" w14:textId="77777777" w:rsidR="00A32C46" w:rsidRDefault="00A32C46" w:rsidP="006C182E">
    <w:pPr>
      <w:pStyle w:val="Kopfzeile"/>
      <w:rPr>
        <w:b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6F632" w14:textId="77777777" w:rsidR="00A32C46" w:rsidRPr="003F7F44" w:rsidRDefault="00A32C46" w:rsidP="003F7F44">
    <w:pPr>
      <w:pStyle w:val="Kopfzeile"/>
    </w:pPr>
    <w:r w:rsidRPr="003F7F44">
      <w:drawing>
        <wp:inline distT="0" distB="0" distL="0" distR="0" wp14:anchorId="42093F7F" wp14:editId="77D5C1C0">
          <wp:extent cx="5759450" cy="1012956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12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22962" w14:textId="13654767" w:rsidR="00366337" w:rsidRPr="003F7F44" w:rsidRDefault="00366337" w:rsidP="003F7F44">
    <w:pPr>
      <w:pStyle w:val="Kopfzeile"/>
    </w:pPr>
    <w:r>
      <w:t>1  Aufgabe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D02F9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6B20F6"/>
    <w:multiLevelType w:val="hybridMultilevel"/>
    <w:tmpl w:val="0792D6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92E16A">
      <w:numFmt w:val="bullet"/>
      <w:lvlText w:val=""/>
      <w:lvlJc w:val="left"/>
      <w:pPr>
        <w:ind w:left="1440" w:hanging="360"/>
      </w:pPr>
      <w:rPr>
        <w:rFonts w:ascii="Wingdings" w:eastAsia="Times New Roman" w:hAnsi="Wingdings" w:cs="Times New Roman" w:hint="default"/>
        <w:i w:val="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77870"/>
    <w:multiLevelType w:val="hybridMultilevel"/>
    <w:tmpl w:val="8C621B8C"/>
    <w:lvl w:ilvl="0" w:tplc="4C5E3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68E1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D648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42F8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1AED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AAC2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D683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74E5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5882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A97DE0"/>
    <w:multiLevelType w:val="hybridMultilevel"/>
    <w:tmpl w:val="54D2614E"/>
    <w:lvl w:ilvl="0" w:tplc="5C92EAC0">
      <w:start w:val="1"/>
      <w:numFmt w:val="bullet"/>
      <w:pStyle w:val="AufzhlungBulletpoint2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4" w15:restartNumberingAfterBreak="0">
    <w:nsid w:val="127252A8"/>
    <w:multiLevelType w:val="multilevel"/>
    <w:tmpl w:val="250E0B2A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990" w:hanging="564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5" w15:restartNumberingAfterBreak="0">
    <w:nsid w:val="12C2608A"/>
    <w:multiLevelType w:val="hybridMultilevel"/>
    <w:tmpl w:val="A5C64C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B3F35"/>
    <w:multiLevelType w:val="hybridMultilevel"/>
    <w:tmpl w:val="308CC72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A57E6"/>
    <w:multiLevelType w:val="hybridMultilevel"/>
    <w:tmpl w:val="1C6CCD60"/>
    <w:lvl w:ilvl="0" w:tplc="634A6B14">
      <w:start w:val="1"/>
      <w:numFmt w:val="bullet"/>
      <w:pStyle w:val="AufzhlungBulle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45606"/>
    <w:multiLevelType w:val="hybridMultilevel"/>
    <w:tmpl w:val="CC8A6C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B630A"/>
    <w:multiLevelType w:val="hybridMultilevel"/>
    <w:tmpl w:val="57F85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22DE9"/>
    <w:multiLevelType w:val="hybridMultilevel"/>
    <w:tmpl w:val="0096DF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7095A"/>
    <w:multiLevelType w:val="hybridMultilevel"/>
    <w:tmpl w:val="E47E3AD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56450"/>
    <w:multiLevelType w:val="hybridMultilevel"/>
    <w:tmpl w:val="EA10304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2E2B9D"/>
    <w:multiLevelType w:val="hybridMultilevel"/>
    <w:tmpl w:val="61B863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2E31ED"/>
    <w:multiLevelType w:val="hybridMultilevel"/>
    <w:tmpl w:val="1B446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7E08D5"/>
    <w:multiLevelType w:val="multilevel"/>
    <w:tmpl w:val="250E0B2A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990" w:hanging="564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6" w15:restartNumberingAfterBreak="0">
    <w:nsid w:val="38750FE5"/>
    <w:multiLevelType w:val="hybridMultilevel"/>
    <w:tmpl w:val="CCB4B7AE"/>
    <w:lvl w:ilvl="0" w:tplc="BAEC658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8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B46CD6"/>
    <w:multiLevelType w:val="hybridMultilevel"/>
    <w:tmpl w:val="8B8058A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A5458"/>
    <w:multiLevelType w:val="hybridMultilevel"/>
    <w:tmpl w:val="0714E8C8"/>
    <w:lvl w:ilvl="0" w:tplc="C8F63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8E72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64DB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5A2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F6CD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483D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E837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648F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BE0D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1735F5"/>
    <w:multiLevelType w:val="hybridMultilevel"/>
    <w:tmpl w:val="37181B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54A48"/>
    <w:multiLevelType w:val="hybridMultilevel"/>
    <w:tmpl w:val="D9AC3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841DFF"/>
    <w:multiLevelType w:val="hybridMultilevel"/>
    <w:tmpl w:val="FC18B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0C2733"/>
    <w:multiLevelType w:val="hybridMultilevel"/>
    <w:tmpl w:val="0AFE0AB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7D5DF2"/>
    <w:multiLevelType w:val="hybridMultilevel"/>
    <w:tmpl w:val="9C32D8C2"/>
    <w:lvl w:ilvl="0" w:tplc="18B07024">
      <w:start w:val="1"/>
      <w:numFmt w:val="bullet"/>
      <w:pStyle w:val="AufzhlungszeichenEbene2"/>
      <w:lvlText w:val="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aps w:val="0"/>
        <w:strike w:val="0"/>
        <w:dstrike w:val="0"/>
        <w:vanish w:val="0"/>
        <w:color w:val="990000"/>
        <w:sz w:val="18"/>
        <w:szCs w:val="18"/>
        <w:u w:color="99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4" w15:restartNumberingAfterBreak="0">
    <w:nsid w:val="5E4B3D3F"/>
    <w:multiLevelType w:val="multilevel"/>
    <w:tmpl w:val="A8C29C00"/>
    <w:lvl w:ilvl="0">
      <w:start w:val="1"/>
      <w:numFmt w:val="decimal"/>
      <w:pStyle w:val="berschrift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659E26A6"/>
    <w:multiLevelType w:val="hybridMultilevel"/>
    <w:tmpl w:val="C46267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632A0"/>
    <w:multiLevelType w:val="hybridMultilevel"/>
    <w:tmpl w:val="AC8860B6"/>
    <w:lvl w:ilvl="0" w:tplc="697AEAA8">
      <w:start w:val="1"/>
      <w:numFmt w:val="bullet"/>
      <w:pStyle w:val="AufzhlungszeichenEbene1"/>
      <w:lvlText w:val="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90000"/>
        <w:sz w:val="22"/>
        <w:szCs w:val="18"/>
        <w:u w:color="99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2B58DE"/>
    <w:multiLevelType w:val="hybridMultilevel"/>
    <w:tmpl w:val="E1F87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83360D"/>
    <w:multiLevelType w:val="hybridMultilevel"/>
    <w:tmpl w:val="B8A66880"/>
    <w:lvl w:ilvl="0" w:tplc="50B21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42F3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6062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2621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3C81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4A18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EC4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6FB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8E4F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E03C1B"/>
    <w:multiLevelType w:val="hybridMultilevel"/>
    <w:tmpl w:val="EBC6BCC6"/>
    <w:lvl w:ilvl="0" w:tplc="2932A784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8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>
      <w:start w:val="104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 w:tplc="04070001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4" w:tplc="0407000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5" w:tplc="04070005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6" w:tplc="04070001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7" w:tplc="04070003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8" w:tplc="04070005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3BA043D"/>
    <w:multiLevelType w:val="hybridMultilevel"/>
    <w:tmpl w:val="F3B0481E"/>
    <w:lvl w:ilvl="0" w:tplc="D55E117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8000"/>
        <w:sz w:val="22"/>
        <w:szCs w:val="18"/>
        <w:u w:color="008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29"/>
  </w:num>
  <w:num w:numId="4">
    <w:abstractNumId w:val="23"/>
  </w:num>
  <w:num w:numId="5">
    <w:abstractNumId w:val="24"/>
  </w:num>
  <w:num w:numId="6">
    <w:abstractNumId w:val="24"/>
  </w:num>
  <w:num w:numId="7">
    <w:abstractNumId w:val="24"/>
  </w:num>
  <w:num w:numId="8">
    <w:abstractNumId w:val="29"/>
  </w:num>
  <w:num w:numId="9">
    <w:abstractNumId w:val="29"/>
  </w:num>
  <w:num w:numId="10">
    <w:abstractNumId w:val="30"/>
  </w:num>
  <w:num w:numId="11">
    <w:abstractNumId w:val="26"/>
  </w:num>
  <w:num w:numId="12">
    <w:abstractNumId w:val="13"/>
  </w:num>
  <w:num w:numId="13">
    <w:abstractNumId w:val="26"/>
    <w:lvlOverride w:ilvl="0">
      <w:startOverride w:val="1"/>
    </w:lvlOverride>
  </w:num>
  <w:num w:numId="14">
    <w:abstractNumId w:val="23"/>
    <w:lvlOverride w:ilvl="0">
      <w:startOverride w:val="1"/>
    </w:lvlOverride>
  </w:num>
  <w:num w:numId="15">
    <w:abstractNumId w:val="26"/>
    <w:lvlOverride w:ilvl="0">
      <w:startOverride w:val="1"/>
    </w:lvlOverride>
  </w:num>
  <w:num w:numId="16">
    <w:abstractNumId w:val="23"/>
    <w:lvlOverride w:ilvl="0">
      <w:startOverride w:val="1"/>
    </w:lvlOverride>
  </w:num>
  <w:num w:numId="17">
    <w:abstractNumId w:val="24"/>
  </w:num>
  <w:num w:numId="18">
    <w:abstractNumId w:val="12"/>
  </w:num>
  <w:num w:numId="19">
    <w:abstractNumId w:val="22"/>
  </w:num>
  <w:num w:numId="20">
    <w:abstractNumId w:val="21"/>
  </w:num>
  <w:num w:numId="21">
    <w:abstractNumId w:val="2"/>
  </w:num>
  <w:num w:numId="22">
    <w:abstractNumId w:val="5"/>
  </w:num>
  <w:num w:numId="23">
    <w:abstractNumId w:val="17"/>
  </w:num>
  <w:num w:numId="24">
    <w:abstractNumId w:val="18"/>
  </w:num>
  <w:num w:numId="25">
    <w:abstractNumId w:val="28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9"/>
  </w:num>
  <w:num w:numId="29">
    <w:abstractNumId w:val="27"/>
  </w:num>
  <w:num w:numId="30">
    <w:abstractNumId w:val="10"/>
  </w:num>
  <w:num w:numId="31">
    <w:abstractNumId w:val="25"/>
  </w:num>
  <w:num w:numId="32">
    <w:abstractNumId w:val="15"/>
  </w:num>
  <w:num w:numId="33">
    <w:abstractNumId w:val="24"/>
  </w:num>
  <w:num w:numId="34">
    <w:abstractNumId w:val="8"/>
  </w:num>
  <w:num w:numId="35">
    <w:abstractNumId w:val="3"/>
  </w:num>
  <w:num w:numId="36">
    <w:abstractNumId w:val="7"/>
  </w:num>
  <w:num w:numId="37">
    <w:abstractNumId w:val="11"/>
  </w:num>
  <w:num w:numId="38">
    <w:abstractNumId w:val="6"/>
  </w:num>
  <w:num w:numId="39">
    <w:abstractNumId w:val="1"/>
  </w:num>
  <w:num w:numId="40">
    <w:abstractNumId w:val="14"/>
  </w:num>
  <w:num w:numId="41">
    <w:abstractNumId w:val="20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F44"/>
    <w:rsid w:val="00005039"/>
    <w:rsid w:val="0001049C"/>
    <w:rsid w:val="00012C8E"/>
    <w:rsid w:val="000176DF"/>
    <w:rsid w:val="000227AE"/>
    <w:rsid w:val="00027487"/>
    <w:rsid w:val="00027D30"/>
    <w:rsid w:val="00030E42"/>
    <w:rsid w:val="000320E6"/>
    <w:rsid w:val="00035C9B"/>
    <w:rsid w:val="0003666A"/>
    <w:rsid w:val="0003796F"/>
    <w:rsid w:val="00042D9B"/>
    <w:rsid w:val="000458AF"/>
    <w:rsid w:val="00051EE3"/>
    <w:rsid w:val="00054433"/>
    <w:rsid w:val="000548D7"/>
    <w:rsid w:val="00055A20"/>
    <w:rsid w:val="00055A8F"/>
    <w:rsid w:val="00056014"/>
    <w:rsid w:val="00062B98"/>
    <w:rsid w:val="00065838"/>
    <w:rsid w:val="0007223B"/>
    <w:rsid w:val="000770D0"/>
    <w:rsid w:val="000846FB"/>
    <w:rsid w:val="00086816"/>
    <w:rsid w:val="00087F9D"/>
    <w:rsid w:val="000900C8"/>
    <w:rsid w:val="000A2632"/>
    <w:rsid w:val="000A3508"/>
    <w:rsid w:val="000A3BC2"/>
    <w:rsid w:val="000A4512"/>
    <w:rsid w:val="000A660E"/>
    <w:rsid w:val="000B0ABC"/>
    <w:rsid w:val="000B5112"/>
    <w:rsid w:val="000B6008"/>
    <w:rsid w:val="000C14DB"/>
    <w:rsid w:val="000C337C"/>
    <w:rsid w:val="000C520E"/>
    <w:rsid w:val="000C5519"/>
    <w:rsid w:val="000C6557"/>
    <w:rsid w:val="000D25FC"/>
    <w:rsid w:val="000D2FD8"/>
    <w:rsid w:val="000D3E0B"/>
    <w:rsid w:val="000D529F"/>
    <w:rsid w:val="000E5B50"/>
    <w:rsid w:val="001107ED"/>
    <w:rsid w:val="0011216E"/>
    <w:rsid w:val="0011706E"/>
    <w:rsid w:val="001327BA"/>
    <w:rsid w:val="00132D59"/>
    <w:rsid w:val="0013446B"/>
    <w:rsid w:val="0013683E"/>
    <w:rsid w:val="00146A60"/>
    <w:rsid w:val="001473F3"/>
    <w:rsid w:val="00147E58"/>
    <w:rsid w:val="0015787C"/>
    <w:rsid w:val="00157E77"/>
    <w:rsid w:val="00161CD9"/>
    <w:rsid w:val="001623AC"/>
    <w:rsid w:val="0016317A"/>
    <w:rsid w:val="00166224"/>
    <w:rsid w:val="00173155"/>
    <w:rsid w:val="00174C75"/>
    <w:rsid w:val="00177489"/>
    <w:rsid w:val="00181F02"/>
    <w:rsid w:val="0018260E"/>
    <w:rsid w:val="0018786A"/>
    <w:rsid w:val="00196794"/>
    <w:rsid w:val="0019688A"/>
    <w:rsid w:val="001A5F5D"/>
    <w:rsid w:val="001B1D73"/>
    <w:rsid w:val="001B691A"/>
    <w:rsid w:val="001B7E8C"/>
    <w:rsid w:val="001C0097"/>
    <w:rsid w:val="001C1635"/>
    <w:rsid w:val="001C7D3E"/>
    <w:rsid w:val="001D0C77"/>
    <w:rsid w:val="001D2422"/>
    <w:rsid w:val="001D56CB"/>
    <w:rsid w:val="001E53D1"/>
    <w:rsid w:val="002046F4"/>
    <w:rsid w:val="0020741D"/>
    <w:rsid w:val="00212A05"/>
    <w:rsid w:val="00212E03"/>
    <w:rsid w:val="002201E4"/>
    <w:rsid w:val="00221CE6"/>
    <w:rsid w:val="0022218B"/>
    <w:rsid w:val="0022229B"/>
    <w:rsid w:val="00226EC7"/>
    <w:rsid w:val="00237235"/>
    <w:rsid w:val="002379B9"/>
    <w:rsid w:val="002435B7"/>
    <w:rsid w:val="0025094F"/>
    <w:rsid w:val="00250ADE"/>
    <w:rsid w:val="00255206"/>
    <w:rsid w:val="0025729C"/>
    <w:rsid w:val="002602A6"/>
    <w:rsid w:val="00275795"/>
    <w:rsid w:val="002808AF"/>
    <w:rsid w:val="00283A3E"/>
    <w:rsid w:val="00284108"/>
    <w:rsid w:val="0028548E"/>
    <w:rsid w:val="0028680A"/>
    <w:rsid w:val="00287653"/>
    <w:rsid w:val="002932B2"/>
    <w:rsid w:val="00295204"/>
    <w:rsid w:val="00296A32"/>
    <w:rsid w:val="002A097B"/>
    <w:rsid w:val="002A0A33"/>
    <w:rsid w:val="002A552F"/>
    <w:rsid w:val="002B0857"/>
    <w:rsid w:val="002B10CB"/>
    <w:rsid w:val="002B5774"/>
    <w:rsid w:val="002B762B"/>
    <w:rsid w:val="002C1512"/>
    <w:rsid w:val="002C2731"/>
    <w:rsid w:val="002D2B5C"/>
    <w:rsid w:val="002E5173"/>
    <w:rsid w:val="002E785D"/>
    <w:rsid w:val="002F2627"/>
    <w:rsid w:val="002F45D2"/>
    <w:rsid w:val="002F4DAA"/>
    <w:rsid w:val="00304B7E"/>
    <w:rsid w:val="003128FE"/>
    <w:rsid w:val="00312CB1"/>
    <w:rsid w:val="00313D42"/>
    <w:rsid w:val="00317536"/>
    <w:rsid w:val="00317553"/>
    <w:rsid w:val="00322713"/>
    <w:rsid w:val="00322B42"/>
    <w:rsid w:val="00323785"/>
    <w:rsid w:val="00324769"/>
    <w:rsid w:val="0032575E"/>
    <w:rsid w:val="00326D4C"/>
    <w:rsid w:val="00327EE2"/>
    <w:rsid w:val="003309B7"/>
    <w:rsid w:val="00334885"/>
    <w:rsid w:val="003354EC"/>
    <w:rsid w:val="00350816"/>
    <w:rsid w:val="003530DD"/>
    <w:rsid w:val="00354550"/>
    <w:rsid w:val="00355EFE"/>
    <w:rsid w:val="00356952"/>
    <w:rsid w:val="00356B93"/>
    <w:rsid w:val="00357AD8"/>
    <w:rsid w:val="00361C0F"/>
    <w:rsid w:val="003626DB"/>
    <w:rsid w:val="00363DDC"/>
    <w:rsid w:val="00366337"/>
    <w:rsid w:val="00366ABD"/>
    <w:rsid w:val="0037420B"/>
    <w:rsid w:val="003746C1"/>
    <w:rsid w:val="003752B3"/>
    <w:rsid w:val="00382977"/>
    <w:rsid w:val="00383DBD"/>
    <w:rsid w:val="00386EEE"/>
    <w:rsid w:val="003934F1"/>
    <w:rsid w:val="00394B34"/>
    <w:rsid w:val="00395514"/>
    <w:rsid w:val="00396AF9"/>
    <w:rsid w:val="003B23CD"/>
    <w:rsid w:val="003B271F"/>
    <w:rsid w:val="003B2B93"/>
    <w:rsid w:val="003B2F01"/>
    <w:rsid w:val="003B5B89"/>
    <w:rsid w:val="003C46B9"/>
    <w:rsid w:val="003C6FB6"/>
    <w:rsid w:val="003D0B4A"/>
    <w:rsid w:val="003D5A9A"/>
    <w:rsid w:val="003E037E"/>
    <w:rsid w:val="003E11C2"/>
    <w:rsid w:val="003E125A"/>
    <w:rsid w:val="003E5AA0"/>
    <w:rsid w:val="003E755C"/>
    <w:rsid w:val="003F045F"/>
    <w:rsid w:val="003F23A0"/>
    <w:rsid w:val="003F2806"/>
    <w:rsid w:val="003F4440"/>
    <w:rsid w:val="003F7F44"/>
    <w:rsid w:val="004008DF"/>
    <w:rsid w:val="004020E6"/>
    <w:rsid w:val="00402FDE"/>
    <w:rsid w:val="004150DB"/>
    <w:rsid w:val="0041527B"/>
    <w:rsid w:val="004159C4"/>
    <w:rsid w:val="00416D78"/>
    <w:rsid w:val="00421EA6"/>
    <w:rsid w:val="00422AA4"/>
    <w:rsid w:val="004349A5"/>
    <w:rsid w:val="00441AA4"/>
    <w:rsid w:val="00445CA2"/>
    <w:rsid w:val="004540E4"/>
    <w:rsid w:val="00460A2A"/>
    <w:rsid w:val="004619BF"/>
    <w:rsid w:val="0047020C"/>
    <w:rsid w:val="00472ABB"/>
    <w:rsid w:val="00475685"/>
    <w:rsid w:val="00481896"/>
    <w:rsid w:val="00483E5F"/>
    <w:rsid w:val="0048691F"/>
    <w:rsid w:val="00486F70"/>
    <w:rsid w:val="00497E9D"/>
    <w:rsid w:val="004B0C4F"/>
    <w:rsid w:val="004B353B"/>
    <w:rsid w:val="004C04F5"/>
    <w:rsid w:val="004C0B17"/>
    <w:rsid w:val="004C0C1F"/>
    <w:rsid w:val="004C1F51"/>
    <w:rsid w:val="004C27E2"/>
    <w:rsid w:val="004C47C8"/>
    <w:rsid w:val="004D163E"/>
    <w:rsid w:val="004D269E"/>
    <w:rsid w:val="004D5FB1"/>
    <w:rsid w:val="004E1266"/>
    <w:rsid w:val="004E436D"/>
    <w:rsid w:val="004F267E"/>
    <w:rsid w:val="00503721"/>
    <w:rsid w:val="00505F7E"/>
    <w:rsid w:val="005072E0"/>
    <w:rsid w:val="00510ADD"/>
    <w:rsid w:val="00515ABE"/>
    <w:rsid w:val="0051668F"/>
    <w:rsid w:val="00521815"/>
    <w:rsid w:val="00530484"/>
    <w:rsid w:val="0053479F"/>
    <w:rsid w:val="00540F5E"/>
    <w:rsid w:val="0054206E"/>
    <w:rsid w:val="0055000C"/>
    <w:rsid w:val="00550615"/>
    <w:rsid w:val="005511FB"/>
    <w:rsid w:val="00553C30"/>
    <w:rsid w:val="005544E6"/>
    <w:rsid w:val="0055661E"/>
    <w:rsid w:val="00560217"/>
    <w:rsid w:val="0056480C"/>
    <w:rsid w:val="0056517A"/>
    <w:rsid w:val="0057236D"/>
    <w:rsid w:val="0057305D"/>
    <w:rsid w:val="00575916"/>
    <w:rsid w:val="00577DF4"/>
    <w:rsid w:val="00582E8D"/>
    <w:rsid w:val="00583A4D"/>
    <w:rsid w:val="00590B20"/>
    <w:rsid w:val="00593A04"/>
    <w:rsid w:val="00594BAD"/>
    <w:rsid w:val="00597775"/>
    <w:rsid w:val="005A3679"/>
    <w:rsid w:val="005A5BE9"/>
    <w:rsid w:val="005B3518"/>
    <w:rsid w:val="005B4F88"/>
    <w:rsid w:val="005B7E1D"/>
    <w:rsid w:val="005C129B"/>
    <w:rsid w:val="005D269E"/>
    <w:rsid w:val="005D67E4"/>
    <w:rsid w:val="005F27F0"/>
    <w:rsid w:val="00603671"/>
    <w:rsid w:val="006114EF"/>
    <w:rsid w:val="0062070C"/>
    <w:rsid w:val="00623EA9"/>
    <w:rsid w:val="00630F2F"/>
    <w:rsid w:val="00633950"/>
    <w:rsid w:val="006357F2"/>
    <w:rsid w:val="00640E77"/>
    <w:rsid w:val="0064356E"/>
    <w:rsid w:val="00643FCB"/>
    <w:rsid w:val="00654202"/>
    <w:rsid w:val="006600AF"/>
    <w:rsid w:val="0066562C"/>
    <w:rsid w:val="006659AA"/>
    <w:rsid w:val="00676622"/>
    <w:rsid w:val="00677158"/>
    <w:rsid w:val="00687CC3"/>
    <w:rsid w:val="00690334"/>
    <w:rsid w:val="00694FB8"/>
    <w:rsid w:val="0069509E"/>
    <w:rsid w:val="00695953"/>
    <w:rsid w:val="006A023B"/>
    <w:rsid w:val="006A1A28"/>
    <w:rsid w:val="006A399A"/>
    <w:rsid w:val="006B11FB"/>
    <w:rsid w:val="006B3532"/>
    <w:rsid w:val="006B611B"/>
    <w:rsid w:val="006C182E"/>
    <w:rsid w:val="006C1F5A"/>
    <w:rsid w:val="006C6FB0"/>
    <w:rsid w:val="006D12F0"/>
    <w:rsid w:val="006D79F0"/>
    <w:rsid w:val="006E073B"/>
    <w:rsid w:val="006E458C"/>
    <w:rsid w:val="006F6469"/>
    <w:rsid w:val="00700E7D"/>
    <w:rsid w:val="007011DD"/>
    <w:rsid w:val="00702FFF"/>
    <w:rsid w:val="00710A78"/>
    <w:rsid w:val="007147C4"/>
    <w:rsid w:val="00730970"/>
    <w:rsid w:val="00733D4F"/>
    <w:rsid w:val="007475B3"/>
    <w:rsid w:val="00762ED0"/>
    <w:rsid w:val="00765903"/>
    <w:rsid w:val="007749DA"/>
    <w:rsid w:val="00784EE2"/>
    <w:rsid w:val="00790144"/>
    <w:rsid w:val="007949AA"/>
    <w:rsid w:val="007954EE"/>
    <w:rsid w:val="007A52B5"/>
    <w:rsid w:val="007A6DDB"/>
    <w:rsid w:val="007B2C08"/>
    <w:rsid w:val="007C39CE"/>
    <w:rsid w:val="007C50B1"/>
    <w:rsid w:val="007C6572"/>
    <w:rsid w:val="007D2769"/>
    <w:rsid w:val="007D4269"/>
    <w:rsid w:val="007F3FE6"/>
    <w:rsid w:val="0080124E"/>
    <w:rsid w:val="00801C37"/>
    <w:rsid w:val="00804B85"/>
    <w:rsid w:val="008077CF"/>
    <w:rsid w:val="00807E09"/>
    <w:rsid w:val="00811497"/>
    <w:rsid w:val="00811F97"/>
    <w:rsid w:val="00821CCF"/>
    <w:rsid w:val="00822351"/>
    <w:rsid w:val="00827D69"/>
    <w:rsid w:val="00827DA8"/>
    <w:rsid w:val="0083051A"/>
    <w:rsid w:val="00832912"/>
    <w:rsid w:val="00836199"/>
    <w:rsid w:val="008378BB"/>
    <w:rsid w:val="00843F09"/>
    <w:rsid w:val="008441C2"/>
    <w:rsid w:val="00845142"/>
    <w:rsid w:val="00854AE7"/>
    <w:rsid w:val="00862C7F"/>
    <w:rsid w:val="00863484"/>
    <w:rsid w:val="00871CF5"/>
    <w:rsid w:val="00875049"/>
    <w:rsid w:val="008759B8"/>
    <w:rsid w:val="00881290"/>
    <w:rsid w:val="0089198D"/>
    <w:rsid w:val="00895504"/>
    <w:rsid w:val="00896914"/>
    <w:rsid w:val="00896EFA"/>
    <w:rsid w:val="008A17A3"/>
    <w:rsid w:val="008A5089"/>
    <w:rsid w:val="008A6179"/>
    <w:rsid w:val="008A79A9"/>
    <w:rsid w:val="008B26B7"/>
    <w:rsid w:val="008B41D5"/>
    <w:rsid w:val="008B4D58"/>
    <w:rsid w:val="008B55ED"/>
    <w:rsid w:val="008C3C52"/>
    <w:rsid w:val="008C7E73"/>
    <w:rsid w:val="008D36E7"/>
    <w:rsid w:val="008D43E0"/>
    <w:rsid w:val="008D4711"/>
    <w:rsid w:val="008E1D8C"/>
    <w:rsid w:val="008E2460"/>
    <w:rsid w:val="008E260F"/>
    <w:rsid w:val="008E4CE9"/>
    <w:rsid w:val="008E7F23"/>
    <w:rsid w:val="008F208A"/>
    <w:rsid w:val="008F24CA"/>
    <w:rsid w:val="00900A41"/>
    <w:rsid w:val="00901DB8"/>
    <w:rsid w:val="00901DFA"/>
    <w:rsid w:val="0091426D"/>
    <w:rsid w:val="00915449"/>
    <w:rsid w:val="009156D8"/>
    <w:rsid w:val="00915AC2"/>
    <w:rsid w:val="00915D87"/>
    <w:rsid w:val="00917F6F"/>
    <w:rsid w:val="00920F43"/>
    <w:rsid w:val="00925911"/>
    <w:rsid w:val="009272B2"/>
    <w:rsid w:val="00927D9E"/>
    <w:rsid w:val="009348F2"/>
    <w:rsid w:val="00943317"/>
    <w:rsid w:val="009556CA"/>
    <w:rsid w:val="00956927"/>
    <w:rsid w:val="00961D60"/>
    <w:rsid w:val="009639AC"/>
    <w:rsid w:val="00965322"/>
    <w:rsid w:val="009660C3"/>
    <w:rsid w:val="00966D8F"/>
    <w:rsid w:val="009721FF"/>
    <w:rsid w:val="00975C7B"/>
    <w:rsid w:val="00977228"/>
    <w:rsid w:val="00982927"/>
    <w:rsid w:val="00982E76"/>
    <w:rsid w:val="0098328D"/>
    <w:rsid w:val="00983E4B"/>
    <w:rsid w:val="009903F6"/>
    <w:rsid w:val="0099189F"/>
    <w:rsid w:val="00993991"/>
    <w:rsid w:val="009A27CA"/>
    <w:rsid w:val="009A61AC"/>
    <w:rsid w:val="009A6AB1"/>
    <w:rsid w:val="009B0B22"/>
    <w:rsid w:val="009B6499"/>
    <w:rsid w:val="009B7821"/>
    <w:rsid w:val="009C1418"/>
    <w:rsid w:val="009C6434"/>
    <w:rsid w:val="009D271F"/>
    <w:rsid w:val="009D3DE0"/>
    <w:rsid w:val="009D40F5"/>
    <w:rsid w:val="009D432F"/>
    <w:rsid w:val="009D6374"/>
    <w:rsid w:val="009E199E"/>
    <w:rsid w:val="009E2EEA"/>
    <w:rsid w:val="009E5281"/>
    <w:rsid w:val="009E77B6"/>
    <w:rsid w:val="009F215B"/>
    <w:rsid w:val="009F611D"/>
    <w:rsid w:val="00A0056C"/>
    <w:rsid w:val="00A05F33"/>
    <w:rsid w:val="00A06348"/>
    <w:rsid w:val="00A12F8C"/>
    <w:rsid w:val="00A21056"/>
    <w:rsid w:val="00A25556"/>
    <w:rsid w:val="00A26496"/>
    <w:rsid w:val="00A32270"/>
    <w:rsid w:val="00A32AB8"/>
    <w:rsid w:val="00A32C46"/>
    <w:rsid w:val="00A33EB1"/>
    <w:rsid w:val="00A35E11"/>
    <w:rsid w:val="00A35F77"/>
    <w:rsid w:val="00A40362"/>
    <w:rsid w:val="00A4091E"/>
    <w:rsid w:val="00A46377"/>
    <w:rsid w:val="00A50B9B"/>
    <w:rsid w:val="00A52132"/>
    <w:rsid w:val="00A52F2D"/>
    <w:rsid w:val="00A6072A"/>
    <w:rsid w:val="00A66183"/>
    <w:rsid w:val="00A77DD2"/>
    <w:rsid w:val="00A845E2"/>
    <w:rsid w:val="00A85AC7"/>
    <w:rsid w:val="00A865EA"/>
    <w:rsid w:val="00A9255C"/>
    <w:rsid w:val="00A9740D"/>
    <w:rsid w:val="00AA3B40"/>
    <w:rsid w:val="00AA6991"/>
    <w:rsid w:val="00AB220A"/>
    <w:rsid w:val="00AB586B"/>
    <w:rsid w:val="00AB6194"/>
    <w:rsid w:val="00AC18BD"/>
    <w:rsid w:val="00AD0B48"/>
    <w:rsid w:val="00AD15B0"/>
    <w:rsid w:val="00AD3565"/>
    <w:rsid w:val="00AD37E0"/>
    <w:rsid w:val="00AD464F"/>
    <w:rsid w:val="00AD49F1"/>
    <w:rsid w:val="00AE4DD6"/>
    <w:rsid w:val="00AE54B6"/>
    <w:rsid w:val="00AF2DC1"/>
    <w:rsid w:val="00AF6E6B"/>
    <w:rsid w:val="00AF7460"/>
    <w:rsid w:val="00B015A3"/>
    <w:rsid w:val="00B03C84"/>
    <w:rsid w:val="00B05130"/>
    <w:rsid w:val="00B0633E"/>
    <w:rsid w:val="00B069CF"/>
    <w:rsid w:val="00B0781D"/>
    <w:rsid w:val="00B07962"/>
    <w:rsid w:val="00B17320"/>
    <w:rsid w:val="00B2165F"/>
    <w:rsid w:val="00B23B03"/>
    <w:rsid w:val="00B24B4A"/>
    <w:rsid w:val="00B25580"/>
    <w:rsid w:val="00B25AF9"/>
    <w:rsid w:val="00B30433"/>
    <w:rsid w:val="00B31A55"/>
    <w:rsid w:val="00B324CC"/>
    <w:rsid w:val="00B4317F"/>
    <w:rsid w:val="00B55EFC"/>
    <w:rsid w:val="00B5740B"/>
    <w:rsid w:val="00B621B2"/>
    <w:rsid w:val="00B62436"/>
    <w:rsid w:val="00B643AC"/>
    <w:rsid w:val="00B6507B"/>
    <w:rsid w:val="00B65E38"/>
    <w:rsid w:val="00B712EE"/>
    <w:rsid w:val="00B72BF5"/>
    <w:rsid w:val="00B72D28"/>
    <w:rsid w:val="00B76F60"/>
    <w:rsid w:val="00B802D5"/>
    <w:rsid w:val="00B80CA6"/>
    <w:rsid w:val="00B81F5F"/>
    <w:rsid w:val="00B93036"/>
    <w:rsid w:val="00B9526E"/>
    <w:rsid w:val="00B96CE3"/>
    <w:rsid w:val="00B97046"/>
    <w:rsid w:val="00BA59A2"/>
    <w:rsid w:val="00BB1687"/>
    <w:rsid w:val="00BB4638"/>
    <w:rsid w:val="00BB7712"/>
    <w:rsid w:val="00BC329D"/>
    <w:rsid w:val="00BC78AB"/>
    <w:rsid w:val="00BD34EC"/>
    <w:rsid w:val="00BD41BE"/>
    <w:rsid w:val="00BD599D"/>
    <w:rsid w:val="00BD5D24"/>
    <w:rsid w:val="00BF0F8C"/>
    <w:rsid w:val="00BF11EF"/>
    <w:rsid w:val="00BF7FCC"/>
    <w:rsid w:val="00C07940"/>
    <w:rsid w:val="00C136AB"/>
    <w:rsid w:val="00C13B43"/>
    <w:rsid w:val="00C13DEE"/>
    <w:rsid w:val="00C177B6"/>
    <w:rsid w:val="00C23481"/>
    <w:rsid w:val="00C23CA2"/>
    <w:rsid w:val="00C311C6"/>
    <w:rsid w:val="00C32505"/>
    <w:rsid w:val="00C32649"/>
    <w:rsid w:val="00C330E5"/>
    <w:rsid w:val="00C40A52"/>
    <w:rsid w:val="00C47D33"/>
    <w:rsid w:val="00C51609"/>
    <w:rsid w:val="00C536CD"/>
    <w:rsid w:val="00C53A17"/>
    <w:rsid w:val="00C62153"/>
    <w:rsid w:val="00C64520"/>
    <w:rsid w:val="00C674B2"/>
    <w:rsid w:val="00C71FF5"/>
    <w:rsid w:val="00C814E9"/>
    <w:rsid w:val="00C90DB4"/>
    <w:rsid w:val="00C96A78"/>
    <w:rsid w:val="00CA0576"/>
    <w:rsid w:val="00CA7C0E"/>
    <w:rsid w:val="00CB0F46"/>
    <w:rsid w:val="00CB302D"/>
    <w:rsid w:val="00CB4069"/>
    <w:rsid w:val="00CB4FC5"/>
    <w:rsid w:val="00CB5258"/>
    <w:rsid w:val="00CB65FB"/>
    <w:rsid w:val="00CC0C82"/>
    <w:rsid w:val="00CD0FC8"/>
    <w:rsid w:val="00CD4654"/>
    <w:rsid w:val="00CE08D0"/>
    <w:rsid w:val="00CE649B"/>
    <w:rsid w:val="00CE6AD4"/>
    <w:rsid w:val="00CF012D"/>
    <w:rsid w:val="00CF749A"/>
    <w:rsid w:val="00D01536"/>
    <w:rsid w:val="00D11283"/>
    <w:rsid w:val="00D13AAC"/>
    <w:rsid w:val="00D14C2F"/>
    <w:rsid w:val="00D15064"/>
    <w:rsid w:val="00D15168"/>
    <w:rsid w:val="00D1777E"/>
    <w:rsid w:val="00D20576"/>
    <w:rsid w:val="00D21646"/>
    <w:rsid w:val="00D25214"/>
    <w:rsid w:val="00D26185"/>
    <w:rsid w:val="00D2738C"/>
    <w:rsid w:val="00D31246"/>
    <w:rsid w:val="00D33C3F"/>
    <w:rsid w:val="00D33C88"/>
    <w:rsid w:val="00D33DD4"/>
    <w:rsid w:val="00D3510F"/>
    <w:rsid w:val="00D40129"/>
    <w:rsid w:val="00D518CF"/>
    <w:rsid w:val="00D54043"/>
    <w:rsid w:val="00D56EAA"/>
    <w:rsid w:val="00D63A1B"/>
    <w:rsid w:val="00D64B4B"/>
    <w:rsid w:val="00D759E5"/>
    <w:rsid w:val="00D75E2E"/>
    <w:rsid w:val="00D84E7B"/>
    <w:rsid w:val="00D852D8"/>
    <w:rsid w:val="00D87753"/>
    <w:rsid w:val="00D90FF1"/>
    <w:rsid w:val="00D91FD4"/>
    <w:rsid w:val="00D95ADD"/>
    <w:rsid w:val="00D95BC0"/>
    <w:rsid w:val="00D96EDD"/>
    <w:rsid w:val="00DA1B8B"/>
    <w:rsid w:val="00DA2381"/>
    <w:rsid w:val="00DA310F"/>
    <w:rsid w:val="00DA5316"/>
    <w:rsid w:val="00DB1FCE"/>
    <w:rsid w:val="00DB242C"/>
    <w:rsid w:val="00DB2A22"/>
    <w:rsid w:val="00DB7B49"/>
    <w:rsid w:val="00DC3DA1"/>
    <w:rsid w:val="00DC6627"/>
    <w:rsid w:val="00DD0851"/>
    <w:rsid w:val="00DD357D"/>
    <w:rsid w:val="00DD4F43"/>
    <w:rsid w:val="00DE7D86"/>
    <w:rsid w:val="00DE7FA8"/>
    <w:rsid w:val="00DF10D9"/>
    <w:rsid w:val="00DF5A41"/>
    <w:rsid w:val="00DF5AF3"/>
    <w:rsid w:val="00DF5C3C"/>
    <w:rsid w:val="00E0535E"/>
    <w:rsid w:val="00E06549"/>
    <w:rsid w:val="00E07009"/>
    <w:rsid w:val="00E0788F"/>
    <w:rsid w:val="00E11AAD"/>
    <w:rsid w:val="00E11DFC"/>
    <w:rsid w:val="00E12F1B"/>
    <w:rsid w:val="00E14A2D"/>
    <w:rsid w:val="00E15487"/>
    <w:rsid w:val="00E21C89"/>
    <w:rsid w:val="00E21DC7"/>
    <w:rsid w:val="00E22BA4"/>
    <w:rsid w:val="00E245CB"/>
    <w:rsid w:val="00E265D5"/>
    <w:rsid w:val="00E27309"/>
    <w:rsid w:val="00E42BD3"/>
    <w:rsid w:val="00E46FBE"/>
    <w:rsid w:val="00E47756"/>
    <w:rsid w:val="00E503A6"/>
    <w:rsid w:val="00E50AF6"/>
    <w:rsid w:val="00E50F14"/>
    <w:rsid w:val="00E54381"/>
    <w:rsid w:val="00E55D5E"/>
    <w:rsid w:val="00E60A28"/>
    <w:rsid w:val="00E64192"/>
    <w:rsid w:val="00E7125D"/>
    <w:rsid w:val="00E7562E"/>
    <w:rsid w:val="00E75AC5"/>
    <w:rsid w:val="00E75DDD"/>
    <w:rsid w:val="00E825E7"/>
    <w:rsid w:val="00E827E0"/>
    <w:rsid w:val="00E86A01"/>
    <w:rsid w:val="00E915A9"/>
    <w:rsid w:val="00E942DA"/>
    <w:rsid w:val="00EA7131"/>
    <w:rsid w:val="00EB0FF2"/>
    <w:rsid w:val="00EB1BE6"/>
    <w:rsid w:val="00EC0FBB"/>
    <w:rsid w:val="00EC39D8"/>
    <w:rsid w:val="00EC4AB6"/>
    <w:rsid w:val="00EC4CEC"/>
    <w:rsid w:val="00ED0F54"/>
    <w:rsid w:val="00ED60DE"/>
    <w:rsid w:val="00ED6FF4"/>
    <w:rsid w:val="00EE26C3"/>
    <w:rsid w:val="00EE2E2D"/>
    <w:rsid w:val="00EE48EB"/>
    <w:rsid w:val="00EE4C6F"/>
    <w:rsid w:val="00EF1B12"/>
    <w:rsid w:val="00EF26F0"/>
    <w:rsid w:val="00EF465C"/>
    <w:rsid w:val="00EF7F93"/>
    <w:rsid w:val="00F0081F"/>
    <w:rsid w:val="00F01F90"/>
    <w:rsid w:val="00F07A5D"/>
    <w:rsid w:val="00F07AF4"/>
    <w:rsid w:val="00F07E27"/>
    <w:rsid w:val="00F15FEE"/>
    <w:rsid w:val="00F16322"/>
    <w:rsid w:val="00F1638C"/>
    <w:rsid w:val="00F23D3F"/>
    <w:rsid w:val="00F24D6F"/>
    <w:rsid w:val="00F24ED4"/>
    <w:rsid w:val="00F25171"/>
    <w:rsid w:val="00F25364"/>
    <w:rsid w:val="00F3023D"/>
    <w:rsid w:val="00F33F91"/>
    <w:rsid w:val="00F41893"/>
    <w:rsid w:val="00F42FF1"/>
    <w:rsid w:val="00F4351B"/>
    <w:rsid w:val="00F477EA"/>
    <w:rsid w:val="00F54518"/>
    <w:rsid w:val="00F559FE"/>
    <w:rsid w:val="00F57254"/>
    <w:rsid w:val="00F60499"/>
    <w:rsid w:val="00F6398A"/>
    <w:rsid w:val="00F65053"/>
    <w:rsid w:val="00F66528"/>
    <w:rsid w:val="00F67501"/>
    <w:rsid w:val="00F709FA"/>
    <w:rsid w:val="00F74CE7"/>
    <w:rsid w:val="00F74F50"/>
    <w:rsid w:val="00F76495"/>
    <w:rsid w:val="00F955EF"/>
    <w:rsid w:val="00F97BE7"/>
    <w:rsid w:val="00FA53DC"/>
    <w:rsid w:val="00FA5465"/>
    <w:rsid w:val="00FA6048"/>
    <w:rsid w:val="00FA72F4"/>
    <w:rsid w:val="00FB2DAC"/>
    <w:rsid w:val="00FB71D4"/>
    <w:rsid w:val="00FC0468"/>
    <w:rsid w:val="00FC4FBE"/>
    <w:rsid w:val="00FC560F"/>
    <w:rsid w:val="00FD0988"/>
    <w:rsid w:val="00FD1702"/>
    <w:rsid w:val="00FD28BB"/>
    <w:rsid w:val="00FD3F41"/>
    <w:rsid w:val="00FD4602"/>
    <w:rsid w:val="00FE0FB2"/>
    <w:rsid w:val="00FE32B5"/>
    <w:rsid w:val="00FE457A"/>
    <w:rsid w:val="00FE5E17"/>
    <w:rsid w:val="00FF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B6F255"/>
  <w15:docId w15:val="{78D51213-1D89-4CC9-8354-DB60B2B46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semiHidden="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327EE2"/>
    <w:pPr>
      <w:jc w:val="both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965322"/>
    <w:pPr>
      <w:keepNext/>
      <w:keepLines/>
      <w:numPr>
        <w:numId w:val="7"/>
      </w:numPr>
      <w:pBdr>
        <w:bottom w:val="single" w:sz="4" w:space="8" w:color="990000"/>
      </w:pBdr>
      <w:tabs>
        <w:tab w:val="left" w:pos="567"/>
      </w:tabs>
      <w:autoSpaceDE w:val="0"/>
      <w:autoSpaceDN w:val="0"/>
      <w:adjustRightInd w:val="0"/>
      <w:spacing w:before="720" w:after="240" w:line="280" w:lineRule="atLeast"/>
      <w:textAlignment w:val="center"/>
      <w:outlineLvl w:val="0"/>
    </w:pPr>
    <w:rPr>
      <w:rFonts w:cs="Frutiger LT Std 57 Cn"/>
      <w:color w:val="990000"/>
      <w:sz w:val="28"/>
      <w:szCs w:val="40"/>
    </w:rPr>
  </w:style>
  <w:style w:type="paragraph" w:styleId="berschrift2">
    <w:name w:val="heading 2"/>
    <w:basedOn w:val="Standard"/>
    <w:next w:val="Standard"/>
    <w:link w:val="berschrift2Zchn"/>
    <w:qFormat/>
    <w:rsid w:val="00965322"/>
    <w:pPr>
      <w:keepNext/>
      <w:numPr>
        <w:ilvl w:val="1"/>
        <w:numId w:val="7"/>
      </w:numPr>
      <w:pBdr>
        <w:bottom w:val="single" w:sz="4" w:space="4" w:color="990000"/>
      </w:pBdr>
      <w:tabs>
        <w:tab w:val="left" w:pos="567"/>
      </w:tabs>
      <w:spacing w:before="480" w:after="240" w:line="280" w:lineRule="atLeast"/>
      <w:outlineLvl w:val="1"/>
    </w:pPr>
    <w:rPr>
      <w:rFonts w:cs="Arial"/>
      <w:bCs/>
      <w:iCs/>
      <w:color w:val="990000"/>
    </w:rPr>
  </w:style>
  <w:style w:type="paragraph" w:styleId="berschrift3">
    <w:name w:val="heading 3"/>
    <w:basedOn w:val="Standard"/>
    <w:next w:val="Standard"/>
    <w:link w:val="berschrift3Zchn"/>
    <w:qFormat/>
    <w:rsid w:val="0055661E"/>
    <w:pPr>
      <w:keepNext/>
      <w:numPr>
        <w:ilvl w:val="2"/>
        <w:numId w:val="7"/>
      </w:numPr>
      <w:tabs>
        <w:tab w:val="left" w:pos="567"/>
      </w:tabs>
      <w:spacing w:before="240" w:after="120" w:line="280" w:lineRule="atLeast"/>
      <w:outlineLvl w:val="2"/>
    </w:pPr>
    <w:rPr>
      <w:rFonts w:cs="Arial"/>
      <w:bCs/>
      <w:color w:val="990000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2B762B"/>
    <w:pPr>
      <w:keepNext/>
      <w:spacing w:before="240" w:after="60" w:line="280" w:lineRule="exact"/>
      <w:ind w:left="864" w:hanging="864"/>
      <w:outlineLvl w:val="3"/>
    </w:pPr>
    <w:rPr>
      <w:rFonts w:ascii="Calibri" w:hAnsi="Calibri"/>
      <w:b/>
      <w:bCs/>
      <w:sz w:val="28"/>
      <w:szCs w:val="28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B762B"/>
    <w:pPr>
      <w:spacing w:before="240" w:after="60" w:line="280" w:lineRule="exact"/>
      <w:ind w:left="1008" w:hanging="1008"/>
      <w:outlineLvl w:val="4"/>
    </w:pPr>
    <w:rPr>
      <w:rFonts w:ascii="Calibri" w:hAnsi="Calibri"/>
      <w:b/>
      <w:bCs/>
      <w:i/>
      <w:iCs/>
      <w:sz w:val="26"/>
      <w:szCs w:val="26"/>
      <w:lang w:eastAsia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B762B"/>
    <w:pPr>
      <w:spacing w:before="240" w:after="60" w:line="280" w:lineRule="exact"/>
      <w:ind w:left="1152" w:hanging="1152"/>
      <w:outlineLvl w:val="5"/>
    </w:pPr>
    <w:rPr>
      <w:rFonts w:ascii="Calibri" w:hAnsi="Calibri"/>
      <w:b/>
      <w:bCs/>
      <w:lang w:eastAsia="de-DE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B762B"/>
    <w:pPr>
      <w:spacing w:before="240" w:after="60" w:line="280" w:lineRule="exact"/>
      <w:ind w:left="1296" w:hanging="1296"/>
      <w:outlineLvl w:val="6"/>
    </w:pPr>
    <w:rPr>
      <w:rFonts w:ascii="Calibri" w:hAnsi="Calibri"/>
      <w:sz w:val="24"/>
      <w:szCs w:val="24"/>
      <w:lang w:eastAsia="de-DE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B762B"/>
    <w:pPr>
      <w:spacing w:before="240" w:after="60" w:line="280" w:lineRule="exact"/>
      <w:ind w:left="1440" w:hanging="1440"/>
      <w:outlineLvl w:val="7"/>
    </w:pPr>
    <w:rPr>
      <w:rFonts w:ascii="Calibri" w:hAnsi="Calibri"/>
      <w:i/>
      <w:iCs/>
      <w:sz w:val="24"/>
      <w:szCs w:val="24"/>
      <w:lang w:eastAsia="de-DE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B762B"/>
    <w:pPr>
      <w:spacing w:before="240" w:after="60" w:line="280" w:lineRule="exact"/>
      <w:ind w:left="1584" w:hanging="1584"/>
      <w:outlineLvl w:val="8"/>
    </w:pPr>
    <w:rPr>
      <w:rFonts w:ascii="Cambria" w:hAnsi="Cambr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B1687"/>
    <w:pPr>
      <w:ind w:left="227" w:hanging="227"/>
      <w:contextualSpacing/>
    </w:pPr>
  </w:style>
  <w:style w:type="paragraph" w:styleId="Aufzhlungszeichen">
    <w:name w:val="List Bullet"/>
    <w:basedOn w:val="Standard"/>
    <w:autoRedefine/>
    <w:semiHidden/>
    <w:rsid w:val="00F07AF4"/>
    <w:pPr>
      <w:spacing w:before="120"/>
    </w:pPr>
  </w:style>
  <w:style w:type="paragraph" w:customStyle="1" w:styleId="AufzhlungszeichenEbene2">
    <w:name w:val="Aufzählungszeichen Ebene 2"/>
    <w:basedOn w:val="Standard"/>
    <w:qFormat/>
    <w:rsid w:val="0055661E"/>
    <w:pPr>
      <w:numPr>
        <w:numId w:val="4"/>
      </w:numPr>
      <w:spacing w:before="120" w:line="280" w:lineRule="exact"/>
      <w:jc w:val="left"/>
    </w:pPr>
    <w:rPr>
      <w:rFonts w:cs="Arial"/>
    </w:rPr>
  </w:style>
  <w:style w:type="paragraph" w:styleId="Fuzeile">
    <w:name w:val="footer"/>
    <w:basedOn w:val="Standard"/>
    <w:link w:val="FuzeileZchn"/>
    <w:semiHidden/>
    <w:rsid w:val="00F07AF4"/>
    <w:pPr>
      <w:tabs>
        <w:tab w:val="right" w:pos="-170"/>
        <w:tab w:val="left" w:pos="9242"/>
      </w:tabs>
      <w:ind w:left="-567"/>
    </w:pPr>
    <w:rPr>
      <w:rFonts w:cs="Arial"/>
      <w:color w:val="808080"/>
      <w:sz w:val="18"/>
    </w:rPr>
  </w:style>
  <w:style w:type="character" w:customStyle="1" w:styleId="FuzeileZchn">
    <w:name w:val="Fußzeile Zchn"/>
    <w:link w:val="Fuzeile"/>
    <w:semiHidden/>
    <w:rsid w:val="00DD4F43"/>
    <w:rPr>
      <w:rFonts w:cs="Arial"/>
      <w:color w:val="808080"/>
      <w:sz w:val="18"/>
    </w:rPr>
  </w:style>
  <w:style w:type="character" w:styleId="Hyperlink">
    <w:name w:val="Hyperlink"/>
    <w:uiPriority w:val="99"/>
    <w:rsid w:val="0055661E"/>
    <w:rPr>
      <w:rFonts w:ascii="Arial" w:hAnsi="Arial"/>
      <w:caps w:val="0"/>
      <w:smallCaps w:val="0"/>
      <w:strike w:val="0"/>
      <w:dstrike w:val="0"/>
      <w:vanish w:val="0"/>
      <w:color w:val="990000"/>
      <w:sz w:val="22"/>
      <w:u w:val="singl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Kommentartext">
    <w:name w:val="annotation text"/>
    <w:basedOn w:val="Standard"/>
    <w:link w:val="KommentartextZchn"/>
    <w:semiHidden/>
    <w:rsid w:val="00F07AF4"/>
    <w:rPr>
      <w:sz w:val="18"/>
      <w:szCs w:val="20"/>
    </w:rPr>
  </w:style>
  <w:style w:type="character" w:customStyle="1" w:styleId="KommentartextZchn">
    <w:name w:val="Kommentartext Zchn"/>
    <w:link w:val="Kommentartext"/>
    <w:semiHidden/>
    <w:rsid w:val="00A12F8C"/>
    <w:rPr>
      <w:sz w:val="18"/>
      <w:szCs w:val="20"/>
    </w:rPr>
  </w:style>
  <w:style w:type="paragraph" w:styleId="Kopfzeile">
    <w:name w:val="header"/>
    <w:basedOn w:val="Standard"/>
    <w:link w:val="KopfzeileZchn"/>
    <w:uiPriority w:val="99"/>
    <w:rsid w:val="00F07AF4"/>
    <w:pPr>
      <w:tabs>
        <w:tab w:val="center" w:pos="4536"/>
        <w:tab w:val="right" w:pos="9072"/>
      </w:tabs>
      <w:jc w:val="right"/>
    </w:pPr>
    <w:rPr>
      <w:rFonts w:cs="Arial"/>
      <w:b/>
      <w:noProof/>
      <w:color w:val="808080"/>
      <w:sz w:val="18"/>
    </w:rPr>
  </w:style>
  <w:style w:type="character" w:customStyle="1" w:styleId="KopfzeileZchn">
    <w:name w:val="Kopfzeile Zchn"/>
    <w:link w:val="Kopfzeile"/>
    <w:uiPriority w:val="99"/>
    <w:rsid w:val="00354550"/>
    <w:rPr>
      <w:rFonts w:cs="Arial"/>
      <w:b/>
      <w:noProof/>
      <w:color w:val="808080"/>
      <w:sz w:val="18"/>
    </w:rPr>
  </w:style>
  <w:style w:type="paragraph" w:customStyle="1" w:styleId="KopfzeileAbteilung">
    <w:name w:val="Kopfzeile Abteilung"/>
    <w:basedOn w:val="Kopfzeile"/>
    <w:semiHidden/>
    <w:qFormat/>
    <w:rsid w:val="00F07AF4"/>
    <w:pPr>
      <w:spacing w:before="120"/>
    </w:pPr>
    <w:rPr>
      <w:b w:val="0"/>
    </w:rPr>
  </w:style>
  <w:style w:type="paragraph" w:customStyle="1" w:styleId="KopfzeileInstitut">
    <w:name w:val="Kopfzeile Institut"/>
    <w:basedOn w:val="Kopfzeile"/>
    <w:semiHidden/>
    <w:qFormat/>
    <w:rsid w:val="00F07AF4"/>
    <w:rPr>
      <w:color w:val="008000"/>
      <w:sz w:val="22"/>
    </w:rPr>
  </w:style>
  <w:style w:type="paragraph" w:customStyle="1" w:styleId="KopfzeileReferat">
    <w:name w:val="Kopfzeile Referat"/>
    <w:basedOn w:val="Kopfzeile"/>
    <w:semiHidden/>
    <w:qFormat/>
    <w:rsid w:val="00F07AF4"/>
    <w:pPr>
      <w:pBdr>
        <w:bottom w:val="single" w:sz="4" w:space="8" w:color="008000"/>
      </w:pBdr>
    </w:pPr>
    <w:rPr>
      <w:lang w:val="en-GB"/>
    </w:rPr>
  </w:style>
  <w:style w:type="paragraph" w:styleId="Textkrper">
    <w:name w:val="Body Text"/>
    <w:basedOn w:val="Standard"/>
    <w:link w:val="TextkrperZchn"/>
    <w:unhideWhenUsed/>
    <w:qFormat/>
    <w:rsid w:val="00B72D28"/>
    <w:pPr>
      <w:spacing w:before="120" w:line="280" w:lineRule="exact"/>
    </w:pPr>
    <w:rPr>
      <w:rFonts w:eastAsia="Calibri"/>
    </w:rPr>
  </w:style>
  <w:style w:type="character" w:customStyle="1" w:styleId="TextkrperZchn">
    <w:name w:val="Textkörper Zchn"/>
    <w:link w:val="Textkrper"/>
    <w:rsid w:val="00B72D28"/>
    <w:rPr>
      <w:rFonts w:eastAsia="Calibri"/>
      <w:sz w:val="22"/>
      <w:szCs w:val="22"/>
      <w:lang w:eastAsia="en-US"/>
    </w:rPr>
  </w:style>
  <w:style w:type="paragraph" w:styleId="Titel">
    <w:name w:val="Title"/>
    <w:basedOn w:val="Standard"/>
    <w:link w:val="TitelZchn"/>
    <w:qFormat/>
    <w:rsid w:val="0055661E"/>
    <w:pPr>
      <w:spacing w:before="120" w:after="120" w:line="280" w:lineRule="atLeast"/>
    </w:pPr>
    <w:rPr>
      <w:b/>
      <w:bCs/>
      <w:color w:val="990000"/>
      <w:sz w:val="40"/>
      <w:szCs w:val="20"/>
    </w:rPr>
  </w:style>
  <w:style w:type="character" w:customStyle="1" w:styleId="TitelZchn">
    <w:name w:val="Titel Zchn"/>
    <w:link w:val="Titel"/>
    <w:rsid w:val="0055661E"/>
    <w:rPr>
      <w:b/>
      <w:bCs/>
      <w:color w:val="990000"/>
      <w:sz w:val="40"/>
      <w:lang w:eastAsia="en-US"/>
    </w:rPr>
  </w:style>
  <w:style w:type="paragraph" w:customStyle="1" w:styleId="Titeloben">
    <w:name w:val="Titel oben"/>
    <w:basedOn w:val="Standard"/>
    <w:rsid w:val="0055661E"/>
    <w:pPr>
      <w:spacing w:before="960" w:line="280" w:lineRule="atLeast"/>
    </w:pPr>
    <w:rPr>
      <w:b/>
      <w:bCs/>
      <w:color w:val="990000"/>
      <w:szCs w:val="20"/>
    </w:rPr>
  </w:style>
  <w:style w:type="paragraph" w:customStyle="1" w:styleId="Titelunten">
    <w:name w:val="Titel unten"/>
    <w:basedOn w:val="Standard"/>
    <w:rsid w:val="0055661E"/>
    <w:pPr>
      <w:spacing w:after="960" w:line="280" w:lineRule="atLeast"/>
    </w:pPr>
    <w:rPr>
      <w:b/>
      <w:bCs/>
      <w:color w:val="990000"/>
      <w:szCs w:val="20"/>
    </w:rPr>
  </w:style>
  <w:style w:type="character" w:customStyle="1" w:styleId="berschrift1Zchn">
    <w:name w:val="Überschrift 1 Zchn"/>
    <w:link w:val="berschrift1"/>
    <w:rsid w:val="00965322"/>
    <w:rPr>
      <w:rFonts w:cs="Frutiger LT Std 57 Cn"/>
      <w:color w:val="990000"/>
      <w:sz w:val="28"/>
      <w:szCs w:val="40"/>
      <w:lang w:eastAsia="en-US"/>
    </w:rPr>
  </w:style>
  <w:style w:type="character" w:customStyle="1" w:styleId="berschrift2Zchn">
    <w:name w:val="Überschrift 2 Zchn"/>
    <w:link w:val="berschrift2"/>
    <w:rsid w:val="00965322"/>
    <w:rPr>
      <w:rFonts w:cs="Arial"/>
      <w:bCs/>
      <w:iCs/>
      <w:color w:val="990000"/>
      <w:sz w:val="22"/>
      <w:szCs w:val="22"/>
      <w:lang w:eastAsia="en-US"/>
    </w:rPr>
  </w:style>
  <w:style w:type="character" w:customStyle="1" w:styleId="berschrift3Zchn">
    <w:name w:val="Überschrift 3 Zchn"/>
    <w:link w:val="berschrift3"/>
    <w:rsid w:val="0055661E"/>
    <w:rPr>
      <w:rFonts w:cs="Arial"/>
      <w:bCs/>
      <w:color w:val="990000"/>
      <w:sz w:val="22"/>
      <w:szCs w:val="26"/>
      <w:lang w:eastAsia="en-US"/>
    </w:rPr>
  </w:style>
  <w:style w:type="paragraph" w:customStyle="1" w:styleId="berschriftInhalt">
    <w:name w:val="Überschrift Inhalt"/>
    <w:basedOn w:val="Standard"/>
    <w:rsid w:val="00965322"/>
    <w:pPr>
      <w:pBdr>
        <w:bottom w:val="single" w:sz="4" w:space="8" w:color="990000"/>
      </w:pBdr>
      <w:spacing w:before="1440" w:after="240" w:line="280" w:lineRule="atLeast"/>
    </w:pPr>
    <w:rPr>
      <w:color w:val="990000"/>
      <w:sz w:val="28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C177B6"/>
    <w:pPr>
      <w:tabs>
        <w:tab w:val="left" w:pos="425"/>
        <w:tab w:val="right" w:leader="underscore" w:pos="9072"/>
      </w:tabs>
      <w:spacing w:before="120" w:line="280" w:lineRule="exact"/>
      <w:ind w:left="425" w:hanging="425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2B762B"/>
    <w:pPr>
      <w:tabs>
        <w:tab w:val="left" w:pos="851"/>
        <w:tab w:val="right" w:leader="underscore" w:pos="9072"/>
      </w:tabs>
      <w:spacing w:before="120" w:line="280" w:lineRule="exact"/>
      <w:ind w:left="851" w:hanging="567"/>
    </w:pPr>
    <w:rPr>
      <w:noProof/>
    </w:rPr>
  </w:style>
  <w:style w:type="paragraph" w:customStyle="1" w:styleId="AufzhlungszeichenEbene1">
    <w:name w:val="Aufzählungszeichen Ebene 1"/>
    <w:basedOn w:val="Standard"/>
    <w:qFormat/>
    <w:rsid w:val="0055661E"/>
    <w:pPr>
      <w:numPr>
        <w:numId w:val="11"/>
      </w:numPr>
      <w:spacing w:before="120" w:line="280" w:lineRule="exact"/>
    </w:pPr>
  </w:style>
  <w:style w:type="paragraph" w:styleId="Funotentext">
    <w:name w:val="footnote text"/>
    <w:basedOn w:val="Standard"/>
    <w:link w:val="FunotentextZchn"/>
    <w:uiPriority w:val="99"/>
    <w:semiHidden/>
    <w:rsid w:val="00327EE2"/>
    <w:pPr>
      <w:tabs>
        <w:tab w:val="left" w:pos="142"/>
      </w:tabs>
      <w:spacing w:line="240" w:lineRule="exact"/>
      <w:ind w:left="142" w:hanging="142"/>
    </w:pPr>
    <w:rPr>
      <w:sz w:val="18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327EE2"/>
    <w:rPr>
      <w:sz w:val="18"/>
      <w:lang w:eastAsia="en-US"/>
    </w:rPr>
  </w:style>
  <w:style w:type="character" w:styleId="Funotenzeichen">
    <w:name w:val="footnote reference"/>
    <w:uiPriority w:val="99"/>
    <w:semiHidden/>
    <w:rsid w:val="00B23B03"/>
    <w:rPr>
      <w:rFonts w:ascii="Arial" w:hAnsi="Arial"/>
      <w:b w:val="0"/>
      <w:i w:val="0"/>
      <w:caps w:val="0"/>
      <w:smallCaps w:val="0"/>
      <w:strike w:val="0"/>
      <w:dstrike w:val="0"/>
      <w:vanish w:val="0"/>
      <w:color w:val="auto"/>
      <w:sz w:val="22"/>
      <w:u w:val="none"/>
      <w:vertAlign w:val="superscript"/>
    </w:rPr>
  </w:style>
  <w:style w:type="character" w:styleId="Kommentarzeichen">
    <w:name w:val="annotation reference"/>
    <w:uiPriority w:val="99"/>
    <w:semiHidden/>
    <w:unhideWhenUsed/>
    <w:rsid w:val="00D87753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7753"/>
    <w:rPr>
      <w:b/>
      <w:bCs/>
      <w:sz w:val="20"/>
    </w:rPr>
  </w:style>
  <w:style w:type="character" w:customStyle="1" w:styleId="KommentarthemaZchn">
    <w:name w:val="Kommentarthema Zchn"/>
    <w:link w:val="Kommentarthema"/>
    <w:uiPriority w:val="99"/>
    <w:semiHidden/>
    <w:rsid w:val="00D8775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775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87753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link w:val="berschrift4"/>
    <w:uiPriority w:val="9"/>
    <w:semiHidden/>
    <w:rsid w:val="002B762B"/>
    <w:rPr>
      <w:rFonts w:ascii="Calibri" w:hAnsi="Calibri" w:cs="Times New Roman"/>
      <w:b/>
      <w:bCs/>
      <w:sz w:val="28"/>
      <w:szCs w:val="28"/>
      <w:lang w:eastAsia="de-DE"/>
    </w:rPr>
  </w:style>
  <w:style w:type="character" w:customStyle="1" w:styleId="berschrift5Zchn">
    <w:name w:val="Überschrift 5 Zchn"/>
    <w:link w:val="berschrift5"/>
    <w:uiPriority w:val="9"/>
    <w:semiHidden/>
    <w:rsid w:val="002B762B"/>
    <w:rPr>
      <w:rFonts w:ascii="Calibri" w:hAnsi="Calibri" w:cs="Times New Roman"/>
      <w:b/>
      <w:bCs/>
      <w:i/>
      <w:iCs/>
      <w:sz w:val="26"/>
      <w:szCs w:val="26"/>
      <w:lang w:eastAsia="de-DE"/>
    </w:rPr>
  </w:style>
  <w:style w:type="character" w:customStyle="1" w:styleId="berschrift6Zchn">
    <w:name w:val="Überschrift 6 Zchn"/>
    <w:link w:val="berschrift6"/>
    <w:uiPriority w:val="9"/>
    <w:semiHidden/>
    <w:rsid w:val="002B762B"/>
    <w:rPr>
      <w:rFonts w:ascii="Calibri" w:hAnsi="Calibri" w:cs="Times New Roman"/>
      <w:b/>
      <w:bCs/>
      <w:lang w:eastAsia="de-DE"/>
    </w:rPr>
  </w:style>
  <w:style w:type="character" w:customStyle="1" w:styleId="berschrift7Zchn">
    <w:name w:val="Überschrift 7 Zchn"/>
    <w:link w:val="berschrift7"/>
    <w:uiPriority w:val="9"/>
    <w:semiHidden/>
    <w:rsid w:val="002B762B"/>
    <w:rPr>
      <w:rFonts w:ascii="Calibri" w:hAnsi="Calibri" w:cs="Times New Roman"/>
      <w:sz w:val="24"/>
      <w:szCs w:val="24"/>
      <w:lang w:eastAsia="de-DE"/>
    </w:rPr>
  </w:style>
  <w:style w:type="character" w:customStyle="1" w:styleId="berschrift8Zchn">
    <w:name w:val="Überschrift 8 Zchn"/>
    <w:link w:val="berschrift8"/>
    <w:uiPriority w:val="9"/>
    <w:semiHidden/>
    <w:rsid w:val="002B762B"/>
    <w:rPr>
      <w:rFonts w:ascii="Calibri" w:hAnsi="Calibri" w:cs="Times New Roman"/>
      <w:i/>
      <w:iCs/>
      <w:sz w:val="24"/>
      <w:szCs w:val="24"/>
      <w:lang w:eastAsia="de-DE"/>
    </w:rPr>
  </w:style>
  <w:style w:type="character" w:customStyle="1" w:styleId="berschrift9Zchn">
    <w:name w:val="Überschrift 9 Zchn"/>
    <w:link w:val="berschrift9"/>
    <w:uiPriority w:val="9"/>
    <w:semiHidden/>
    <w:rsid w:val="002B762B"/>
    <w:rPr>
      <w:rFonts w:ascii="Cambria" w:hAnsi="Cambria" w:cs="Times New Roman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035C9B"/>
    <w:pPr>
      <w:tabs>
        <w:tab w:val="left" w:pos="1276"/>
        <w:tab w:val="right" w:leader="underscore" w:pos="9072"/>
      </w:tabs>
      <w:spacing w:before="120" w:line="280" w:lineRule="exact"/>
      <w:ind w:left="1276" w:hanging="709"/>
    </w:pPr>
  </w:style>
  <w:style w:type="paragraph" w:customStyle="1" w:styleId="Zwischenberschrift">
    <w:name w:val="Zwischenüberschrift"/>
    <w:basedOn w:val="Standard"/>
    <w:qFormat/>
    <w:rsid w:val="0055661E"/>
    <w:pPr>
      <w:spacing w:before="360" w:after="120" w:line="280" w:lineRule="exact"/>
    </w:pPr>
    <w:rPr>
      <w:b/>
      <w:color w:val="990000"/>
    </w:rPr>
  </w:style>
  <w:style w:type="table" w:styleId="Tabellenraster">
    <w:name w:val="Table Grid"/>
    <w:basedOn w:val="NormaleTabelle"/>
    <w:uiPriority w:val="59"/>
    <w:rsid w:val="00FF2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25556"/>
    <w:rPr>
      <w:color w:val="808080"/>
    </w:rPr>
  </w:style>
  <w:style w:type="character" w:customStyle="1" w:styleId="Formatvorlage1">
    <w:name w:val="Formatvorlage1"/>
    <w:basedOn w:val="TextkrperZchn"/>
    <w:uiPriority w:val="1"/>
    <w:rsid w:val="00A25556"/>
    <w:rPr>
      <w:rFonts w:eastAsia="Calibri"/>
      <w:b/>
      <w:sz w:val="28"/>
      <w:szCs w:val="22"/>
      <w:lang w:eastAsia="en-US"/>
    </w:rPr>
  </w:style>
  <w:style w:type="paragraph" w:styleId="StandardWeb">
    <w:name w:val="Normal (Web)"/>
    <w:basedOn w:val="Standard"/>
    <w:uiPriority w:val="99"/>
    <w:semiHidden/>
    <w:rsid w:val="00801C37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65053"/>
    <w:rPr>
      <w:color w:val="605E5C"/>
      <w:shd w:val="clear" w:color="auto" w:fill="E1DFDD"/>
    </w:rPr>
  </w:style>
  <w:style w:type="paragraph" w:styleId="KeinLeerraum">
    <w:name w:val="No Spacing"/>
    <w:aliases w:val="Überschrift 14 pt"/>
    <w:next w:val="Textkrper"/>
    <w:uiPriority w:val="1"/>
    <w:qFormat/>
    <w:rsid w:val="006C182E"/>
    <w:pPr>
      <w:spacing w:before="120" w:after="120" w:line="340" w:lineRule="exact"/>
      <w:jc w:val="both"/>
    </w:pPr>
    <w:rPr>
      <w:b/>
      <w:sz w:val="28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14E9"/>
    <w:rPr>
      <w:color w:val="605E5C"/>
      <w:shd w:val="clear" w:color="auto" w:fill="E1DFDD"/>
    </w:rPr>
  </w:style>
  <w:style w:type="paragraph" w:customStyle="1" w:styleId="ZwischenberschriftFS">
    <w:name w:val="Zwischenüberschrift FS"/>
    <w:basedOn w:val="berschrift2"/>
    <w:autoRedefine/>
    <w:qFormat/>
    <w:rsid w:val="00943317"/>
    <w:pPr>
      <w:numPr>
        <w:ilvl w:val="0"/>
        <w:numId w:val="0"/>
      </w:numPr>
      <w:pBdr>
        <w:bottom w:val="none" w:sz="0" w:space="0" w:color="auto"/>
      </w:pBdr>
    </w:pPr>
    <w:rPr>
      <w:b/>
    </w:rPr>
  </w:style>
  <w:style w:type="paragraph" w:styleId="berarbeitung">
    <w:name w:val="Revision"/>
    <w:hidden/>
    <w:uiPriority w:val="99"/>
    <w:semiHidden/>
    <w:rsid w:val="00C90DB4"/>
    <w:rPr>
      <w:sz w:val="22"/>
      <w:szCs w:val="22"/>
      <w:lang w:eastAsia="en-US"/>
    </w:rPr>
  </w:style>
  <w:style w:type="paragraph" w:customStyle="1" w:styleId="AufzhlungBulletpoint">
    <w:name w:val="Aufzählung Bulletpoint"/>
    <w:basedOn w:val="Textkrper"/>
    <w:qFormat/>
    <w:rsid w:val="006114EF"/>
    <w:pPr>
      <w:numPr>
        <w:numId w:val="36"/>
      </w:numPr>
      <w:ind w:left="587"/>
    </w:pPr>
  </w:style>
  <w:style w:type="paragraph" w:customStyle="1" w:styleId="AufzhlungBulletpoint2">
    <w:name w:val="Aufzählung Bulletpoint 2"/>
    <w:basedOn w:val="Textkrper"/>
    <w:qFormat/>
    <w:rsid w:val="00181F02"/>
    <w:pPr>
      <w:numPr>
        <w:numId w:val="35"/>
      </w:numPr>
      <w:ind w:left="1154"/>
    </w:pPr>
  </w:style>
  <w:style w:type="paragraph" w:customStyle="1" w:styleId="QuellenangabeTextBild">
    <w:name w:val="Quellenangabe Text/Bild"/>
    <w:basedOn w:val="Textkrper"/>
    <w:next w:val="Standard"/>
    <w:qFormat/>
    <w:rsid w:val="00054433"/>
    <w:rPr>
      <w:i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597775"/>
    <w:rPr>
      <w:i/>
      <w:iCs/>
    </w:rPr>
  </w:style>
  <w:style w:type="paragraph" w:customStyle="1" w:styleId="QuellenangabeVerzeichnis">
    <w:name w:val="Quellenangabe Verzeichnis"/>
    <w:basedOn w:val="Standard"/>
    <w:qFormat/>
    <w:rsid w:val="00F15FEE"/>
    <w:pPr>
      <w:ind w:left="284" w:hanging="284"/>
    </w:pPr>
  </w:style>
  <w:style w:type="character" w:customStyle="1" w:styleId="markedcontent">
    <w:name w:val="markedcontent"/>
    <w:basedOn w:val="Absatz-Standardschriftart"/>
    <w:rsid w:val="00C13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5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0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microsoft.com/office/2007/relationships/hdphoto" Target="media/hdphoto2.wdp"/><Relationship Id="rId26" Type="http://schemas.openxmlformats.org/officeDocument/2006/relationships/hyperlink" Target="https://creativecommons.org/licenses/by/4.0/legalcode.de" TargetMode="Externa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/4.0/legalcode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creativecommons.org/licenses/by/4.0/legalcode.de" TargetMode="Externa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creativecommons.org/licenses/by/4.0/legalcode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creativecommons.org/licenses/by/4.0/legalcode.de" TargetMode="External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yperlink" Target="https://creativecommons.org/licenses/by/4.0/legalcode.de" TargetMode="External"/><Relationship Id="rId27" Type="http://schemas.openxmlformats.org/officeDocument/2006/relationships/hyperlink" Target="https://creativecommons.org/licenses/by/4.0/legalcode.de" TargetMode="Externa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C2CD7-2B59-4559-99E3-67D96FFF6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1537</Words>
  <Characters>10565</Characters>
  <Application>Microsoft Office Word</Application>
  <DocSecurity>0</DocSecurity>
  <Lines>310</Lines>
  <Paragraphs>189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Institut zur Qualitätsentwicklung im Bildungswesen (IQB)</Company>
  <LinksUpToDate>false</LinksUpToDate>
  <CharactersWithSpaces>11913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Titze</dc:creator>
  <cp:lastModifiedBy>Christine Titze</cp:lastModifiedBy>
  <cp:revision>7</cp:revision>
  <cp:lastPrinted>2019-05-26T19:33:00Z</cp:lastPrinted>
  <dcterms:created xsi:type="dcterms:W3CDTF">2024-11-07T09:45:00Z</dcterms:created>
  <dcterms:modified xsi:type="dcterms:W3CDTF">2024-11-18T08:49:00Z</dcterms:modified>
</cp:coreProperties>
</file>